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2780B" w14:textId="77777777" w:rsidR="00FA6DB8" w:rsidRPr="0041025C" w:rsidRDefault="00FA6DB8" w:rsidP="0084731E">
      <w:pPr>
        <w:spacing w:after="0"/>
        <w:rPr>
          <w:rFonts w:cstheme="minorHAnsi"/>
          <w:b/>
          <w:sz w:val="20"/>
          <w:szCs w:val="20"/>
        </w:rPr>
      </w:pPr>
    </w:p>
    <w:p w14:paraId="3283F3CC" w14:textId="13CDFA5E" w:rsidR="00FA6DB8" w:rsidRDefault="00FA6DB8" w:rsidP="0084731E">
      <w:pPr>
        <w:spacing w:after="0"/>
        <w:rPr>
          <w:rFonts w:cstheme="minorHAnsi"/>
          <w:b/>
          <w:color w:val="000004"/>
          <w:sz w:val="14"/>
          <w:szCs w:val="24"/>
        </w:rPr>
      </w:pPr>
    </w:p>
    <w:p w14:paraId="0B2C9CA0" w14:textId="77777777" w:rsidR="00FA6DB8" w:rsidRPr="00290689" w:rsidRDefault="00FA6DB8" w:rsidP="00336268">
      <w:pPr>
        <w:spacing w:after="0"/>
        <w:rPr>
          <w:rFonts w:ascii="Calibri" w:hAnsi="Calibri" w:cs="Calibri"/>
          <w:b/>
          <w:color w:val="000004"/>
          <w:sz w:val="24"/>
          <w:szCs w:val="24"/>
        </w:rPr>
      </w:pPr>
      <w:r w:rsidRPr="00290689">
        <w:rPr>
          <w:rFonts w:ascii="Calibri" w:hAnsi="Calibri" w:cs="Calibri"/>
          <w:b/>
          <w:color w:val="000004"/>
          <w:sz w:val="24"/>
          <w:szCs w:val="24"/>
        </w:rPr>
        <w:tab/>
      </w:r>
      <w:r w:rsidRPr="00290689">
        <w:rPr>
          <w:rFonts w:ascii="Calibri" w:hAnsi="Calibri" w:cs="Calibri"/>
          <w:b/>
          <w:color w:val="000004"/>
          <w:sz w:val="24"/>
          <w:szCs w:val="24"/>
        </w:rPr>
        <w:tab/>
      </w:r>
    </w:p>
    <w:tbl>
      <w:tblPr>
        <w:tblStyle w:val="TableGrid"/>
        <w:tblW w:w="0" w:type="auto"/>
        <w:tblLook w:val="04A0" w:firstRow="1" w:lastRow="0" w:firstColumn="1" w:lastColumn="0" w:noHBand="0" w:noVBand="1"/>
      </w:tblPr>
      <w:tblGrid>
        <w:gridCol w:w="1799"/>
        <w:gridCol w:w="7551"/>
      </w:tblGrid>
      <w:tr w:rsidR="00FA6DB8" w:rsidRPr="00290689" w14:paraId="24777821" w14:textId="77777777" w:rsidTr="00290689">
        <w:trPr>
          <w:trHeight w:hRule="exact" w:val="720"/>
        </w:trPr>
        <w:tc>
          <w:tcPr>
            <w:tcW w:w="1818" w:type="dxa"/>
          </w:tcPr>
          <w:p w14:paraId="49814C7D" w14:textId="77777777" w:rsidR="00FA6DB8" w:rsidRPr="00290689" w:rsidRDefault="00FA6DB8" w:rsidP="00336268">
            <w:pPr>
              <w:rPr>
                <w:rFonts w:ascii="Calibri" w:hAnsi="Calibri" w:cs="Calibri"/>
                <w:b/>
                <w:color w:val="000004"/>
                <w:sz w:val="24"/>
                <w:szCs w:val="24"/>
              </w:rPr>
            </w:pPr>
            <w:r w:rsidRPr="00290689">
              <w:rPr>
                <w:rFonts w:ascii="Calibri" w:hAnsi="Calibri" w:cs="Calibri"/>
                <w:b/>
                <w:color w:val="000004"/>
                <w:sz w:val="24"/>
                <w:szCs w:val="24"/>
              </w:rPr>
              <w:t>College</w:t>
            </w:r>
          </w:p>
          <w:p w14:paraId="00603141" w14:textId="77777777" w:rsidR="00FA6DB8" w:rsidRPr="00290689" w:rsidRDefault="00FA6DB8" w:rsidP="00336268">
            <w:pPr>
              <w:rPr>
                <w:rFonts w:ascii="Calibri" w:hAnsi="Calibri" w:cs="Calibri"/>
                <w:b/>
                <w:color w:val="000004"/>
                <w:sz w:val="24"/>
                <w:szCs w:val="24"/>
              </w:rPr>
            </w:pPr>
          </w:p>
        </w:tc>
        <w:tc>
          <w:tcPr>
            <w:tcW w:w="7758" w:type="dxa"/>
          </w:tcPr>
          <w:p w14:paraId="054E35ED" w14:textId="6A2FF63F" w:rsidR="00FA6DB8" w:rsidRPr="00290689" w:rsidRDefault="00166C3E" w:rsidP="00D6781E">
            <w:pPr>
              <w:rPr>
                <w:rFonts w:ascii="Calibri" w:hAnsi="Calibri" w:cs="Calibri"/>
                <w:b/>
                <w:color w:val="000004"/>
                <w:sz w:val="24"/>
                <w:szCs w:val="24"/>
              </w:rPr>
            </w:pPr>
            <w:r>
              <w:rPr>
                <w:rFonts w:ascii="Calibri" w:hAnsi="Calibri" w:cs="Calibri"/>
                <w:b/>
                <w:color w:val="000004"/>
                <w:sz w:val="24"/>
                <w:szCs w:val="24"/>
              </w:rPr>
              <w:t>Watts College of Public Service and Community Solutions</w:t>
            </w:r>
          </w:p>
        </w:tc>
      </w:tr>
      <w:tr w:rsidR="00FA6DB8" w:rsidRPr="00290689" w14:paraId="2D3548E2" w14:textId="77777777" w:rsidTr="00290689">
        <w:trPr>
          <w:trHeight w:hRule="exact" w:val="720"/>
        </w:trPr>
        <w:tc>
          <w:tcPr>
            <w:tcW w:w="1818" w:type="dxa"/>
          </w:tcPr>
          <w:p w14:paraId="1648403A" w14:textId="77777777" w:rsidR="00FA6DB8" w:rsidRPr="00290689" w:rsidRDefault="00FA6DB8" w:rsidP="00336268">
            <w:pPr>
              <w:rPr>
                <w:rFonts w:ascii="Calibri" w:hAnsi="Calibri" w:cs="Calibri"/>
                <w:b/>
                <w:color w:val="000004"/>
                <w:sz w:val="24"/>
                <w:szCs w:val="24"/>
              </w:rPr>
            </w:pPr>
            <w:r w:rsidRPr="00290689">
              <w:rPr>
                <w:rFonts w:ascii="Calibri" w:hAnsi="Calibri" w:cs="Calibri"/>
                <w:b/>
                <w:color w:val="000004"/>
                <w:sz w:val="24"/>
                <w:szCs w:val="24"/>
              </w:rPr>
              <w:t>Unit</w:t>
            </w:r>
          </w:p>
          <w:p w14:paraId="6CD4A122" w14:textId="77777777" w:rsidR="00FA6DB8" w:rsidRPr="00290689" w:rsidRDefault="00FA6DB8" w:rsidP="00336268">
            <w:pPr>
              <w:rPr>
                <w:rFonts w:ascii="Calibri" w:hAnsi="Calibri" w:cs="Calibri"/>
                <w:b/>
                <w:color w:val="000004"/>
                <w:sz w:val="24"/>
                <w:szCs w:val="24"/>
              </w:rPr>
            </w:pPr>
          </w:p>
        </w:tc>
        <w:tc>
          <w:tcPr>
            <w:tcW w:w="7758" w:type="dxa"/>
          </w:tcPr>
          <w:p w14:paraId="3436966B" w14:textId="67BF4C8A" w:rsidR="00FA6DB8" w:rsidRPr="00290689" w:rsidRDefault="00166C3E" w:rsidP="00E92BD5">
            <w:pPr>
              <w:rPr>
                <w:rFonts w:ascii="Calibri" w:hAnsi="Calibri" w:cs="Calibri"/>
                <w:b/>
                <w:color w:val="000004"/>
                <w:sz w:val="24"/>
                <w:szCs w:val="24"/>
              </w:rPr>
            </w:pPr>
            <w:r>
              <w:rPr>
                <w:rFonts w:ascii="Calibri" w:hAnsi="Calibri" w:cs="Calibri"/>
                <w:b/>
                <w:color w:val="000004"/>
                <w:sz w:val="24"/>
                <w:szCs w:val="24"/>
              </w:rPr>
              <w:t>School of Social Work</w:t>
            </w:r>
          </w:p>
        </w:tc>
      </w:tr>
      <w:tr w:rsidR="00FA6DB8" w:rsidRPr="00290689" w14:paraId="48C8D5E3" w14:textId="77777777" w:rsidTr="00290689">
        <w:trPr>
          <w:trHeight w:hRule="exact" w:val="720"/>
        </w:trPr>
        <w:tc>
          <w:tcPr>
            <w:tcW w:w="1818" w:type="dxa"/>
          </w:tcPr>
          <w:p w14:paraId="7039E0E9" w14:textId="77777777" w:rsidR="00FA6DB8" w:rsidRPr="00290689" w:rsidRDefault="00FA6DB8" w:rsidP="00336268">
            <w:pPr>
              <w:rPr>
                <w:rFonts w:ascii="Calibri" w:hAnsi="Calibri" w:cs="Calibri"/>
                <w:b/>
                <w:color w:val="000004"/>
                <w:sz w:val="24"/>
                <w:szCs w:val="24"/>
              </w:rPr>
            </w:pPr>
            <w:r w:rsidRPr="00290689">
              <w:rPr>
                <w:rFonts w:ascii="Calibri" w:hAnsi="Calibri" w:cs="Calibri"/>
                <w:b/>
                <w:color w:val="000004"/>
                <w:sz w:val="24"/>
                <w:szCs w:val="24"/>
              </w:rPr>
              <w:t>Document</w:t>
            </w:r>
          </w:p>
          <w:p w14:paraId="7776508A" w14:textId="77777777" w:rsidR="00FA6DB8" w:rsidRPr="00290689" w:rsidRDefault="00FA6DB8" w:rsidP="00336268">
            <w:pPr>
              <w:rPr>
                <w:rFonts w:ascii="Calibri" w:hAnsi="Calibri" w:cs="Calibri"/>
                <w:b/>
                <w:color w:val="000004"/>
                <w:sz w:val="24"/>
                <w:szCs w:val="24"/>
              </w:rPr>
            </w:pPr>
          </w:p>
        </w:tc>
        <w:tc>
          <w:tcPr>
            <w:tcW w:w="7758" w:type="dxa"/>
          </w:tcPr>
          <w:p w14:paraId="10FCAEC1" w14:textId="706EDAFE" w:rsidR="00FA6DB8" w:rsidRPr="00290689" w:rsidRDefault="00394091" w:rsidP="00F87ACE">
            <w:pPr>
              <w:rPr>
                <w:rFonts w:ascii="Calibri" w:hAnsi="Calibri" w:cs="Calibri"/>
                <w:b/>
                <w:color w:val="000004"/>
                <w:sz w:val="24"/>
                <w:szCs w:val="24"/>
              </w:rPr>
            </w:pPr>
            <w:r w:rsidRPr="00394091">
              <w:rPr>
                <w:rFonts w:ascii="Calibri" w:hAnsi="Calibri" w:cs="Calibri"/>
                <w:b/>
                <w:color w:val="000004"/>
                <w:sz w:val="24"/>
                <w:szCs w:val="24"/>
              </w:rPr>
              <w:t>All Fixed-term Faculty Annual Performance Evaluations</w:t>
            </w:r>
            <w:bookmarkStart w:id="0" w:name="_GoBack"/>
            <w:bookmarkEnd w:id="0"/>
          </w:p>
        </w:tc>
      </w:tr>
    </w:tbl>
    <w:p w14:paraId="5BC25302" w14:textId="77777777" w:rsidR="00FA6DB8" w:rsidRPr="00290689" w:rsidRDefault="00FA6DB8" w:rsidP="00E43A25">
      <w:pPr>
        <w:spacing w:after="0" w:line="240" w:lineRule="auto"/>
        <w:rPr>
          <w:rFonts w:ascii="Calibri" w:hAnsi="Calibri" w:cstheme="minorHAnsi"/>
          <w:color w:val="000004"/>
          <w:sz w:val="24"/>
          <w:szCs w:val="24"/>
        </w:rPr>
      </w:pPr>
    </w:p>
    <w:p w14:paraId="48F762FF" w14:textId="77777777" w:rsidR="00FA6DB8" w:rsidRDefault="00FA6DB8" w:rsidP="005871A8">
      <w:pPr>
        <w:spacing w:after="0" w:line="240" w:lineRule="auto"/>
        <w:rPr>
          <w:rFonts w:ascii="Calibri" w:hAnsi="Calibri" w:cstheme="minorHAnsi"/>
          <w:b/>
          <w:color w:val="000004"/>
          <w:sz w:val="24"/>
          <w:szCs w:val="24"/>
        </w:rPr>
      </w:pPr>
      <w:r w:rsidRPr="00290689">
        <w:rPr>
          <w:rFonts w:ascii="Calibri" w:hAnsi="Calibri" w:cstheme="minorHAnsi"/>
          <w:b/>
          <w:color w:val="000004"/>
          <w:sz w:val="24"/>
          <w:szCs w:val="24"/>
        </w:rPr>
        <w:t>Unit and college approval</w:t>
      </w:r>
    </w:p>
    <w:tbl>
      <w:tblPr>
        <w:tblStyle w:val="TableGrid"/>
        <w:tblW w:w="0" w:type="auto"/>
        <w:tblLook w:val="04A0" w:firstRow="1" w:lastRow="0" w:firstColumn="1" w:lastColumn="0" w:noHBand="0" w:noVBand="1"/>
      </w:tblPr>
      <w:tblGrid>
        <w:gridCol w:w="3458"/>
        <w:gridCol w:w="5892"/>
      </w:tblGrid>
      <w:tr w:rsidR="00FA6DB8" w:rsidRPr="00290689" w14:paraId="615FA16C" w14:textId="77777777" w:rsidTr="003B5463">
        <w:trPr>
          <w:trHeight w:hRule="exact" w:val="720"/>
        </w:trPr>
        <w:tc>
          <w:tcPr>
            <w:tcW w:w="3528" w:type="dxa"/>
          </w:tcPr>
          <w:p w14:paraId="559DA05C" w14:textId="77777777" w:rsidR="00FA6DB8" w:rsidRPr="00290689" w:rsidRDefault="00FA6DB8" w:rsidP="00E43671">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14:paraId="1B1DCD74" w14:textId="0D525C27" w:rsidR="00FA6DB8" w:rsidRPr="00290689" w:rsidRDefault="00166C3E" w:rsidP="00A85FFE">
            <w:pPr>
              <w:rPr>
                <w:rFonts w:ascii="Calibri" w:hAnsi="Calibri" w:cs="Calibri"/>
                <w:b/>
                <w:color w:val="000004"/>
                <w:sz w:val="24"/>
                <w:szCs w:val="24"/>
              </w:rPr>
            </w:pPr>
            <w:r>
              <w:rPr>
                <w:rFonts w:ascii="Calibri" w:hAnsi="Calibri" w:cs="Calibri"/>
                <w:b/>
                <w:color w:val="000004"/>
                <w:sz w:val="24"/>
                <w:szCs w:val="24"/>
              </w:rPr>
              <w:t>12/1/2021</w:t>
            </w:r>
          </w:p>
        </w:tc>
      </w:tr>
      <w:tr w:rsidR="00FA6DB8" w:rsidRPr="00290689" w14:paraId="14831795" w14:textId="77777777" w:rsidTr="003B5463">
        <w:trPr>
          <w:trHeight w:hRule="exact" w:val="720"/>
        </w:trPr>
        <w:tc>
          <w:tcPr>
            <w:tcW w:w="3528" w:type="dxa"/>
          </w:tcPr>
          <w:p w14:paraId="2CC0949C" w14:textId="77777777" w:rsidR="00FA6DB8" w:rsidRPr="00290689" w:rsidRDefault="00FA6DB8" w:rsidP="00E43671">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14:paraId="7311FF7B" w14:textId="62788662" w:rsidR="00FA6DB8" w:rsidRPr="00290689" w:rsidRDefault="00E62CF2" w:rsidP="00A85FFE">
            <w:pPr>
              <w:rPr>
                <w:rFonts w:ascii="Calibri" w:hAnsi="Calibri" w:cs="Calibri"/>
                <w:b/>
                <w:color w:val="000004"/>
                <w:sz w:val="24"/>
                <w:szCs w:val="24"/>
              </w:rPr>
            </w:pPr>
            <w:r>
              <w:rPr>
                <w:rFonts w:ascii="Calibri" w:hAnsi="Calibri" w:cs="Calibri"/>
                <w:b/>
                <w:color w:val="000004"/>
                <w:sz w:val="24"/>
                <w:szCs w:val="24"/>
              </w:rPr>
              <w:t>12/8/21</w:t>
            </w:r>
          </w:p>
        </w:tc>
      </w:tr>
    </w:tbl>
    <w:p w14:paraId="042C7963" w14:textId="77777777" w:rsidR="00FA6DB8" w:rsidRPr="00290689" w:rsidRDefault="00FA6DB8" w:rsidP="00E43A25">
      <w:pPr>
        <w:spacing w:after="0" w:line="240" w:lineRule="auto"/>
        <w:rPr>
          <w:rFonts w:ascii="Calibri" w:hAnsi="Calibri" w:cstheme="minorHAnsi"/>
          <w:color w:val="000004"/>
          <w:sz w:val="24"/>
          <w:szCs w:val="24"/>
        </w:rPr>
      </w:pPr>
    </w:p>
    <w:p w14:paraId="39397EAB" w14:textId="77777777" w:rsidR="00FA6DB8" w:rsidRPr="00290689" w:rsidRDefault="00FA6DB8" w:rsidP="00870283">
      <w:pPr>
        <w:spacing w:after="0" w:line="240" w:lineRule="auto"/>
        <w:rPr>
          <w:rFonts w:ascii="Calibri" w:hAnsi="Calibri" w:cs="Calibri"/>
          <w:b/>
          <w:color w:val="000004"/>
          <w:sz w:val="24"/>
          <w:szCs w:val="24"/>
        </w:rPr>
      </w:pPr>
    </w:p>
    <w:p w14:paraId="6DBD2655" w14:textId="77777777" w:rsidR="00FA6DB8" w:rsidRDefault="00FA6DB8" w:rsidP="005871A8">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7827"/>
        <w:gridCol w:w="1523"/>
      </w:tblGrid>
      <w:tr w:rsidR="00FA6DB8" w:rsidRPr="00290689" w14:paraId="2CA6860F" w14:textId="77777777" w:rsidTr="00290689">
        <w:trPr>
          <w:trHeight w:val="720"/>
        </w:trPr>
        <w:tc>
          <w:tcPr>
            <w:tcW w:w="8028" w:type="dxa"/>
          </w:tcPr>
          <w:p w14:paraId="0C747E46" w14:textId="77777777" w:rsidR="00FA6DB8" w:rsidRPr="00290689" w:rsidRDefault="00FA6DB8" w:rsidP="000C694A">
            <w:pPr>
              <w:rPr>
                <w:rFonts w:ascii="Calibri" w:hAnsi="Calibri" w:cs="Calibri"/>
                <w:b/>
                <w:color w:val="000004"/>
                <w:sz w:val="24"/>
                <w:szCs w:val="24"/>
              </w:rPr>
            </w:pPr>
          </w:p>
        </w:tc>
        <w:tc>
          <w:tcPr>
            <w:tcW w:w="1548" w:type="dxa"/>
          </w:tcPr>
          <w:p w14:paraId="6C1CEC6A" w14:textId="77777777" w:rsidR="00FA6DB8" w:rsidRPr="00290689" w:rsidRDefault="00FA6DB8" w:rsidP="000C694A">
            <w:pPr>
              <w:rPr>
                <w:rFonts w:ascii="Calibri" w:hAnsi="Calibri" w:cs="Calibri"/>
                <w:b/>
                <w:color w:val="000004"/>
                <w:sz w:val="24"/>
                <w:szCs w:val="24"/>
              </w:rPr>
            </w:pPr>
          </w:p>
        </w:tc>
      </w:tr>
      <w:tr w:rsidR="00FA6DB8" w:rsidRPr="00290689" w14:paraId="58E8463A" w14:textId="77777777" w:rsidTr="00290689">
        <w:trPr>
          <w:trHeight w:val="720"/>
        </w:trPr>
        <w:tc>
          <w:tcPr>
            <w:tcW w:w="8028" w:type="dxa"/>
          </w:tcPr>
          <w:p w14:paraId="0B71C87E" w14:textId="77777777" w:rsidR="00FA6DB8" w:rsidRPr="00290689" w:rsidRDefault="00FA6DB8" w:rsidP="000C694A">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14:paraId="2725317D" w14:textId="77777777" w:rsidR="00FA6DB8" w:rsidRPr="00290689" w:rsidRDefault="00FA6DB8" w:rsidP="000C694A">
            <w:pPr>
              <w:rPr>
                <w:rFonts w:ascii="Calibri" w:hAnsi="Calibri" w:cs="Calibri"/>
                <w:b/>
                <w:color w:val="000004"/>
                <w:sz w:val="24"/>
                <w:szCs w:val="24"/>
              </w:rPr>
            </w:pPr>
            <w:r w:rsidRPr="00290689">
              <w:rPr>
                <w:rFonts w:ascii="Calibri" w:hAnsi="Calibri" w:cs="Calibri"/>
                <w:b/>
                <w:color w:val="000004"/>
                <w:sz w:val="24"/>
                <w:szCs w:val="24"/>
              </w:rPr>
              <w:t>Date</w:t>
            </w:r>
          </w:p>
        </w:tc>
      </w:tr>
    </w:tbl>
    <w:p w14:paraId="61DAF34A" w14:textId="77777777" w:rsidR="00FA6DB8" w:rsidRPr="00336268" w:rsidRDefault="00FA6DB8" w:rsidP="00870283">
      <w:pPr>
        <w:spacing w:after="0" w:line="240" w:lineRule="auto"/>
        <w:rPr>
          <w:rFonts w:cstheme="minorHAnsi"/>
          <w:b/>
          <w:color w:val="000004"/>
        </w:rPr>
      </w:pPr>
    </w:p>
    <w:p w14:paraId="27B43E05" w14:textId="77777777" w:rsidR="00FA6DB8" w:rsidRPr="00336268" w:rsidRDefault="00FA6DB8" w:rsidP="005A3D23">
      <w:pPr>
        <w:spacing w:after="0" w:line="240" w:lineRule="auto"/>
        <w:rPr>
          <w:rFonts w:cstheme="minorHAnsi"/>
          <w:b/>
          <w:color w:val="000004"/>
        </w:rPr>
      </w:pPr>
    </w:p>
    <w:p w14:paraId="6E99A0F1"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6547E6BA"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3B9ED649"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3A324ECA"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6823F53B"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469FCA7D"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4667CDE1"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42EDD01C"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44F90BA9"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5E33757B"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5D233B3E"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63E42663"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49F0C7A9"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6D8ADC9A"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7C64C5E0"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70BBC9A9" w14:textId="77777777" w:rsidR="00FA6DB8" w:rsidRDefault="00FA6DB8" w:rsidP="00866A2A">
      <w:pPr>
        <w:spacing w:after="0" w:line="240" w:lineRule="auto"/>
        <w:ind w:right="1440"/>
        <w:jc w:val="center"/>
        <w:textAlignment w:val="baseline"/>
        <w:rPr>
          <w:rFonts w:ascii="Calibri" w:eastAsia="Times New Roman" w:hAnsi="Calibri" w:cs="Calibri"/>
          <w:b/>
          <w:bCs/>
          <w:color w:val="000000"/>
          <w:sz w:val="24"/>
          <w:szCs w:val="24"/>
        </w:rPr>
      </w:pPr>
    </w:p>
    <w:p w14:paraId="08A6CD9E" w14:textId="77777777" w:rsidR="00AC7A30" w:rsidRDefault="00AC7A30" w:rsidP="00866A2A">
      <w:pPr>
        <w:spacing w:after="0" w:line="240" w:lineRule="auto"/>
        <w:ind w:right="1440"/>
        <w:jc w:val="center"/>
        <w:textAlignment w:val="baseline"/>
        <w:rPr>
          <w:rFonts w:ascii="Calibri" w:eastAsia="Times New Roman" w:hAnsi="Calibri" w:cs="Calibri"/>
          <w:b/>
          <w:bCs/>
          <w:color w:val="000000"/>
          <w:sz w:val="24"/>
          <w:szCs w:val="24"/>
        </w:rPr>
      </w:pPr>
    </w:p>
    <w:p w14:paraId="5656ACBA" w14:textId="5567C2BE" w:rsidR="00866A2A" w:rsidRPr="00866A2A" w:rsidRDefault="00866A2A" w:rsidP="00866A2A">
      <w:pPr>
        <w:spacing w:after="0" w:line="240" w:lineRule="auto"/>
        <w:ind w:right="1440"/>
        <w:jc w:val="center"/>
        <w:textAlignment w:val="baseline"/>
        <w:rPr>
          <w:rFonts w:ascii="Segoe UI" w:eastAsia="Times New Roman" w:hAnsi="Segoe UI" w:cs="Segoe UI"/>
          <w:sz w:val="18"/>
          <w:szCs w:val="18"/>
        </w:rPr>
      </w:pPr>
      <w:r w:rsidRPr="00866A2A">
        <w:rPr>
          <w:rFonts w:ascii="Calibri" w:eastAsia="Times New Roman" w:hAnsi="Calibri" w:cs="Calibri"/>
          <w:b/>
          <w:bCs/>
          <w:color w:val="000000"/>
          <w:sz w:val="24"/>
          <w:szCs w:val="24"/>
        </w:rPr>
        <w:lastRenderedPageBreak/>
        <w:t>ARIZONA STATE UNIVERSITY</w:t>
      </w:r>
      <w:r w:rsidRPr="00866A2A">
        <w:rPr>
          <w:rFonts w:ascii="Calibri" w:eastAsia="Times New Roman" w:hAnsi="Calibri" w:cs="Calibri"/>
          <w:color w:val="000000"/>
          <w:sz w:val="24"/>
          <w:szCs w:val="24"/>
        </w:rPr>
        <w:t> </w:t>
      </w:r>
    </w:p>
    <w:p w14:paraId="562D3E66" w14:textId="77777777" w:rsidR="00866A2A" w:rsidRPr="00866A2A" w:rsidRDefault="00866A2A" w:rsidP="00866A2A">
      <w:pPr>
        <w:spacing w:after="0" w:line="240" w:lineRule="auto"/>
        <w:ind w:right="1440"/>
        <w:jc w:val="center"/>
        <w:textAlignment w:val="baseline"/>
        <w:rPr>
          <w:rFonts w:ascii="Segoe UI" w:eastAsia="Times New Roman" w:hAnsi="Segoe UI" w:cs="Segoe UI"/>
          <w:sz w:val="18"/>
          <w:szCs w:val="18"/>
        </w:rPr>
      </w:pPr>
      <w:r w:rsidRPr="00866A2A">
        <w:rPr>
          <w:rFonts w:ascii="Calibri" w:eastAsia="Times New Roman" w:hAnsi="Calibri" w:cs="Calibri"/>
          <w:b/>
          <w:bCs/>
          <w:color w:val="000000"/>
          <w:sz w:val="24"/>
          <w:szCs w:val="24"/>
        </w:rPr>
        <w:t>WATTS COLLEGE OF PUBLIC SERVICE AND COMMUNITY SOLUTIONS</w:t>
      </w:r>
      <w:r w:rsidRPr="00866A2A">
        <w:rPr>
          <w:rFonts w:ascii="Calibri" w:eastAsia="Times New Roman" w:hAnsi="Calibri" w:cs="Calibri"/>
          <w:color w:val="000000"/>
          <w:sz w:val="24"/>
          <w:szCs w:val="24"/>
        </w:rPr>
        <w:t> </w:t>
      </w:r>
    </w:p>
    <w:p w14:paraId="20BFBF4D" w14:textId="77777777" w:rsidR="00866A2A" w:rsidRPr="00866A2A" w:rsidRDefault="00866A2A" w:rsidP="00866A2A">
      <w:pPr>
        <w:spacing w:after="0" w:line="240" w:lineRule="auto"/>
        <w:ind w:right="1440"/>
        <w:jc w:val="center"/>
        <w:textAlignment w:val="baseline"/>
        <w:rPr>
          <w:rFonts w:ascii="Segoe UI" w:eastAsia="Times New Roman" w:hAnsi="Segoe UI" w:cs="Segoe UI"/>
          <w:sz w:val="18"/>
          <w:szCs w:val="18"/>
        </w:rPr>
      </w:pPr>
      <w:r w:rsidRPr="00866A2A">
        <w:rPr>
          <w:rFonts w:ascii="Calibri" w:eastAsia="Times New Roman" w:hAnsi="Calibri" w:cs="Calibri"/>
          <w:b/>
          <w:bCs/>
          <w:color w:val="000000"/>
          <w:sz w:val="24"/>
          <w:szCs w:val="24"/>
        </w:rPr>
        <w:t>SCHOOL OF SOCIAL WORK</w:t>
      </w:r>
      <w:r w:rsidRPr="00866A2A">
        <w:rPr>
          <w:rFonts w:ascii="Calibri" w:eastAsia="Times New Roman" w:hAnsi="Calibri" w:cs="Calibri"/>
          <w:color w:val="000000"/>
          <w:sz w:val="24"/>
          <w:szCs w:val="24"/>
        </w:rPr>
        <w:t> </w:t>
      </w:r>
    </w:p>
    <w:p w14:paraId="771AA431" w14:textId="77777777" w:rsidR="00866A2A" w:rsidRPr="00866A2A" w:rsidRDefault="00866A2A" w:rsidP="00866A2A">
      <w:pPr>
        <w:spacing w:after="0" w:line="240" w:lineRule="auto"/>
        <w:ind w:right="1440"/>
        <w:jc w:val="center"/>
        <w:textAlignment w:val="baseline"/>
        <w:rPr>
          <w:rFonts w:ascii="Segoe UI" w:eastAsia="Times New Roman" w:hAnsi="Segoe UI" w:cs="Segoe UI"/>
          <w:sz w:val="18"/>
          <w:szCs w:val="18"/>
        </w:rPr>
      </w:pPr>
      <w:r w:rsidRPr="00866A2A">
        <w:rPr>
          <w:rFonts w:ascii="Calibri" w:eastAsia="Times New Roman" w:hAnsi="Calibri" w:cs="Calibri"/>
          <w:color w:val="000000"/>
          <w:sz w:val="24"/>
          <w:szCs w:val="24"/>
        </w:rPr>
        <w:t>  </w:t>
      </w:r>
    </w:p>
    <w:p w14:paraId="00BF1CB4" w14:textId="290F01B0" w:rsidR="00BE0947" w:rsidRDefault="00866A2A" w:rsidP="00866A2A">
      <w:pPr>
        <w:spacing w:after="0" w:line="240" w:lineRule="auto"/>
        <w:textAlignment w:val="baseline"/>
        <w:rPr>
          <w:rFonts w:ascii="Times New Roman" w:eastAsia="Times New Roman" w:hAnsi="Times New Roman" w:cs="Times New Roman"/>
          <w:b/>
          <w:bCs/>
        </w:rPr>
      </w:pPr>
      <w:r w:rsidRPr="00731958">
        <w:rPr>
          <w:rFonts w:ascii="Times New Roman" w:eastAsia="Times New Roman" w:hAnsi="Times New Roman" w:cs="Times New Roman"/>
          <w:b/>
          <w:bCs/>
        </w:rPr>
        <w:t> </w:t>
      </w:r>
      <w:r w:rsidRPr="00731958">
        <w:rPr>
          <w:rFonts w:ascii="Times New Roman" w:eastAsia="Times New Roman" w:hAnsi="Times New Roman" w:cs="Times New Roman"/>
        </w:rPr>
        <w:t> </w:t>
      </w:r>
    </w:p>
    <w:p w14:paraId="3EBCDFFC" w14:textId="49D6E5B5" w:rsidR="00866A2A" w:rsidRPr="002F0E88" w:rsidRDefault="00866A2A" w:rsidP="00866A2A">
      <w:pPr>
        <w:spacing w:after="0" w:line="240" w:lineRule="auto"/>
        <w:textAlignment w:val="baseline"/>
        <w:rPr>
          <w:rFonts w:eastAsia="Times New Roman" w:cstheme="minorHAnsi"/>
          <w:sz w:val="24"/>
          <w:szCs w:val="24"/>
        </w:rPr>
      </w:pPr>
    </w:p>
    <w:p w14:paraId="6EE9A208" w14:textId="77777777"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color w:val="000000"/>
          <w:sz w:val="24"/>
          <w:szCs w:val="24"/>
        </w:rPr>
        <w:t> </w:t>
      </w:r>
    </w:p>
    <w:p w14:paraId="0CFB2890" w14:textId="77777777" w:rsidR="009A5051" w:rsidRDefault="00866A2A" w:rsidP="00866A2A">
      <w:pPr>
        <w:spacing w:after="0" w:line="240" w:lineRule="auto"/>
        <w:ind w:right="1440"/>
        <w:textAlignment w:val="baseline"/>
        <w:rPr>
          <w:rFonts w:eastAsia="Times New Roman" w:cstheme="minorHAnsi"/>
          <w:color w:val="000000"/>
          <w:sz w:val="24"/>
          <w:szCs w:val="24"/>
        </w:rPr>
      </w:pPr>
      <w:r w:rsidRPr="002F0E88">
        <w:rPr>
          <w:rFonts w:eastAsia="Times New Roman" w:cstheme="minorHAnsi"/>
          <w:color w:val="000000"/>
          <w:sz w:val="24"/>
          <w:szCs w:val="24"/>
        </w:rPr>
        <w:t>SWK 505</w:t>
      </w:r>
      <w:r w:rsidR="009A5051">
        <w:rPr>
          <w:rFonts w:eastAsia="Times New Roman" w:cstheme="minorHAnsi"/>
          <w:color w:val="000000"/>
          <w:sz w:val="24"/>
          <w:szCs w:val="24"/>
        </w:rPr>
        <w:t xml:space="preserve">--                 </w:t>
      </w:r>
    </w:p>
    <w:p w14:paraId="13FA1042" w14:textId="0CCE5930" w:rsidR="00866A2A" w:rsidRPr="009A5051" w:rsidRDefault="004D4056" w:rsidP="00866A2A">
      <w:pPr>
        <w:spacing w:after="0" w:line="240" w:lineRule="auto"/>
        <w:ind w:right="1440"/>
        <w:textAlignment w:val="baseline"/>
        <w:rPr>
          <w:rFonts w:eastAsia="Times New Roman" w:cstheme="minorHAnsi"/>
          <w:color w:val="000000"/>
          <w:sz w:val="20"/>
          <w:szCs w:val="20"/>
        </w:rPr>
      </w:pPr>
      <w:r w:rsidRPr="009A5051">
        <w:rPr>
          <w:rFonts w:eastAsia="Times New Roman" w:cstheme="minorHAnsi"/>
          <w:color w:val="000000"/>
          <w:sz w:val="20"/>
          <w:szCs w:val="20"/>
        </w:rPr>
        <w:t>(</w:t>
      </w:r>
      <w:r w:rsidR="009A5051" w:rsidRPr="009A5051">
        <w:rPr>
          <w:rFonts w:eastAsia="Times New Roman" w:cstheme="minorHAnsi"/>
          <w:color w:val="000000"/>
          <w:sz w:val="20"/>
          <w:szCs w:val="20"/>
        </w:rPr>
        <w:t xml:space="preserve">revised </w:t>
      </w:r>
      <w:r w:rsidRPr="009A5051">
        <w:rPr>
          <w:rFonts w:eastAsia="Times New Roman" w:cstheme="minorHAnsi"/>
          <w:color w:val="000000"/>
          <w:sz w:val="20"/>
          <w:szCs w:val="20"/>
        </w:rPr>
        <w:t>11/</w:t>
      </w:r>
      <w:r w:rsidR="001D2D96">
        <w:rPr>
          <w:rFonts w:eastAsia="Times New Roman" w:cstheme="minorHAnsi"/>
          <w:color w:val="000000"/>
          <w:sz w:val="20"/>
          <w:szCs w:val="20"/>
        </w:rPr>
        <w:t>30</w:t>
      </w:r>
      <w:r w:rsidRPr="009A5051">
        <w:rPr>
          <w:rFonts w:eastAsia="Times New Roman" w:cstheme="minorHAnsi"/>
          <w:color w:val="000000"/>
          <w:sz w:val="20"/>
          <w:szCs w:val="20"/>
        </w:rPr>
        <w:t>/2021)</w:t>
      </w:r>
    </w:p>
    <w:p w14:paraId="038F3C75" w14:textId="77777777" w:rsidR="004D4056" w:rsidRPr="002F0E88" w:rsidRDefault="004D4056" w:rsidP="00866A2A">
      <w:pPr>
        <w:spacing w:after="0" w:line="240" w:lineRule="auto"/>
        <w:ind w:right="1440"/>
        <w:textAlignment w:val="baseline"/>
        <w:rPr>
          <w:rFonts w:eastAsia="Times New Roman" w:cstheme="minorHAnsi"/>
          <w:sz w:val="24"/>
          <w:szCs w:val="24"/>
        </w:rPr>
      </w:pPr>
    </w:p>
    <w:p w14:paraId="10B8CCD2" w14:textId="7CE00EB1" w:rsidR="000D71BC" w:rsidRPr="001D2D96" w:rsidRDefault="00992893" w:rsidP="00866A2A">
      <w:pPr>
        <w:spacing w:after="0" w:line="240" w:lineRule="auto"/>
        <w:ind w:right="1440"/>
        <w:textAlignment w:val="baseline"/>
        <w:rPr>
          <w:rFonts w:eastAsia="Times New Roman" w:cstheme="minorHAnsi"/>
          <w:color w:val="000000"/>
          <w:sz w:val="24"/>
          <w:szCs w:val="24"/>
        </w:rPr>
      </w:pPr>
      <w:r w:rsidRPr="001D2D96">
        <w:rPr>
          <w:rFonts w:eastAsia="Times New Roman" w:cstheme="minorHAnsi"/>
          <w:color w:val="000000"/>
          <w:sz w:val="24"/>
          <w:szCs w:val="24"/>
        </w:rPr>
        <w:t xml:space="preserve">All </w:t>
      </w:r>
      <w:r w:rsidR="000D71BC" w:rsidRPr="001D2D96">
        <w:rPr>
          <w:rFonts w:eastAsia="Times New Roman" w:cstheme="minorHAnsi"/>
          <w:color w:val="000000"/>
          <w:sz w:val="24"/>
          <w:szCs w:val="24"/>
        </w:rPr>
        <w:t>Fixed-term Fac</w:t>
      </w:r>
      <w:r w:rsidR="00866A2A" w:rsidRPr="001D2D96">
        <w:rPr>
          <w:rFonts w:eastAsia="Times New Roman" w:cstheme="minorHAnsi"/>
          <w:color w:val="000000"/>
          <w:sz w:val="24"/>
          <w:szCs w:val="24"/>
        </w:rPr>
        <w:t xml:space="preserve">ulty Annual Performance </w:t>
      </w:r>
      <w:r w:rsidR="000D71BC" w:rsidRPr="001D2D96">
        <w:rPr>
          <w:rFonts w:eastAsia="Times New Roman" w:cstheme="minorHAnsi"/>
          <w:color w:val="000000"/>
          <w:sz w:val="24"/>
          <w:szCs w:val="24"/>
        </w:rPr>
        <w:t>Evaluations</w:t>
      </w:r>
    </w:p>
    <w:p w14:paraId="7B4E777C" w14:textId="4D19AAAA" w:rsidR="00866A2A" w:rsidRPr="002F0E88" w:rsidRDefault="000D71BC" w:rsidP="00866A2A">
      <w:pPr>
        <w:spacing w:after="0" w:line="240" w:lineRule="auto"/>
        <w:ind w:right="1440"/>
        <w:textAlignment w:val="baseline"/>
        <w:rPr>
          <w:rFonts w:eastAsia="Times New Roman" w:cstheme="minorHAnsi"/>
          <w:color w:val="000000"/>
          <w:sz w:val="24"/>
          <w:szCs w:val="24"/>
        </w:rPr>
      </w:pPr>
      <w:r w:rsidRPr="001D2D96">
        <w:rPr>
          <w:rFonts w:eastAsia="Times New Roman" w:cstheme="minorHAnsi"/>
          <w:color w:val="000000"/>
          <w:sz w:val="24"/>
          <w:szCs w:val="24"/>
        </w:rPr>
        <w:t>Lecturer (all ranks)</w:t>
      </w:r>
      <w:r w:rsidR="00992893" w:rsidRPr="001D2D96">
        <w:rPr>
          <w:rFonts w:eastAsia="Times New Roman" w:cstheme="minorHAnsi"/>
          <w:color w:val="000000"/>
          <w:sz w:val="24"/>
          <w:szCs w:val="24"/>
        </w:rPr>
        <w:t>,</w:t>
      </w:r>
      <w:r w:rsidRPr="001D2D96">
        <w:rPr>
          <w:rFonts w:eastAsia="Times New Roman" w:cstheme="minorHAnsi"/>
          <w:color w:val="000000"/>
          <w:sz w:val="24"/>
          <w:szCs w:val="24"/>
        </w:rPr>
        <w:t xml:space="preserve"> Clinical Professor (all ranks)</w:t>
      </w:r>
      <w:r w:rsidR="00992893" w:rsidRPr="001D2D96">
        <w:rPr>
          <w:rFonts w:eastAsia="Times New Roman" w:cstheme="minorHAnsi"/>
          <w:color w:val="000000"/>
          <w:sz w:val="24"/>
          <w:szCs w:val="24"/>
        </w:rPr>
        <w:t xml:space="preserve">, Research Faculty (all ranks), Professor of Practice, </w:t>
      </w:r>
      <w:r w:rsidR="009A5051" w:rsidRPr="001D2D96">
        <w:rPr>
          <w:rFonts w:eastAsia="Times New Roman" w:cstheme="minorHAnsi"/>
          <w:color w:val="000000"/>
          <w:sz w:val="24"/>
          <w:szCs w:val="24"/>
        </w:rPr>
        <w:t xml:space="preserve">and </w:t>
      </w:r>
      <w:r w:rsidR="00992893" w:rsidRPr="001D2D96">
        <w:rPr>
          <w:rFonts w:eastAsia="Times New Roman" w:cstheme="minorHAnsi"/>
          <w:color w:val="000000"/>
          <w:sz w:val="24"/>
          <w:szCs w:val="24"/>
        </w:rPr>
        <w:t>Academic Professional</w:t>
      </w:r>
      <w:r w:rsidR="009A5051" w:rsidRPr="001D2D96">
        <w:rPr>
          <w:rFonts w:eastAsia="Times New Roman" w:cstheme="minorHAnsi"/>
          <w:color w:val="000000"/>
          <w:sz w:val="24"/>
          <w:szCs w:val="24"/>
        </w:rPr>
        <w:t>s</w:t>
      </w:r>
      <w:r w:rsidR="00992893">
        <w:rPr>
          <w:rFonts w:eastAsia="Times New Roman" w:cstheme="minorHAnsi"/>
          <w:color w:val="000000"/>
          <w:sz w:val="24"/>
          <w:szCs w:val="24"/>
        </w:rPr>
        <w:t xml:space="preserve"> </w:t>
      </w:r>
      <w:r w:rsidRPr="002F0E88">
        <w:rPr>
          <w:rFonts w:eastAsia="Times New Roman" w:cstheme="minorHAnsi"/>
          <w:color w:val="000000"/>
          <w:sz w:val="24"/>
          <w:szCs w:val="24"/>
        </w:rPr>
        <w:t xml:space="preserve"> </w:t>
      </w:r>
    </w:p>
    <w:p w14:paraId="28338909" w14:textId="55A23A70" w:rsidR="000D71BC" w:rsidRPr="002F0E88" w:rsidRDefault="000D71BC" w:rsidP="00866A2A">
      <w:pPr>
        <w:spacing w:after="0" w:line="240" w:lineRule="auto"/>
        <w:ind w:right="1440"/>
        <w:textAlignment w:val="baseline"/>
        <w:rPr>
          <w:rFonts w:eastAsia="Times New Roman" w:cstheme="minorHAnsi"/>
          <w:sz w:val="24"/>
          <w:szCs w:val="24"/>
        </w:rPr>
      </w:pPr>
    </w:p>
    <w:p w14:paraId="0C4AC324" w14:textId="77777777"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color w:val="000000"/>
          <w:sz w:val="24"/>
          <w:szCs w:val="24"/>
        </w:rPr>
        <w:t>  </w:t>
      </w:r>
    </w:p>
    <w:p w14:paraId="2B2CEF8E" w14:textId="08AF203F"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color w:val="000000"/>
          <w:sz w:val="24"/>
          <w:szCs w:val="24"/>
        </w:rPr>
        <w:t xml:space="preserve">The purpose of this document is to specify the processes, criteria, and measures used in the School of Social Work to achieve the goals of the annual performance review.  Each year’s faculty evaluations are made based on the previous </w:t>
      </w:r>
      <w:r w:rsidR="000D71BC" w:rsidRPr="002F0E88">
        <w:rPr>
          <w:rFonts w:eastAsia="Times New Roman" w:cstheme="minorHAnsi"/>
          <w:color w:val="000000"/>
          <w:sz w:val="24"/>
          <w:szCs w:val="24"/>
        </w:rPr>
        <w:t>one</w:t>
      </w:r>
      <w:r w:rsidRPr="002F0E88">
        <w:rPr>
          <w:rFonts w:eastAsia="Times New Roman" w:cstheme="minorHAnsi"/>
          <w:color w:val="000000"/>
          <w:sz w:val="24"/>
          <w:szCs w:val="24"/>
        </w:rPr>
        <w:t xml:space="preserve"> year of work.  </w:t>
      </w:r>
      <w:r w:rsidR="000D71BC" w:rsidRPr="002F0E88">
        <w:rPr>
          <w:rFonts w:eastAsia="Times New Roman" w:cstheme="minorHAnsi"/>
          <w:color w:val="000000"/>
          <w:sz w:val="24"/>
          <w:szCs w:val="24"/>
        </w:rPr>
        <w:t xml:space="preserve">Fixed-term faculty </w:t>
      </w:r>
      <w:r w:rsidRPr="002F0E88">
        <w:rPr>
          <w:rFonts w:eastAsia="Times New Roman" w:cstheme="minorHAnsi"/>
          <w:color w:val="000000"/>
          <w:sz w:val="24"/>
          <w:szCs w:val="24"/>
        </w:rPr>
        <w:t>members who have been employed less than</w:t>
      </w:r>
      <w:r w:rsidR="000D71BC" w:rsidRPr="002F0E88">
        <w:rPr>
          <w:rFonts w:eastAsia="Times New Roman" w:cstheme="minorHAnsi"/>
          <w:color w:val="000000"/>
          <w:sz w:val="24"/>
          <w:szCs w:val="24"/>
        </w:rPr>
        <w:t xml:space="preserve"> one year </w:t>
      </w:r>
      <w:r w:rsidRPr="002F0E88">
        <w:rPr>
          <w:rFonts w:eastAsia="Times New Roman" w:cstheme="minorHAnsi"/>
          <w:color w:val="000000"/>
          <w:sz w:val="24"/>
          <w:szCs w:val="24"/>
        </w:rPr>
        <w:t>at the School of Social Work will be evaluated on their performance to date, with performance prorated accordingly.  </w:t>
      </w:r>
    </w:p>
    <w:p w14:paraId="75EEEC41" w14:textId="77777777"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sz w:val="24"/>
          <w:szCs w:val="24"/>
        </w:rPr>
        <w:t> </w:t>
      </w:r>
    </w:p>
    <w:p w14:paraId="69EA795D" w14:textId="68BA7464" w:rsidR="00866A2A" w:rsidRPr="00AB07F0" w:rsidRDefault="00866A2A" w:rsidP="00866A2A">
      <w:pPr>
        <w:spacing w:after="0" w:line="240" w:lineRule="auto"/>
        <w:ind w:right="1440"/>
        <w:textAlignment w:val="baseline"/>
        <w:rPr>
          <w:rFonts w:eastAsia="Times New Roman" w:cstheme="minorHAnsi"/>
          <w:color w:val="000000"/>
          <w:sz w:val="24"/>
          <w:szCs w:val="24"/>
        </w:rPr>
      </w:pPr>
      <w:r w:rsidRPr="001D2D96">
        <w:rPr>
          <w:rFonts w:eastAsia="Times New Roman" w:cstheme="minorHAnsi"/>
          <w:color w:val="000000"/>
          <w:sz w:val="24"/>
          <w:szCs w:val="24"/>
        </w:rPr>
        <w:t xml:space="preserve">The </w:t>
      </w:r>
      <w:r w:rsidR="00AB07F0" w:rsidRPr="001D2D96">
        <w:rPr>
          <w:rFonts w:eastAsia="Times New Roman" w:cstheme="minorHAnsi"/>
          <w:color w:val="000000"/>
          <w:sz w:val="24"/>
          <w:szCs w:val="24"/>
        </w:rPr>
        <w:t xml:space="preserve">number of members on the </w:t>
      </w:r>
      <w:r w:rsidRPr="001D2D96">
        <w:rPr>
          <w:rFonts w:eastAsia="Times New Roman" w:cstheme="minorHAnsi"/>
          <w:color w:val="000000"/>
          <w:sz w:val="24"/>
          <w:szCs w:val="24"/>
        </w:rPr>
        <w:t>A</w:t>
      </w:r>
      <w:r w:rsidR="00CA16AB" w:rsidRPr="001D2D96">
        <w:rPr>
          <w:rFonts w:eastAsia="Times New Roman" w:cstheme="minorHAnsi"/>
          <w:color w:val="000000"/>
          <w:sz w:val="24"/>
          <w:szCs w:val="24"/>
        </w:rPr>
        <w:t xml:space="preserve">nnul </w:t>
      </w:r>
      <w:r w:rsidRPr="001D2D96">
        <w:rPr>
          <w:rFonts w:eastAsia="Times New Roman" w:cstheme="minorHAnsi"/>
          <w:color w:val="000000"/>
          <w:sz w:val="24"/>
          <w:szCs w:val="24"/>
        </w:rPr>
        <w:t>P</w:t>
      </w:r>
      <w:r w:rsidR="00CA16AB" w:rsidRPr="001D2D96">
        <w:rPr>
          <w:rFonts w:eastAsia="Times New Roman" w:cstheme="minorHAnsi"/>
          <w:color w:val="000000"/>
          <w:sz w:val="24"/>
          <w:szCs w:val="24"/>
        </w:rPr>
        <w:t xml:space="preserve">erformance </w:t>
      </w:r>
      <w:r w:rsidRPr="001D2D96">
        <w:rPr>
          <w:rFonts w:eastAsia="Times New Roman" w:cstheme="minorHAnsi"/>
          <w:color w:val="000000"/>
          <w:sz w:val="24"/>
          <w:szCs w:val="24"/>
        </w:rPr>
        <w:t>E</w:t>
      </w:r>
      <w:r w:rsidR="00CA16AB" w:rsidRPr="001D2D96">
        <w:rPr>
          <w:rFonts w:eastAsia="Times New Roman" w:cstheme="minorHAnsi"/>
          <w:color w:val="000000"/>
          <w:sz w:val="24"/>
          <w:szCs w:val="24"/>
        </w:rPr>
        <w:t>valuation</w:t>
      </w:r>
      <w:r w:rsidRPr="001D2D96">
        <w:rPr>
          <w:rFonts w:eastAsia="Times New Roman" w:cstheme="minorHAnsi"/>
          <w:color w:val="000000"/>
          <w:sz w:val="24"/>
          <w:szCs w:val="24"/>
        </w:rPr>
        <w:t xml:space="preserve"> </w:t>
      </w:r>
      <w:r w:rsidR="00CA16AB" w:rsidRPr="001D2D96">
        <w:rPr>
          <w:rFonts w:eastAsia="Times New Roman" w:cstheme="minorHAnsi"/>
          <w:color w:val="000000"/>
          <w:sz w:val="24"/>
          <w:szCs w:val="24"/>
        </w:rPr>
        <w:t>C</w:t>
      </w:r>
      <w:r w:rsidRPr="001D2D96">
        <w:rPr>
          <w:rFonts w:eastAsia="Times New Roman" w:cstheme="minorHAnsi"/>
          <w:color w:val="000000"/>
          <w:sz w:val="24"/>
          <w:szCs w:val="24"/>
        </w:rPr>
        <w:t>ommittee </w:t>
      </w:r>
      <w:r w:rsidR="00CA16AB" w:rsidRPr="001D2D96">
        <w:rPr>
          <w:rFonts w:eastAsia="Times New Roman" w:cstheme="minorHAnsi"/>
          <w:color w:val="000000"/>
          <w:sz w:val="24"/>
          <w:szCs w:val="24"/>
        </w:rPr>
        <w:t xml:space="preserve">(APE) </w:t>
      </w:r>
      <w:r w:rsidR="00AB07F0" w:rsidRPr="001D2D96">
        <w:rPr>
          <w:rFonts w:eastAsia="Times New Roman" w:cstheme="minorHAnsi"/>
          <w:sz w:val="24"/>
          <w:szCs w:val="20"/>
        </w:rPr>
        <w:t xml:space="preserve"> may vary by year based on the anticipated committee workload for the upcoming academic year.  For the Annual Performance Evaluation Committee to conduct business, </w:t>
      </w:r>
      <w:r w:rsidR="00992893" w:rsidRPr="001D2D96">
        <w:rPr>
          <w:rFonts w:eastAsia="Times New Roman" w:cstheme="minorHAnsi"/>
          <w:sz w:val="24"/>
          <w:szCs w:val="20"/>
        </w:rPr>
        <w:t xml:space="preserve">3-6 </w:t>
      </w:r>
      <w:r w:rsidR="00AB07F0" w:rsidRPr="001D2D96">
        <w:rPr>
          <w:rFonts w:eastAsia="Times New Roman" w:cstheme="minorHAnsi"/>
          <w:sz w:val="24"/>
          <w:szCs w:val="20"/>
        </w:rPr>
        <w:t xml:space="preserve">fixed term faculty members must participate.  </w:t>
      </w:r>
      <w:r w:rsidR="00992893" w:rsidRPr="001D2D96">
        <w:rPr>
          <w:rFonts w:eastAsia="Times New Roman" w:cstheme="minorHAnsi"/>
          <w:sz w:val="24"/>
          <w:szCs w:val="20"/>
        </w:rPr>
        <w:t>Elected members cannot include Instructor ranks and must be senior ranks or higher and will serve a two-year staggered term.</w:t>
      </w:r>
      <w:r w:rsidR="00992893">
        <w:rPr>
          <w:rFonts w:eastAsia="Times New Roman" w:cstheme="minorHAnsi"/>
          <w:sz w:val="24"/>
          <w:szCs w:val="20"/>
        </w:rPr>
        <w:t xml:space="preserve">  </w:t>
      </w:r>
      <w:r w:rsidR="00AB07F0" w:rsidRPr="00AB07F0">
        <w:rPr>
          <w:rFonts w:eastAsia="Times New Roman" w:cstheme="minorHAnsi"/>
          <w:sz w:val="24"/>
          <w:szCs w:val="20"/>
        </w:rPr>
        <w:t xml:space="preserve">Members of the APE Committee will vote to determine if they will convene as a committee of the whole or utilize a subcommittee structure. </w:t>
      </w:r>
      <w:r w:rsidRPr="00AB07F0">
        <w:rPr>
          <w:rFonts w:eastAsia="Times New Roman" w:cstheme="minorHAnsi"/>
          <w:color w:val="000000"/>
          <w:sz w:val="24"/>
          <w:szCs w:val="24"/>
        </w:rPr>
        <w:t>Committee work will follow the Duties and Responsibilities outlined in SWK 104-02.</w:t>
      </w:r>
    </w:p>
    <w:p w14:paraId="633ED972" w14:textId="77777777" w:rsidR="00360B7F" w:rsidRPr="002F0E88" w:rsidRDefault="00360B7F" w:rsidP="00866A2A">
      <w:pPr>
        <w:spacing w:after="0" w:line="240" w:lineRule="auto"/>
        <w:ind w:right="1440"/>
        <w:textAlignment w:val="baseline"/>
        <w:rPr>
          <w:rFonts w:eastAsia="Times New Roman" w:cstheme="minorHAnsi"/>
          <w:color w:val="000000"/>
          <w:sz w:val="24"/>
          <w:szCs w:val="24"/>
        </w:rPr>
      </w:pPr>
    </w:p>
    <w:p w14:paraId="7D28E37F" w14:textId="77777777" w:rsidR="00360B7F" w:rsidRPr="002F0E88" w:rsidRDefault="00360B7F" w:rsidP="00360B7F">
      <w:pPr>
        <w:widowControl w:val="0"/>
        <w:tabs>
          <w:tab w:val="left" w:pos="-1440"/>
        </w:tabs>
        <w:autoSpaceDE w:val="0"/>
        <w:autoSpaceDN w:val="0"/>
        <w:adjustRightInd w:val="0"/>
        <w:outlineLvl w:val="0"/>
        <w:rPr>
          <w:rFonts w:cstheme="minorHAnsi"/>
          <w:sz w:val="24"/>
          <w:szCs w:val="24"/>
        </w:rPr>
      </w:pPr>
      <w:r w:rsidRPr="002F0E88">
        <w:rPr>
          <w:rFonts w:cstheme="minorHAnsi"/>
          <w:sz w:val="24"/>
          <w:szCs w:val="24"/>
        </w:rPr>
        <w:t>Duties and Responsibilities of the Annual Performance Evaluation (APE)</w:t>
      </w:r>
      <w:r w:rsidRPr="002F0E88">
        <w:rPr>
          <w:rFonts w:cstheme="minorHAnsi"/>
          <w:b/>
          <w:bCs/>
          <w:sz w:val="24"/>
          <w:szCs w:val="24"/>
        </w:rPr>
        <w:t xml:space="preserve"> </w:t>
      </w:r>
      <w:r w:rsidRPr="002F0E88">
        <w:rPr>
          <w:rFonts w:cstheme="minorHAnsi"/>
          <w:sz w:val="24"/>
          <w:szCs w:val="24"/>
        </w:rPr>
        <w:t>Committee:</w:t>
      </w:r>
    </w:p>
    <w:p w14:paraId="24AC6D5C" w14:textId="537D1639" w:rsidR="004222C3" w:rsidRPr="002F0E88" w:rsidRDefault="004222C3" w:rsidP="002F0E88">
      <w:pPr>
        <w:pStyle w:val="ListParagraph"/>
        <w:widowControl w:val="0"/>
        <w:numPr>
          <w:ilvl w:val="0"/>
          <w:numId w:val="1"/>
        </w:numPr>
        <w:tabs>
          <w:tab w:val="left" w:pos="-1440"/>
        </w:tabs>
        <w:autoSpaceDE w:val="0"/>
        <w:autoSpaceDN w:val="0"/>
        <w:adjustRightInd w:val="0"/>
        <w:outlineLvl w:val="1"/>
        <w:rPr>
          <w:rFonts w:asciiTheme="minorHAnsi" w:hAnsiTheme="minorHAnsi" w:cstheme="minorHAnsi"/>
          <w:szCs w:val="24"/>
        </w:rPr>
      </w:pPr>
      <w:r w:rsidRPr="002F0E88">
        <w:rPr>
          <w:rFonts w:asciiTheme="minorHAnsi" w:hAnsiTheme="minorHAnsi" w:cstheme="minorHAnsi"/>
          <w:szCs w:val="24"/>
        </w:rPr>
        <w:t>Committee members</w:t>
      </w:r>
      <w:r w:rsidR="00360B7F" w:rsidRPr="002F0E88">
        <w:rPr>
          <w:rFonts w:asciiTheme="minorHAnsi" w:hAnsiTheme="minorHAnsi" w:cstheme="minorHAnsi"/>
          <w:szCs w:val="24"/>
        </w:rPr>
        <w:t xml:space="preserve"> prepare</w:t>
      </w:r>
      <w:r w:rsidRPr="002F0E88">
        <w:rPr>
          <w:rFonts w:asciiTheme="minorHAnsi" w:hAnsiTheme="minorHAnsi" w:cstheme="minorHAnsi"/>
          <w:szCs w:val="24"/>
        </w:rPr>
        <w:t xml:space="preserve"> a report corroborating each </w:t>
      </w:r>
      <w:r w:rsidR="000D71BC" w:rsidRPr="002F0E88">
        <w:rPr>
          <w:rFonts w:asciiTheme="minorHAnsi" w:hAnsiTheme="minorHAnsi" w:cstheme="minorHAnsi"/>
          <w:szCs w:val="24"/>
        </w:rPr>
        <w:t xml:space="preserve">fixed-term </w:t>
      </w:r>
      <w:r w:rsidRPr="002F0E88">
        <w:rPr>
          <w:rFonts w:asciiTheme="minorHAnsi" w:hAnsiTheme="minorHAnsi" w:cstheme="minorHAnsi"/>
          <w:szCs w:val="24"/>
        </w:rPr>
        <w:t>faculty member’s self-</w:t>
      </w:r>
      <w:r w:rsidR="00B3186D" w:rsidRPr="002F0E88">
        <w:rPr>
          <w:rFonts w:asciiTheme="minorHAnsi" w:hAnsiTheme="minorHAnsi" w:cstheme="minorHAnsi"/>
          <w:szCs w:val="24"/>
        </w:rPr>
        <w:t>rating</w:t>
      </w:r>
      <w:r w:rsidR="00360B7F" w:rsidRPr="002F0E88">
        <w:rPr>
          <w:rFonts w:asciiTheme="minorHAnsi" w:hAnsiTheme="minorHAnsi" w:cstheme="minorHAnsi"/>
          <w:szCs w:val="24"/>
        </w:rPr>
        <w:t xml:space="preserve"> in accordance with ACD and School of Social Work assessment </w:t>
      </w:r>
      <w:r w:rsidR="00360B7F" w:rsidRPr="001D2D96">
        <w:rPr>
          <w:rFonts w:asciiTheme="minorHAnsi" w:hAnsiTheme="minorHAnsi" w:cstheme="minorHAnsi"/>
          <w:szCs w:val="24"/>
        </w:rPr>
        <w:t>polic</w:t>
      </w:r>
      <w:r w:rsidR="00992893" w:rsidRPr="001D2D96">
        <w:rPr>
          <w:rFonts w:asciiTheme="minorHAnsi" w:hAnsiTheme="minorHAnsi" w:cstheme="minorHAnsi"/>
          <w:szCs w:val="24"/>
        </w:rPr>
        <w:t>y</w:t>
      </w:r>
      <w:r w:rsidR="00360B7F" w:rsidRPr="001D2D96">
        <w:rPr>
          <w:rFonts w:asciiTheme="minorHAnsi" w:hAnsiTheme="minorHAnsi" w:cstheme="minorHAnsi"/>
          <w:szCs w:val="24"/>
        </w:rPr>
        <w:t xml:space="preserve"> (SWK</w:t>
      </w:r>
      <w:r w:rsidR="00691CC3" w:rsidRPr="001D2D96">
        <w:rPr>
          <w:rFonts w:asciiTheme="minorHAnsi" w:hAnsiTheme="minorHAnsi" w:cstheme="minorHAnsi"/>
          <w:szCs w:val="24"/>
        </w:rPr>
        <w:t xml:space="preserve"> </w:t>
      </w:r>
      <w:r w:rsidR="00992893" w:rsidRPr="001D2D96">
        <w:rPr>
          <w:rFonts w:asciiTheme="minorHAnsi" w:hAnsiTheme="minorHAnsi" w:cstheme="minorHAnsi"/>
          <w:szCs w:val="24"/>
        </w:rPr>
        <w:t xml:space="preserve">501) </w:t>
      </w:r>
      <w:r w:rsidR="00B3186D" w:rsidRPr="001D2D96">
        <w:rPr>
          <w:rFonts w:asciiTheme="minorHAnsi" w:hAnsiTheme="minorHAnsi" w:cstheme="minorHAnsi"/>
          <w:szCs w:val="24"/>
        </w:rPr>
        <w:t>and College deadlines</w:t>
      </w:r>
      <w:r w:rsidR="00691CC3" w:rsidRPr="001D2D96">
        <w:rPr>
          <w:rFonts w:asciiTheme="minorHAnsi" w:hAnsiTheme="minorHAnsi" w:cstheme="minorHAnsi"/>
          <w:szCs w:val="24"/>
        </w:rPr>
        <w:t>,</w:t>
      </w:r>
      <w:r w:rsidR="00B3186D" w:rsidRPr="001D2D96">
        <w:rPr>
          <w:rFonts w:asciiTheme="minorHAnsi" w:hAnsiTheme="minorHAnsi" w:cstheme="minorHAnsi"/>
          <w:szCs w:val="24"/>
        </w:rPr>
        <w:t xml:space="preserve"> </w:t>
      </w:r>
      <w:r w:rsidR="00360B7F" w:rsidRPr="001D2D96">
        <w:rPr>
          <w:rFonts w:asciiTheme="minorHAnsi" w:hAnsiTheme="minorHAnsi" w:cstheme="minorHAnsi"/>
          <w:szCs w:val="24"/>
        </w:rPr>
        <w:t>to be turned in to the SSW Director</w:t>
      </w:r>
      <w:r w:rsidR="000D71BC" w:rsidRPr="001D2D96">
        <w:rPr>
          <w:rFonts w:asciiTheme="minorHAnsi" w:hAnsiTheme="minorHAnsi" w:cstheme="minorHAnsi"/>
          <w:szCs w:val="24"/>
        </w:rPr>
        <w:t xml:space="preserve"> or the faculty’s</w:t>
      </w:r>
      <w:r w:rsidR="000D71BC" w:rsidRPr="002F0E88">
        <w:rPr>
          <w:rFonts w:asciiTheme="minorHAnsi" w:hAnsiTheme="minorHAnsi" w:cstheme="minorHAnsi"/>
          <w:szCs w:val="24"/>
        </w:rPr>
        <w:t xml:space="preserve"> supervisor as specified in their annual contract. </w:t>
      </w:r>
      <w:r w:rsidRPr="002F0E88">
        <w:rPr>
          <w:rFonts w:asciiTheme="minorHAnsi" w:hAnsiTheme="minorHAnsi" w:cstheme="minorHAnsi"/>
          <w:szCs w:val="24"/>
        </w:rPr>
        <w:t xml:space="preserve">The report will be based on the materials each </w:t>
      </w:r>
      <w:r w:rsidR="000D71BC" w:rsidRPr="002F0E88">
        <w:rPr>
          <w:rFonts w:asciiTheme="minorHAnsi" w:hAnsiTheme="minorHAnsi" w:cstheme="minorHAnsi"/>
          <w:szCs w:val="24"/>
        </w:rPr>
        <w:t xml:space="preserve">fixed-erm </w:t>
      </w:r>
      <w:r w:rsidRPr="002F0E88">
        <w:rPr>
          <w:rFonts w:asciiTheme="minorHAnsi" w:hAnsiTheme="minorHAnsi" w:cstheme="minorHAnsi"/>
          <w:szCs w:val="24"/>
        </w:rPr>
        <w:t>faculty member submits.</w:t>
      </w:r>
    </w:p>
    <w:p w14:paraId="05EC1D65" w14:textId="77777777" w:rsidR="00FB1D67" w:rsidRPr="002F0E88" w:rsidRDefault="00FB1D67" w:rsidP="00FB1D67">
      <w:pPr>
        <w:pStyle w:val="ListParagraph"/>
        <w:widowControl w:val="0"/>
        <w:tabs>
          <w:tab w:val="left" w:pos="-1440"/>
        </w:tabs>
        <w:autoSpaceDE w:val="0"/>
        <w:autoSpaceDN w:val="0"/>
        <w:adjustRightInd w:val="0"/>
        <w:outlineLvl w:val="1"/>
        <w:rPr>
          <w:rFonts w:asciiTheme="minorHAnsi" w:hAnsiTheme="minorHAnsi" w:cstheme="minorHAnsi"/>
          <w:szCs w:val="24"/>
        </w:rPr>
      </w:pPr>
    </w:p>
    <w:p w14:paraId="4E305D4B" w14:textId="23A470DD" w:rsidR="00360B7F" w:rsidRPr="002F0E88" w:rsidRDefault="00360B7F" w:rsidP="002F0E88">
      <w:pPr>
        <w:pStyle w:val="ListParagraph"/>
        <w:widowControl w:val="0"/>
        <w:numPr>
          <w:ilvl w:val="0"/>
          <w:numId w:val="1"/>
        </w:numPr>
        <w:tabs>
          <w:tab w:val="left" w:pos="1440"/>
        </w:tabs>
        <w:autoSpaceDE w:val="0"/>
        <w:autoSpaceDN w:val="0"/>
        <w:adjustRightInd w:val="0"/>
        <w:spacing w:after="320"/>
        <w:rPr>
          <w:rFonts w:asciiTheme="minorHAnsi" w:hAnsiTheme="minorHAnsi" w:cstheme="minorHAnsi"/>
          <w:szCs w:val="24"/>
        </w:rPr>
      </w:pPr>
      <w:r w:rsidRPr="002F0E88">
        <w:rPr>
          <w:rFonts w:asciiTheme="minorHAnsi" w:hAnsiTheme="minorHAnsi" w:cstheme="minorHAnsi"/>
          <w:szCs w:val="24"/>
        </w:rPr>
        <w:t xml:space="preserve">In cases where the faculty member and </w:t>
      </w:r>
      <w:r w:rsidR="004222C3" w:rsidRPr="002F0E88">
        <w:rPr>
          <w:rFonts w:asciiTheme="minorHAnsi" w:hAnsiTheme="minorHAnsi" w:cstheme="minorHAnsi"/>
          <w:szCs w:val="24"/>
        </w:rPr>
        <w:t>D</w:t>
      </w:r>
      <w:r w:rsidRPr="002F0E88">
        <w:rPr>
          <w:rFonts w:asciiTheme="minorHAnsi" w:hAnsiTheme="minorHAnsi" w:cstheme="minorHAnsi"/>
          <w:szCs w:val="24"/>
        </w:rPr>
        <w:t>irector</w:t>
      </w:r>
      <w:r w:rsidR="000D71BC" w:rsidRPr="002F0E88">
        <w:rPr>
          <w:rFonts w:asciiTheme="minorHAnsi" w:hAnsiTheme="minorHAnsi" w:cstheme="minorHAnsi"/>
          <w:szCs w:val="24"/>
        </w:rPr>
        <w:t xml:space="preserve">/Supervisor </w:t>
      </w:r>
      <w:r w:rsidRPr="002F0E88">
        <w:rPr>
          <w:rFonts w:asciiTheme="minorHAnsi" w:hAnsiTheme="minorHAnsi" w:cstheme="minorHAnsi"/>
          <w:szCs w:val="24"/>
        </w:rPr>
        <w:t xml:space="preserve">cannot reach agreement on merit rating, the APE committee will </w:t>
      </w:r>
      <w:r w:rsidR="004222C3" w:rsidRPr="002F0E88">
        <w:rPr>
          <w:rFonts w:asciiTheme="minorHAnsi" w:hAnsiTheme="minorHAnsi" w:cstheme="minorHAnsi"/>
          <w:szCs w:val="24"/>
        </w:rPr>
        <w:t xml:space="preserve">be available to </w:t>
      </w:r>
      <w:r w:rsidRPr="002F0E88">
        <w:rPr>
          <w:rFonts w:asciiTheme="minorHAnsi" w:hAnsiTheme="minorHAnsi" w:cstheme="minorHAnsi"/>
          <w:szCs w:val="24"/>
        </w:rPr>
        <w:t xml:space="preserve">provide an independent written evaluation </w:t>
      </w:r>
      <w:r w:rsidR="004222C3" w:rsidRPr="002F0E88">
        <w:rPr>
          <w:rFonts w:asciiTheme="minorHAnsi" w:hAnsiTheme="minorHAnsi" w:cstheme="minorHAnsi"/>
          <w:szCs w:val="24"/>
        </w:rPr>
        <w:t>at the request of the Director</w:t>
      </w:r>
      <w:r w:rsidR="000D71BC" w:rsidRPr="002F0E88">
        <w:rPr>
          <w:rFonts w:asciiTheme="minorHAnsi" w:hAnsiTheme="minorHAnsi" w:cstheme="minorHAnsi"/>
          <w:szCs w:val="24"/>
        </w:rPr>
        <w:t>/Supervisor</w:t>
      </w:r>
      <w:r w:rsidR="001258CE" w:rsidRPr="002F0E88">
        <w:rPr>
          <w:rFonts w:asciiTheme="minorHAnsi" w:hAnsiTheme="minorHAnsi" w:cstheme="minorHAnsi"/>
          <w:szCs w:val="24"/>
        </w:rPr>
        <w:t xml:space="preserve"> or the fixed-term </w:t>
      </w:r>
      <w:r w:rsidR="004222C3" w:rsidRPr="002F0E88">
        <w:rPr>
          <w:rFonts w:asciiTheme="minorHAnsi" w:hAnsiTheme="minorHAnsi" w:cstheme="minorHAnsi"/>
          <w:szCs w:val="24"/>
        </w:rPr>
        <w:t>faculty member</w:t>
      </w:r>
      <w:r w:rsidRPr="002F0E88">
        <w:rPr>
          <w:rFonts w:asciiTheme="minorHAnsi" w:hAnsiTheme="minorHAnsi" w:cstheme="minorHAnsi"/>
          <w:szCs w:val="24"/>
        </w:rPr>
        <w:t xml:space="preserve">.  The evaluation will reflect the standards for faculty performance as outlined in the </w:t>
      </w:r>
      <w:r w:rsidRPr="002F0E88">
        <w:rPr>
          <w:rFonts w:asciiTheme="minorHAnsi" w:hAnsiTheme="minorHAnsi" w:cstheme="minorHAnsi"/>
          <w:szCs w:val="24"/>
        </w:rPr>
        <w:lastRenderedPageBreak/>
        <w:t>relevant School of Social Work policies.</w:t>
      </w:r>
    </w:p>
    <w:p w14:paraId="3077E987" w14:textId="77777777" w:rsidR="00B3186D" w:rsidRPr="002F0E88" w:rsidRDefault="00B3186D" w:rsidP="00BE0947">
      <w:pPr>
        <w:pStyle w:val="ListParagraph"/>
        <w:widowControl w:val="0"/>
        <w:tabs>
          <w:tab w:val="left" w:pos="1440"/>
        </w:tabs>
        <w:autoSpaceDE w:val="0"/>
        <w:autoSpaceDN w:val="0"/>
        <w:adjustRightInd w:val="0"/>
        <w:spacing w:after="320"/>
        <w:rPr>
          <w:rFonts w:asciiTheme="minorHAnsi" w:hAnsiTheme="minorHAnsi" w:cstheme="minorHAnsi"/>
          <w:szCs w:val="24"/>
          <w:highlight w:val="cyan"/>
        </w:rPr>
      </w:pPr>
    </w:p>
    <w:p w14:paraId="0346AD5F" w14:textId="77777777"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color w:val="000000"/>
          <w:sz w:val="24"/>
          <w:szCs w:val="24"/>
        </w:rPr>
        <w:t xml:space="preserve">The School of Social Work annual performance evaluation review will be conducted in accordance with the deadlines and procedures established by the Arizona Board of Regents, Arizona State University and the </w:t>
      </w:r>
      <w:r w:rsidR="00CA16AB" w:rsidRPr="002F0E88">
        <w:rPr>
          <w:rFonts w:eastAsia="Times New Roman" w:cstheme="minorHAnsi"/>
          <w:color w:val="000000"/>
          <w:sz w:val="24"/>
          <w:szCs w:val="24"/>
        </w:rPr>
        <w:t xml:space="preserve">Watts </w:t>
      </w:r>
      <w:r w:rsidRPr="002F0E88">
        <w:rPr>
          <w:rFonts w:eastAsia="Times New Roman" w:cstheme="minorHAnsi"/>
          <w:color w:val="000000"/>
          <w:sz w:val="24"/>
          <w:szCs w:val="24"/>
        </w:rPr>
        <w:t>College of Public Service and Community Solutions. </w:t>
      </w:r>
    </w:p>
    <w:p w14:paraId="4975DA5F" w14:textId="77777777"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color w:val="000000"/>
          <w:sz w:val="24"/>
          <w:szCs w:val="24"/>
        </w:rPr>
        <w:t>  </w:t>
      </w:r>
    </w:p>
    <w:p w14:paraId="49474595" w14:textId="2389E38C" w:rsidR="00866A2A" w:rsidRPr="002F0E88" w:rsidRDefault="00866A2A" w:rsidP="00866A2A">
      <w:pPr>
        <w:spacing w:after="0" w:line="240" w:lineRule="auto"/>
        <w:ind w:right="1440"/>
        <w:textAlignment w:val="baseline"/>
        <w:rPr>
          <w:rFonts w:eastAsia="Times New Roman" w:cstheme="minorHAnsi"/>
          <w:b/>
          <w:bCs/>
          <w:sz w:val="24"/>
          <w:szCs w:val="24"/>
        </w:rPr>
      </w:pPr>
      <w:r w:rsidRPr="002F0E88">
        <w:rPr>
          <w:rFonts w:eastAsia="Times New Roman" w:cstheme="minorHAnsi"/>
          <w:b/>
          <w:bCs/>
          <w:color w:val="000000"/>
          <w:sz w:val="24"/>
          <w:szCs w:val="24"/>
        </w:rPr>
        <w:t xml:space="preserve">1.     COMPLETING THE </w:t>
      </w:r>
      <w:r w:rsidR="00951F58" w:rsidRPr="002F0E88">
        <w:rPr>
          <w:rFonts w:eastAsia="Times New Roman" w:cstheme="minorHAnsi"/>
          <w:b/>
          <w:bCs/>
          <w:color w:val="000000"/>
          <w:sz w:val="24"/>
          <w:szCs w:val="24"/>
        </w:rPr>
        <w:t>ONE</w:t>
      </w:r>
      <w:r w:rsidRPr="002F0E88">
        <w:rPr>
          <w:rFonts w:eastAsia="Times New Roman" w:cstheme="minorHAnsi"/>
          <w:b/>
          <w:bCs/>
          <w:color w:val="000000"/>
          <w:sz w:val="24"/>
          <w:szCs w:val="24"/>
        </w:rPr>
        <w:t xml:space="preserve">-YEAR ACTIVITY REPORT (CALENDAR YEAR) &amp; ANNUAL PERFORMANCE </w:t>
      </w:r>
      <w:r w:rsidR="000912D6" w:rsidRPr="002F0E88">
        <w:rPr>
          <w:rFonts w:eastAsia="Times New Roman" w:cstheme="minorHAnsi"/>
          <w:b/>
          <w:bCs/>
          <w:color w:val="000000"/>
          <w:sz w:val="24"/>
          <w:szCs w:val="24"/>
        </w:rPr>
        <w:t>EVALUATION</w:t>
      </w:r>
      <w:r w:rsidRPr="002F0E88">
        <w:rPr>
          <w:rFonts w:eastAsia="Times New Roman" w:cstheme="minorHAnsi"/>
          <w:b/>
          <w:bCs/>
          <w:color w:val="000000"/>
          <w:sz w:val="24"/>
          <w:szCs w:val="24"/>
        </w:rPr>
        <w:t> </w:t>
      </w:r>
    </w:p>
    <w:p w14:paraId="4E453228" w14:textId="77777777" w:rsidR="00866A2A" w:rsidRPr="002F0E88" w:rsidRDefault="00866A2A" w:rsidP="00866A2A">
      <w:pPr>
        <w:spacing w:after="0" w:line="240" w:lineRule="auto"/>
        <w:ind w:right="1440"/>
        <w:textAlignment w:val="baseline"/>
        <w:rPr>
          <w:rFonts w:eastAsia="Times New Roman" w:cstheme="minorHAnsi"/>
          <w:sz w:val="24"/>
          <w:szCs w:val="24"/>
        </w:rPr>
      </w:pPr>
      <w:r w:rsidRPr="002F0E88">
        <w:rPr>
          <w:rFonts w:eastAsia="Times New Roman" w:cstheme="minorHAnsi"/>
          <w:color w:val="000000"/>
          <w:sz w:val="24"/>
          <w:szCs w:val="24"/>
        </w:rPr>
        <w:t>  </w:t>
      </w:r>
    </w:p>
    <w:p w14:paraId="084755E5" w14:textId="5C9DDCB0" w:rsidR="000E0CDB" w:rsidRPr="002F0E88" w:rsidRDefault="00866A2A" w:rsidP="00866A2A">
      <w:pPr>
        <w:spacing w:after="0" w:line="240" w:lineRule="auto"/>
        <w:ind w:right="1440"/>
        <w:textAlignment w:val="baseline"/>
        <w:rPr>
          <w:rFonts w:eastAsia="Times New Roman" w:cstheme="minorHAnsi"/>
          <w:color w:val="000000"/>
          <w:sz w:val="24"/>
          <w:szCs w:val="24"/>
        </w:rPr>
      </w:pPr>
      <w:r w:rsidRPr="002F0E88">
        <w:rPr>
          <w:rFonts w:eastAsia="Times New Roman" w:cstheme="minorHAnsi"/>
          <w:b/>
          <w:bCs/>
          <w:color w:val="000000"/>
          <w:sz w:val="24"/>
          <w:szCs w:val="24"/>
          <w:u w:val="single"/>
        </w:rPr>
        <w:t>ASU Vita data entry</w:t>
      </w:r>
      <w:r w:rsidRPr="002F0E88">
        <w:rPr>
          <w:rFonts w:eastAsia="Times New Roman" w:cstheme="minorHAnsi"/>
          <w:b/>
          <w:bCs/>
          <w:color w:val="000000"/>
          <w:sz w:val="24"/>
          <w:szCs w:val="24"/>
        </w:rPr>
        <w:t>.</w:t>
      </w:r>
      <w:r w:rsidRPr="002F0E88">
        <w:rPr>
          <w:rFonts w:eastAsia="Times New Roman" w:cstheme="minorHAnsi"/>
          <w:color w:val="000000"/>
          <w:sz w:val="24"/>
          <w:szCs w:val="24"/>
        </w:rPr>
        <w:t>  Before the ASU established annual deadline, faculty members are required to update their information as part of the ASU Vita program. The following categories need to be populated as applicable unless the system has populated them automatically.  It is advisable, however, that system-generated data are reviewed by the faculty member for whom they are generated.  </w:t>
      </w:r>
      <w:r w:rsidR="00443955" w:rsidRPr="002F0E88">
        <w:rPr>
          <w:rFonts w:eastAsia="Times New Roman" w:cstheme="minorHAnsi"/>
          <w:color w:val="000000"/>
          <w:sz w:val="24"/>
          <w:szCs w:val="24"/>
        </w:rPr>
        <w:t xml:space="preserve">Expectations depend on the </w:t>
      </w:r>
      <w:r w:rsidR="000E0CDB" w:rsidRPr="002F0E88">
        <w:rPr>
          <w:rFonts w:eastAsia="Times New Roman" w:cstheme="minorHAnsi"/>
          <w:color w:val="000000"/>
          <w:sz w:val="24"/>
          <w:szCs w:val="24"/>
        </w:rPr>
        <w:t>faculty’s</w:t>
      </w:r>
      <w:r w:rsidR="00443955" w:rsidRPr="002F0E88">
        <w:rPr>
          <w:rFonts w:eastAsia="Times New Roman" w:cstheme="minorHAnsi"/>
          <w:color w:val="000000"/>
          <w:sz w:val="24"/>
          <w:szCs w:val="24"/>
        </w:rPr>
        <w:t xml:space="preserve"> rank and </w:t>
      </w:r>
      <w:r w:rsidR="00FC35B8" w:rsidRPr="002F0E88">
        <w:rPr>
          <w:rFonts w:eastAsia="Times New Roman" w:cstheme="minorHAnsi"/>
          <w:color w:val="000000"/>
          <w:sz w:val="24"/>
          <w:szCs w:val="24"/>
        </w:rPr>
        <w:t xml:space="preserve">specified in the </w:t>
      </w:r>
      <w:r w:rsidR="00443955" w:rsidRPr="002F0E88">
        <w:rPr>
          <w:rFonts w:eastAsia="Times New Roman" w:cstheme="minorHAnsi"/>
          <w:color w:val="000000"/>
          <w:sz w:val="24"/>
          <w:szCs w:val="24"/>
        </w:rPr>
        <w:t>employment contract</w:t>
      </w:r>
      <w:r w:rsidR="00FC35B8" w:rsidRPr="002F0E88">
        <w:rPr>
          <w:rFonts w:eastAsia="Times New Roman" w:cstheme="minorHAnsi"/>
          <w:color w:val="000000"/>
          <w:sz w:val="24"/>
          <w:szCs w:val="24"/>
        </w:rPr>
        <w:t xml:space="preserve">. This </w:t>
      </w:r>
      <w:r w:rsidR="000E0CDB" w:rsidRPr="002F0E88">
        <w:rPr>
          <w:rFonts w:eastAsia="Times New Roman" w:cstheme="minorHAnsi"/>
          <w:color w:val="000000"/>
          <w:sz w:val="24"/>
          <w:szCs w:val="24"/>
        </w:rPr>
        <w:t xml:space="preserve">may/may not include </w:t>
      </w:r>
      <w:r w:rsidR="00C306A5" w:rsidRPr="002F0E88">
        <w:rPr>
          <w:rFonts w:eastAsia="Times New Roman" w:cstheme="minorHAnsi"/>
          <w:color w:val="000000"/>
          <w:sz w:val="24"/>
          <w:szCs w:val="24"/>
        </w:rPr>
        <w:t xml:space="preserve">any/all of </w:t>
      </w:r>
      <w:r w:rsidR="000E0CDB" w:rsidRPr="002F0E88">
        <w:rPr>
          <w:rFonts w:eastAsia="Times New Roman" w:cstheme="minorHAnsi"/>
          <w:color w:val="000000"/>
          <w:sz w:val="24"/>
          <w:szCs w:val="24"/>
        </w:rPr>
        <w:t xml:space="preserve">the following: </w:t>
      </w:r>
    </w:p>
    <w:p w14:paraId="0BEF2D46" w14:textId="71A88781" w:rsidR="00951F58" w:rsidRPr="002F0E88" w:rsidRDefault="00951F58" w:rsidP="00866A2A">
      <w:pPr>
        <w:spacing w:after="0" w:line="240" w:lineRule="auto"/>
        <w:ind w:right="1440"/>
        <w:textAlignment w:val="baseline"/>
        <w:rPr>
          <w:rFonts w:eastAsia="Times New Roman" w:cstheme="minorHAnsi"/>
          <w:color w:val="000000"/>
          <w:sz w:val="24"/>
          <w:szCs w:val="24"/>
        </w:rPr>
      </w:pPr>
    </w:p>
    <w:p w14:paraId="69635F17" w14:textId="2121C613" w:rsidR="00951F58" w:rsidRPr="002F0E88" w:rsidRDefault="00951F58" w:rsidP="00951F58">
      <w:pPr>
        <w:spacing w:after="0" w:line="240" w:lineRule="auto"/>
        <w:ind w:right="1440" w:firstLine="720"/>
        <w:textAlignment w:val="baseline"/>
        <w:rPr>
          <w:rFonts w:eastAsia="Times New Roman" w:cstheme="minorHAnsi"/>
          <w:color w:val="000000"/>
          <w:sz w:val="24"/>
          <w:szCs w:val="24"/>
        </w:rPr>
      </w:pPr>
      <w:r w:rsidRPr="002F0E88">
        <w:rPr>
          <w:rFonts w:eastAsia="Times New Roman" w:cstheme="minorHAnsi"/>
          <w:color w:val="000000"/>
          <w:sz w:val="24"/>
          <w:szCs w:val="24"/>
        </w:rPr>
        <w:t>Teaching and Instruction (5 indicators)</w:t>
      </w:r>
    </w:p>
    <w:p w14:paraId="78821CB0" w14:textId="42C4A72A" w:rsidR="00951F58" w:rsidRPr="002F0E88" w:rsidRDefault="00951F58" w:rsidP="002F0E88">
      <w:pPr>
        <w:pStyle w:val="ListParagraph"/>
        <w:numPr>
          <w:ilvl w:val="0"/>
          <w:numId w:val="20"/>
        </w:numPr>
        <w:ind w:right="1440"/>
        <w:textAlignment w:val="baseline"/>
        <w:rPr>
          <w:rFonts w:asciiTheme="minorHAnsi" w:hAnsiTheme="minorHAnsi" w:cstheme="minorHAnsi"/>
          <w:color w:val="000000"/>
          <w:szCs w:val="24"/>
        </w:rPr>
      </w:pPr>
      <w:r w:rsidRPr="002F0E88">
        <w:rPr>
          <w:rFonts w:asciiTheme="minorHAnsi" w:hAnsiTheme="minorHAnsi" w:cstheme="minorHAnsi"/>
          <w:color w:val="000000"/>
          <w:szCs w:val="24"/>
        </w:rPr>
        <w:t>Student Evaluations; Teaching skills; Peer Evaluations; Teaching Leadership; and or Teaching Innovation</w:t>
      </w:r>
      <w:r w:rsidR="00FC35B8" w:rsidRPr="002F0E88">
        <w:rPr>
          <w:rFonts w:asciiTheme="minorHAnsi" w:hAnsiTheme="minorHAnsi" w:cstheme="minorHAnsi"/>
          <w:color w:val="000000"/>
          <w:szCs w:val="24"/>
        </w:rPr>
        <w:t xml:space="preserve"> as outlined in the benchmarks</w:t>
      </w:r>
    </w:p>
    <w:p w14:paraId="6CFCDF72" w14:textId="3C14FE8B" w:rsidR="00951F58" w:rsidRPr="002F0E88" w:rsidRDefault="00951F58" w:rsidP="00951F58">
      <w:pPr>
        <w:pStyle w:val="ListParagraph"/>
        <w:ind w:left="1440" w:right="1440"/>
        <w:textAlignment w:val="baseline"/>
        <w:rPr>
          <w:rFonts w:asciiTheme="minorHAnsi" w:hAnsiTheme="minorHAnsi" w:cstheme="minorHAnsi"/>
          <w:color w:val="000000"/>
          <w:szCs w:val="24"/>
        </w:rPr>
      </w:pPr>
    </w:p>
    <w:p w14:paraId="0C75E427" w14:textId="4E810B97" w:rsidR="00951F58" w:rsidRPr="002F0E88" w:rsidRDefault="00951F58" w:rsidP="00951F58">
      <w:pPr>
        <w:pStyle w:val="ListParagraph"/>
        <w:ind w:right="1440"/>
        <w:textAlignment w:val="baseline"/>
        <w:rPr>
          <w:rFonts w:asciiTheme="minorHAnsi" w:hAnsiTheme="minorHAnsi" w:cstheme="minorHAnsi"/>
          <w:color w:val="000000"/>
          <w:szCs w:val="24"/>
        </w:rPr>
      </w:pPr>
      <w:r w:rsidRPr="002F0E88">
        <w:rPr>
          <w:rFonts w:asciiTheme="minorHAnsi" w:hAnsiTheme="minorHAnsi" w:cstheme="minorHAnsi"/>
          <w:color w:val="000000"/>
          <w:szCs w:val="24"/>
        </w:rPr>
        <w:t>Service and Auxiliary Activities</w:t>
      </w:r>
    </w:p>
    <w:p w14:paraId="47A691E5" w14:textId="6A5A7D99" w:rsidR="00951F58" w:rsidRDefault="00951F58" w:rsidP="002F0E88">
      <w:pPr>
        <w:pStyle w:val="ListParagraph"/>
        <w:numPr>
          <w:ilvl w:val="0"/>
          <w:numId w:val="20"/>
        </w:numPr>
        <w:ind w:right="1440"/>
        <w:textAlignment w:val="baseline"/>
        <w:rPr>
          <w:rFonts w:asciiTheme="minorHAnsi" w:hAnsiTheme="minorHAnsi" w:cstheme="minorHAnsi"/>
          <w:color w:val="000000"/>
          <w:szCs w:val="24"/>
        </w:rPr>
      </w:pPr>
      <w:r w:rsidRPr="002F0E88">
        <w:rPr>
          <w:rFonts w:asciiTheme="minorHAnsi" w:hAnsiTheme="minorHAnsi" w:cstheme="minorHAnsi"/>
          <w:color w:val="000000"/>
          <w:szCs w:val="24"/>
        </w:rPr>
        <w:t>Department committee; Auxiliary services</w:t>
      </w:r>
      <w:r w:rsidR="00FC35B8" w:rsidRPr="002F0E88">
        <w:rPr>
          <w:rFonts w:asciiTheme="minorHAnsi" w:hAnsiTheme="minorHAnsi" w:cstheme="minorHAnsi"/>
          <w:color w:val="000000"/>
          <w:szCs w:val="24"/>
        </w:rPr>
        <w:t xml:space="preserve"> as outlined in the benchmarks</w:t>
      </w:r>
    </w:p>
    <w:p w14:paraId="2C914AA6" w14:textId="7BD338D9" w:rsidR="00654B60" w:rsidRDefault="00654B60" w:rsidP="00654B60">
      <w:pPr>
        <w:ind w:left="1080" w:right="1440"/>
        <w:textAlignment w:val="baseline"/>
        <w:rPr>
          <w:rFonts w:cstheme="minorHAnsi"/>
          <w:color w:val="000000"/>
          <w:szCs w:val="24"/>
        </w:rPr>
      </w:pPr>
    </w:p>
    <w:p w14:paraId="7138E559" w14:textId="2F60484B" w:rsidR="00654B60" w:rsidRPr="001D2D96" w:rsidRDefault="00654B60" w:rsidP="00654B60">
      <w:pPr>
        <w:ind w:left="720" w:right="1440"/>
        <w:textAlignment w:val="baseline"/>
        <w:rPr>
          <w:rFonts w:cstheme="minorHAnsi"/>
          <w:color w:val="000000"/>
          <w:sz w:val="24"/>
          <w:szCs w:val="24"/>
        </w:rPr>
      </w:pPr>
      <w:r w:rsidRPr="001D2D96">
        <w:rPr>
          <w:rFonts w:cstheme="minorHAnsi"/>
          <w:color w:val="000000"/>
          <w:sz w:val="24"/>
          <w:szCs w:val="24"/>
        </w:rPr>
        <w:t xml:space="preserve">Research (3 indicators) </w:t>
      </w:r>
    </w:p>
    <w:p w14:paraId="1BC22802" w14:textId="695A3830" w:rsidR="00654B60" w:rsidRPr="001D2D96" w:rsidRDefault="00654B60" w:rsidP="00654B60">
      <w:pPr>
        <w:pStyle w:val="ListParagraph"/>
        <w:numPr>
          <w:ilvl w:val="0"/>
          <w:numId w:val="20"/>
        </w:numPr>
        <w:ind w:right="1440"/>
        <w:textAlignment w:val="baseline"/>
        <w:rPr>
          <w:rFonts w:asciiTheme="minorHAnsi" w:hAnsiTheme="minorHAnsi" w:cstheme="minorHAnsi"/>
          <w:color w:val="000000"/>
          <w:szCs w:val="24"/>
        </w:rPr>
      </w:pPr>
      <w:r w:rsidRPr="001D2D96">
        <w:rPr>
          <w:rFonts w:cstheme="minorHAnsi"/>
          <w:color w:val="000000"/>
          <w:szCs w:val="24"/>
        </w:rPr>
        <w:t xml:space="preserve">Scholarship activities; Applied activities; Research auxiliary activities as outlined in the benchmarks </w:t>
      </w:r>
    </w:p>
    <w:p w14:paraId="2E96782C" w14:textId="77777777" w:rsidR="001D2D96" w:rsidRDefault="001D2D96" w:rsidP="001D2D96">
      <w:pPr>
        <w:ind w:left="1080" w:right="1440"/>
        <w:textAlignment w:val="baseline"/>
        <w:rPr>
          <w:rFonts w:cstheme="minorHAnsi"/>
          <w:color w:val="000000"/>
          <w:szCs w:val="24"/>
        </w:rPr>
      </w:pPr>
    </w:p>
    <w:p w14:paraId="27A2E33E" w14:textId="1D360973" w:rsidR="001D2D96" w:rsidRPr="001D2D96" w:rsidRDefault="001D2D96" w:rsidP="001D2D96">
      <w:pPr>
        <w:ind w:left="720" w:right="1440"/>
        <w:textAlignment w:val="baseline"/>
        <w:rPr>
          <w:rFonts w:cstheme="minorHAnsi"/>
          <w:color w:val="000000"/>
        </w:rPr>
      </w:pPr>
      <w:r w:rsidRPr="001D2D96">
        <w:rPr>
          <w:rFonts w:cstheme="minorHAnsi"/>
          <w:color w:val="000000"/>
          <w:sz w:val="24"/>
          <w:szCs w:val="24"/>
        </w:rPr>
        <w:t>Administration</w:t>
      </w:r>
      <w:r>
        <w:rPr>
          <w:rFonts w:cstheme="minorHAnsi"/>
          <w:color w:val="000000"/>
          <w:sz w:val="24"/>
          <w:szCs w:val="24"/>
        </w:rPr>
        <w:t xml:space="preserve"> and other responsibilities </w:t>
      </w:r>
      <w:r w:rsidRPr="001D2D96">
        <w:rPr>
          <w:rFonts w:cstheme="minorHAnsi"/>
          <w:color w:val="000000"/>
          <w:sz w:val="24"/>
          <w:szCs w:val="24"/>
        </w:rPr>
        <w:t xml:space="preserve">(as defined </w:t>
      </w:r>
      <w:r w:rsidR="00866F66">
        <w:rPr>
          <w:rFonts w:cstheme="minorHAnsi"/>
          <w:color w:val="000000"/>
          <w:sz w:val="24"/>
          <w:szCs w:val="24"/>
        </w:rPr>
        <w:t>by contract)</w:t>
      </w:r>
      <w:r>
        <w:rPr>
          <w:rFonts w:cstheme="minorHAnsi"/>
          <w:color w:val="000000"/>
          <w:sz w:val="24"/>
          <w:szCs w:val="24"/>
        </w:rPr>
        <w:t xml:space="preserve">                                                               </w:t>
      </w:r>
      <w:r w:rsidRPr="001D2D96">
        <w:rPr>
          <w:rFonts w:cstheme="minorHAnsi"/>
          <w:color w:val="000000"/>
        </w:rPr>
        <w:t xml:space="preserve"> </w:t>
      </w:r>
    </w:p>
    <w:p w14:paraId="3DF5763B" w14:textId="77777777" w:rsidR="00FC35B8" w:rsidRPr="002F0E88" w:rsidRDefault="00FC35B8" w:rsidP="00951F58">
      <w:pPr>
        <w:pStyle w:val="ListParagraph"/>
        <w:ind w:right="1440"/>
        <w:textAlignment w:val="baseline"/>
        <w:rPr>
          <w:rFonts w:asciiTheme="minorHAnsi" w:hAnsiTheme="minorHAnsi" w:cstheme="minorHAnsi"/>
          <w:color w:val="000000"/>
          <w:szCs w:val="24"/>
        </w:rPr>
      </w:pPr>
    </w:p>
    <w:p w14:paraId="7F0181CC" w14:textId="0B0CC003" w:rsidR="00866A2A" w:rsidRPr="002F0E88" w:rsidRDefault="00866A2A" w:rsidP="00FC35B8">
      <w:pPr>
        <w:spacing w:after="0" w:line="240" w:lineRule="auto"/>
        <w:ind w:right="1440"/>
        <w:textAlignment w:val="baseline"/>
        <w:rPr>
          <w:rFonts w:eastAsia="Times New Roman" w:cstheme="minorHAnsi"/>
          <w:sz w:val="24"/>
          <w:szCs w:val="24"/>
        </w:rPr>
      </w:pPr>
      <w:r w:rsidRPr="002F0E88">
        <w:rPr>
          <w:rFonts w:eastAsia="Times New Roman" w:cstheme="minorHAnsi"/>
          <w:sz w:val="24"/>
          <w:szCs w:val="24"/>
        </w:rPr>
        <w:t> </w:t>
      </w:r>
    </w:p>
    <w:p w14:paraId="77DD7587" w14:textId="64486FD8" w:rsidR="00866A2A" w:rsidRPr="002F0E88" w:rsidRDefault="00866A2A" w:rsidP="00866A2A">
      <w:pPr>
        <w:spacing w:after="0" w:line="240" w:lineRule="auto"/>
        <w:textAlignment w:val="baseline"/>
        <w:rPr>
          <w:rFonts w:eastAsia="Times New Roman" w:cstheme="minorHAnsi"/>
          <w:b/>
          <w:bCs/>
          <w:sz w:val="24"/>
          <w:szCs w:val="24"/>
        </w:rPr>
      </w:pPr>
      <w:r w:rsidRPr="002F0E88">
        <w:rPr>
          <w:rFonts w:eastAsia="Times New Roman" w:cstheme="minorHAnsi"/>
          <w:b/>
          <w:bCs/>
          <w:color w:val="333333"/>
          <w:sz w:val="24"/>
          <w:szCs w:val="24"/>
        </w:rPr>
        <w:t>2.     EVALUATION CRITERIA FOR THE</w:t>
      </w:r>
      <w:r w:rsidR="001258CE" w:rsidRPr="002F0E88">
        <w:rPr>
          <w:rFonts w:eastAsia="Times New Roman" w:cstheme="minorHAnsi"/>
          <w:b/>
          <w:bCs/>
          <w:color w:val="333333"/>
          <w:sz w:val="24"/>
          <w:szCs w:val="24"/>
        </w:rPr>
        <w:t xml:space="preserve"> ONE</w:t>
      </w:r>
      <w:r w:rsidRPr="002F0E88">
        <w:rPr>
          <w:rFonts w:eastAsia="Times New Roman" w:cstheme="minorHAnsi"/>
          <w:b/>
          <w:bCs/>
          <w:color w:val="333333"/>
          <w:sz w:val="24"/>
          <w:szCs w:val="24"/>
        </w:rPr>
        <w:t xml:space="preserve">-YEAR ACTIVITY REPORT (CALENDAR YEAR) &amp; ANNUAL PERFORMANCE </w:t>
      </w:r>
      <w:r w:rsidR="000912D6" w:rsidRPr="002F0E88">
        <w:rPr>
          <w:rFonts w:eastAsia="Times New Roman" w:cstheme="minorHAnsi"/>
          <w:b/>
          <w:bCs/>
          <w:color w:val="333333"/>
          <w:sz w:val="24"/>
          <w:szCs w:val="24"/>
        </w:rPr>
        <w:t>EVALUATION</w:t>
      </w:r>
      <w:r w:rsidRPr="002F0E88">
        <w:rPr>
          <w:rFonts w:eastAsia="Times New Roman" w:cstheme="minorHAnsi"/>
          <w:b/>
          <w:bCs/>
          <w:color w:val="333333"/>
          <w:sz w:val="24"/>
          <w:szCs w:val="24"/>
        </w:rPr>
        <w:t> </w:t>
      </w:r>
    </w:p>
    <w:p w14:paraId="05F2B727" w14:textId="77777777" w:rsidR="00866A2A" w:rsidRPr="002F0E88" w:rsidRDefault="00866A2A" w:rsidP="00866A2A">
      <w:pPr>
        <w:spacing w:after="0" w:line="240" w:lineRule="auto"/>
        <w:textAlignment w:val="baseline"/>
        <w:rPr>
          <w:rFonts w:eastAsia="Times New Roman" w:cstheme="minorHAnsi"/>
          <w:sz w:val="24"/>
          <w:szCs w:val="24"/>
        </w:rPr>
      </w:pPr>
      <w:r w:rsidRPr="002F0E88">
        <w:rPr>
          <w:rFonts w:eastAsia="Times New Roman" w:cstheme="minorHAnsi"/>
          <w:sz w:val="24"/>
          <w:szCs w:val="24"/>
        </w:rPr>
        <w:t> </w:t>
      </w:r>
    </w:p>
    <w:p w14:paraId="4B69176D" w14:textId="4747D73C" w:rsidR="00BE0947" w:rsidRPr="002F0E88" w:rsidRDefault="00866A2A" w:rsidP="00866A2A">
      <w:pPr>
        <w:spacing w:after="0" w:line="240" w:lineRule="auto"/>
        <w:textAlignment w:val="baseline"/>
        <w:rPr>
          <w:rFonts w:eastAsia="Times New Roman" w:cstheme="minorHAnsi"/>
          <w:sz w:val="24"/>
          <w:szCs w:val="24"/>
        </w:rPr>
      </w:pPr>
      <w:r w:rsidRPr="002F0E88">
        <w:rPr>
          <w:rFonts w:eastAsia="Times New Roman" w:cstheme="minorHAnsi"/>
          <w:sz w:val="24"/>
          <w:szCs w:val="24"/>
        </w:rPr>
        <w:t xml:space="preserve">Each year, </w:t>
      </w:r>
      <w:r w:rsidR="00C07D34" w:rsidRPr="002F0E88">
        <w:rPr>
          <w:rFonts w:eastAsia="Times New Roman" w:cstheme="minorHAnsi"/>
          <w:sz w:val="24"/>
          <w:szCs w:val="24"/>
        </w:rPr>
        <w:t xml:space="preserve">all </w:t>
      </w:r>
      <w:r w:rsidR="001258CE" w:rsidRPr="002F0E88">
        <w:rPr>
          <w:rFonts w:eastAsia="Times New Roman" w:cstheme="minorHAnsi"/>
          <w:sz w:val="24"/>
          <w:szCs w:val="24"/>
        </w:rPr>
        <w:t xml:space="preserve">fixed-term </w:t>
      </w:r>
      <w:r w:rsidRPr="002F0E88">
        <w:rPr>
          <w:rFonts w:eastAsia="Times New Roman" w:cstheme="minorHAnsi"/>
          <w:sz w:val="24"/>
          <w:szCs w:val="24"/>
        </w:rPr>
        <w:t xml:space="preserve">faculty will </w:t>
      </w:r>
      <w:r w:rsidR="00C07D34" w:rsidRPr="002F0E88">
        <w:rPr>
          <w:rFonts w:eastAsia="Times New Roman" w:cstheme="minorHAnsi"/>
          <w:sz w:val="24"/>
          <w:szCs w:val="24"/>
        </w:rPr>
        <w:t xml:space="preserve">complete </w:t>
      </w:r>
      <w:r w:rsidR="00B3186D" w:rsidRPr="002F0E88">
        <w:rPr>
          <w:rFonts w:eastAsia="Times New Roman" w:cstheme="minorHAnsi"/>
          <w:sz w:val="24"/>
          <w:szCs w:val="24"/>
        </w:rPr>
        <w:t xml:space="preserve">the </w:t>
      </w:r>
      <w:r w:rsidR="00B3186D" w:rsidRPr="002F0E88">
        <w:rPr>
          <w:rFonts w:eastAsia="Times New Roman" w:cstheme="minorHAnsi"/>
          <w:b/>
          <w:bCs/>
          <w:sz w:val="24"/>
          <w:szCs w:val="24"/>
        </w:rPr>
        <w:t>Self-Rating Assessment</w:t>
      </w:r>
      <w:r w:rsidR="00B3186D" w:rsidRPr="002F0E88">
        <w:rPr>
          <w:rFonts w:eastAsia="Times New Roman" w:cstheme="minorHAnsi"/>
          <w:sz w:val="24"/>
          <w:szCs w:val="24"/>
        </w:rPr>
        <w:t xml:space="preserve"> </w:t>
      </w:r>
      <w:r w:rsidR="00C07D34" w:rsidRPr="002F0E88">
        <w:rPr>
          <w:rFonts w:eastAsia="Times New Roman" w:cstheme="minorHAnsi"/>
          <w:b/>
          <w:bCs/>
          <w:sz w:val="24"/>
          <w:szCs w:val="24"/>
        </w:rPr>
        <w:t>form</w:t>
      </w:r>
      <w:r w:rsidR="00C07D34" w:rsidRPr="002F0E88">
        <w:rPr>
          <w:rFonts w:eastAsia="Times New Roman" w:cstheme="minorHAnsi"/>
          <w:sz w:val="24"/>
          <w:szCs w:val="24"/>
        </w:rPr>
        <w:t xml:space="preserve"> (see last page) </w:t>
      </w:r>
      <w:r w:rsidRPr="002F0E88">
        <w:rPr>
          <w:rFonts w:eastAsia="Times New Roman" w:cstheme="minorHAnsi"/>
          <w:sz w:val="24"/>
          <w:szCs w:val="24"/>
        </w:rPr>
        <w:t xml:space="preserve">using the below merit categories (i.e., </w:t>
      </w:r>
      <w:r w:rsidR="00BE0947" w:rsidRPr="002F0E88">
        <w:rPr>
          <w:rFonts w:eastAsia="Times New Roman" w:cstheme="minorHAnsi"/>
          <w:sz w:val="24"/>
          <w:szCs w:val="24"/>
        </w:rPr>
        <w:t>5 – 1)</w:t>
      </w:r>
      <w:r w:rsidRPr="002F0E88">
        <w:rPr>
          <w:rFonts w:eastAsia="Times New Roman" w:cstheme="minorHAnsi"/>
          <w:sz w:val="24"/>
          <w:szCs w:val="24"/>
        </w:rPr>
        <w:t>. The </w:t>
      </w:r>
      <w:r w:rsidR="00034708" w:rsidRPr="002F0E88">
        <w:rPr>
          <w:rFonts w:eastAsia="Times New Roman" w:cstheme="minorHAnsi"/>
          <w:sz w:val="24"/>
          <w:szCs w:val="24"/>
        </w:rPr>
        <w:t>Self-Rating Assessment</w:t>
      </w:r>
      <w:r w:rsidRPr="002F0E88">
        <w:rPr>
          <w:rFonts w:eastAsia="Times New Roman" w:cstheme="minorHAnsi"/>
          <w:sz w:val="24"/>
          <w:szCs w:val="24"/>
        </w:rPr>
        <w:t xml:space="preserve"> will provide written rationale based on performance benchmarks described below</w:t>
      </w:r>
      <w:r w:rsidR="00034708" w:rsidRPr="002F0E88">
        <w:rPr>
          <w:rFonts w:eastAsia="Times New Roman" w:cstheme="minorHAnsi"/>
          <w:sz w:val="24"/>
          <w:szCs w:val="24"/>
        </w:rPr>
        <w:t xml:space="preserve"> and</w:t>
      </w:r>
      <w:r w:rsidRPr="002F0E88">
        <w:rPr>
          <w:rFonts w:eastAsia="Times New Roman" w:cstheme="minorHAnsi"/>
          <w:sz w:val="24"/>
          <w:szCs w:val="24"/>
        </w:rPr>
        <w:t xml:space="preserve"> </w:t>
      </w:r>
      <w:r w:rsidR="001258CE" w:rsidRPr="002F0E88">
        <w:rPr>
          <w:rFonts w:eastAsia="Times New Roman" w:cstheme="minorHAnsi"/>
          <w:sz w:val="24"/>
          <w:szCs w:val="24"/>
        </w:rPr>
        <w:t xml:space="preserve">will be </w:t>
      </w:r>
      <w:r w:rsidRPr="002F0E88">
        <w:rPr>
          <w:rFonts w:eastAsia="Times New Roman" w:cstheme="minorHAnsi"/>
          <w:sz w:val="24"/>
          <w:szCs w:val="24"/>
        </w:rPr>
        <w:t xml:space="preserve">based on a </w:t>
      </w:r>
      <w:r w:rsidR="001258CE" w:rsidRPr="002F0E88">
        <w:rPr>
          <w:rFonts w:eastAsia="Times New Roman" w:cstheme="minorHAnsi"/>
          <w:sz w:val="24"/>
          <w:szCs w:val="24"/>
        </w:rPr>
        <w:t>1</w:t>
      </w:r>
      <w:r w:rsidRPr="002F0E88">
        <w:rPr>
          <w:rFonts w:eastAsia="Times New Roman" w:cstheme="minorHAnsi"/>
          <w:sz w:val="24"/>
          <w:szCs w:val="24"/>
        </w:rPr>
        <w:t xml:space="preserve">-year </w:t>
      </w:r>
      <w:r w:rsidRPr="002F0E88">
        <w:rPr>
          <w:rFonts w:eastAsia="Times New Roman" w:cstheme="minorHAnsi"/>
          <w:sz w:val="24"/>
          <w:szCs w:val="24"/>
        </w:rPr>
        <w:lastRenderedPageBreak/>
        <w:t xml:space="preserve">timeframe. The </w:t>
      </w:r>
      <w:r w:rsidR="00034708" w:rsidRPr="002F0E88">
        <w:rPr>
          <w:rFonts w:eastAsia="Times New Roman" w:cstheme="minorHAnsi"/>
          <w:sz w:val="24"/>
          <w:szCs w:val="24"/>
        </w:rPr>
        <w:t>merit</w:t>
      </w:r>
      <w:r w:rsidRPr="002F0E88">
        <w:rPr>
          <w:rFonts w:eastAsia="Times New Roman" w:cstheme="minorHAnsi"/>
          <w:sz w:val="24"/>
          <w:szCs w:val="24"/>
        </w:rPr>
        <w:t xml:space="preserve"> rating will reflect self-assigned performance ratings across </w:t>
      </w:r>
      <w:r w:rsidR="00FC35B8" w:rsidRPr="002F0E88">
        <w:rPr>
          <w:rFonts w:eastAsia="Times New Roman" w:cstheme="minorHAnsi"/>
          <w:sz w:val="24"/>
          <w:szCs w:val="24"/>
        </w:rPr>
        <w:t xml:space="preserve">two </w:t>
      </w:r>
      <w:r w:rsidRPr="002F0E88">
        <w:rPr>
          <w:rFonts w:eastAsia="Times New Roman" w:cstheme="minorHAnsi"/>
          <w:sz w:val="24"/>
          <w:szCs w:val="24"/>
        </w:rPr>
        <w:t>areas (</w:t>
      </w:r>
      <w:r w:rsidR="00FC35B8" w:rsidRPr="002F0E88">
        <w:rPr>
          <w:rFonts w:eastAsia="Times New Roman" w:cstheme="minorHAnsi"/>
          <w:sz w:val="24"/>
          <w:szCs w:val="24"/>
        </w:rPr>
        <w:t>teaching and service</w:t>
      </w:r>
      <w:r w:rsidR="00C306A5" w:rsidRPr="002F0E88">
        <w:rPr>
          <w:rFonts w:eastAsia="Times New Roman" w:cstheme="minorHAnsi"/>
          <w:sz w:val="24"/>
          <w:szCs w:val="24"/>
        </w:rPr>
        <w:t>/auxiliary activities) based</w:t>
      </w:r>
      <w:r w:rsidR="00325DB7" w:rsidRPr="002F0E88">
        <w:rPr>
          <w:rFonts w:eastAsia="Times New Roman" w:cstheme="minorHAnsi"/>
          <w:sz w:val="24"/>
          <w:szCs w:val="24"/>
        </w:rPr>
        <w:t xml:space="preserve"> on the </w:t>
      </w:r>
      <w:r w:rsidR="00034708" w:rsidRPr="002F0E88">
        <w:rPr>
          <w:rFonts w:eastAsia="Times New Roman" w:cstheme="minorHAnsi"/>
          <w:sz w:val="24"/>
          <w:szCs w:val="24"/>
        </w:rPr>
        <w:t xml:space="preserve">merit </w:t>
      </w:r>
      <w:r w:rsidR="00325DB7" w:rsidRPr="002F0E88">
        <w:rPr>
          <w:rFonts w:eastAsia="Times New Roman" w:cstheme="minorHAnsi"/>
          <w:sz w:val="24"/>
          <w:szCs w:val="24"/>
        </w:rPr>
        <w:t>criteria</w:t>
      </w:r>
      <w:r w:rsidR="00034708" w:rsidRPr="002F0E88">
        <w:rPr>
          <w:rFonts w:eastAsia="Times New Roman" w:cstheme="minorHAnsi"/>
          <w:sz w:val="24"/>
          <w:szCs w:val="24"/>
        </w:rPr>
        <w:t xml:space="preserve">. </w:t>
      </w:r>
      <w:r w:rsidRPr="002F0E88">
        <w:rPr>
          <w:rFonts w:eastAsia="Times New Roman" w:cstheme="minorHAnsi"/>
          <w:sz w:val="24"/>
          <w:szCs w:val="24"/>
        </w:rPr>
        <w:t>Moreover, faculty should include a section about future goals and needed resources. </w:t>
      </w:r>
    </w:p>
    <w:p w14:paraId="19B49CA6" w14:textId="77777777" w:rsidR="00BE0947" w:rsidRPr="002F0E88" w:rsidRDefault="00BE0947" w:rsidP="00866A2A">
      <w:pPr>
        <w:spacing w:after="0" w:line="240" w:lineRule="auto"/>
        <w:textAlignment w:val="baseline"/>
        <w:rPr>
          <w:rFonts w:eastAsia="Times New Roman" w:cstheme="minorHAnsi"/>
          <w:sz w:val="24"/>
          <w:szCs w:val="24"/>
        </w:rPr>
      </w:pPr>
    </w:p>
    <w:p w14:paraId="40EA3CEF" w14:textId="00210A3B" w:rsidR="00866A2A" w:rsidRPr="002F0E88" w:rsidRDefault="00866A2A" w:rsidP="00866A2A">
      <w:pPr>
        <w:spacing w:after="0" w:line="240" w:lineRule="auto"/>
        <w:textAlignment w:val="baseline"/>
        <w:rPr>
          <w:rFonts w:eastAsia="Times New Roman" w:cstheme="minorHAnsi"/>
          <w:sz w:val="24"/>
          <w:szCs w:val="24"/>
        </w:rPr>
      </w:pPr>
      <w:r w:rsidRPr="002F0E88">
        <w:rPr>
          <w:rFonts w:eastAsia="Times New Roman" w:cstheme="minorHAnsi"/>
          <w:sz w:val="24"/>
          <w:szCs w:val="24"/>
        </w:rPr>
        <w:t xml:space="preserve">Based on the </w:t>
      </w:r>
      <w:r w:rsidR="00BE0947" w:rsidRPr="002F0E88">
        <w:rPr>
          <w:rFonts w:eastAsia="Times New Roman" w:cstheme="minorHAnsi"/>
          <w:sz w:val="24"/>
          <w:szCs w:val="24"/>
        </w:rPr>
        <w:t>p</w:t>
      </w:r>
      <w:r w:rsidRPr="002F0E88">
        <w:rPr>
          <w:rFonts w:eastAsia="Times New Roman" w:cstheme="minorHAnsi"/>
          <w:sz w:val="24"/>
          <w:szCs w:val="24"/>
        </w:rPr>
        <w:t xml:space="preserve">roductivity, achievement, and the </w:t>
      </w:r>
      <w:r w:rsidR="00C07D34" w:rsidRPr="002F0E88">
        <w:rPr>
          <w:rFonts w:eastAsia="Times New Roman" w:cstheme="minorHAnsi"/>
          <w:sz w:val="24"/>
          <w:szCs w:val="24"/>
        </w:rPr>
        <w:t xml:space="preserve">approved </w:t>
      </w:r>
      <w:r w:rsidRPr="002F0E88">
        <w:rPr>
          <w:rFonts w:eastAsia="Times New Roman" w:cstheme="minorHAnsi"/>
          <w:sz w:val="24"/>
          <w:szCs w:val="24"/>
        </w:rPr>
        <w:t>benchmar</w:t>
      </w:r>
      <w:r w:rsidR="00C07D34" w:rsidRPr="002F0E88">
        <w:rPr>
          <w:rFonts w:eastAsia="Times New Roman" w:cstheme="minorHAnsi"/>
          <w:sz w:val="24"/>
          <w:szCs w:val="24"/>
        </w:rPr>
        <w:t>ks</w:t>
      </w:r>
      <w:r w:rsidRPr="002F0E88">
        <w:rPr>
          <w:rFonts w:eastAsia="Times New Roman" w:cstheme="minorHAnsi"/>
          <w:sz w:val="24"/>
          <w:szCs w:val="24"/>
        </w:rPr>
        <w:t xml:space="preserve">, individual faculty members will self-assign one of five possible ratings for their </w:t>
      </w:r>
      <w:r w:rsidR="001258CE" w:rsidRPr="002F0E88">
        <w:rPr>
          <w:rFonts w:eastAsia="Times New Roman" w:cstheme="minorHAnsi"/>
          <w:sz w:val="24"/>
          <w:szCs w:val="24"/>
        </w:rPr>
        <w:t xml:space="preserve">1-year annual </w:t>
      </w:r>
      <w:r w:rsidRPr="002F0E88">
        <w:rPr>
          <w:rFonts w:eastAsia="Times New Roman" w:cstheme="minorHAnsi"/>
          <w:sz w:val="24"/>
          <w:szCs w:val="24"/>
        </w:rPr>
        <w:t>performance:</w:t>
      </w:r>
      <w:r w:rsidR="00BE0947" w:rsidRPr="002F0E88">
        <w:rPr>
          <w:rFonts w:eastAsia="Times New Roman" w:cstheme="minorHAnsi"/>
          <w:sz w:val="24"/>
          <w:szCs w:val="24"/>
        </w:rPr>
        <w:t xml:space="preserve"> </w:t>
      </w:r>
      <w:r w:rsidRPr="002F0E88">
        <w:rPr>
          <w:rFonts w:eastAsia="Times New Roman" w:cstheme="minorHAnsi"/>
          <w:sz w:val="24"/>
          <w:szCs w:val="24"/>
        </w:rPr>
        <w:t xml:space="preserve"> </w:t>
      </w:r>
      <w:r w:rsidR="00BE0947" w:rsidRPr="002F0E88">
        <w:rPr>
          <w:rFonts w:eastAsia="Times New Roman" w:cstheme="minorHAnsi"/>
          <w:b/>
          <w:bCs/>
          <w:sz w:val="24"/>
          <w:szCs w:val="24"/>
        </w:rPr>
        <w:t xml:space="preserve">5) </w:t>
      </w:r>
      <w:r w:rsidR="00AB7A35" w:rsidRPr="002F0E88">
        <w:rPr>
          <w:rFonts w:eastAsia="Times New Roman" w:cstheme="minorHAnsi"/>
          <w:b/>
          <w:bCs/>
          <w:sz w:val="24"/>
          <w:szCs w:val="24"/>
        </w:rPr>
        <w:t xml:space="preserve">EXTRAORDINARY, </w:t>
      </w:r>
      <w:r w:rsidRPr="002F0E88">
        <w:rPr>
          <w:rFonts w:eastAsia="Times New Roman" w:cstheme="minorHAnsi"/>
          <w:b/>
          <w:bCs/>
          <w:sz w:val="24"/>
          <w:szCs w:val="24"/>
        </w:rPr>
        <w:t xml:space="preserve">4) </w:t>
      </w:r>
      <w:r w:rsidR="00AB7A35" w:rsidRPr="002F0E88">
        <w:rPr>
          <w:rFonts w:eastAsia="Times New Roman" w:cstheme="minorHAnsi"/>
          <w:b/>
          <w:bCs/>
          <w:sz w:val="24"/>
          <w:szCs w:val="24"/>
        </w:rPr>
        <w:t>EXCEEDS EXPECTATIONS</w:t>
      </w:r>
      <w:r w:rsidRPr="002F0E88">
        <w:rPr>
          <w:rFonts w:eastAsia="Times New Roman" w:cstheme="minorHAnsi"/>
          <w:b/>
          <w:bCs/>
          <w:sz w:val="24"/>
          <w:szCs w:val="24"/>
        </w:rPr>
        <w:t xml:space="preserve">, </w:t>
      </w:r>
      <w:r w:rsidR="00BE0947" w:rsidRPr="002F0E88">
        <w:rPr>
          <w:rFonts w:eastAsia="Times New Roman" w:cstheme="minorHAnsi"/>
          <w:b/>
          <w:bCs/>
          <w:sz w:val="24"/>
          <w:szCs w:val="24"/>
        </w:rPr>
        <w:t xml:space="preserve">3) </w:t>
      </w:r>
      <w:r w:rsidR="00AB7A35" w:rsidRPr="002F0E88">
        <w:rPr>
          <w:rFonts w:eastAsia="Times New Roman" w:cstheme="minorHAnsi"/>
          <w:b/>
          <w:bCs/>
          <w:sz w:val="24"/>
          <w:szCs w:val="24"/>
        </w:rPr>
        <w:t>MEETS EXPECTATION</w:t>
      </w:r>
      <w:r w:rsidR="00BE0947" w:rsidRPr="002F0E88">
        <w:rPr>
          <w:rFonts w:eastAsia="Times New Roman" w:cstheme="minorHAnsi"/>
          <w:b/>
          <w:bCs/>
          <w:sz w:val="24"/>
          <w:szCs w:val="24"/>
        </w:rPr>
        <w:t>,</w:t>
      </w:r>
      <w:r w:rsidRPr="002F0E88">
        <w:rPr>
          <w:rFonts w:eastAsia="Times New Roman" w:cstheme="minorHAnsi"/>
          <w:b/>
          <w:bCs/>
          <w:sz w:val="24"/>
          <w:szCs w:val="24"/>
        </w:rPr>
        <w:t xml:space="preserve"> </w:t>
      </w:r>
      <w:r w:rsidR="00BE0947" w:rsidRPr="002F0E88">
        <w:rPr>
          <w:rFonts w:eastAsia="Times New Roman" w:cstheme="minorHAnsi"/>
          <w:b/>
          <w:bCs/>
          <w:sz w:val="24"/>
          <w:szCs w:val="24"/>
        </w:rPr>
        <w:t xml:space="preserve">2) </w:t>
      </w:r>
      <w:r w:rsidR="00AB7A35" w:rsidRPr="002F0E88">
        <w:rPr>
          <w:rFonts w:eastAsia="Times New Roman" w:cstheme="minorHAnsi"/>
          <w:b/>
          <w:bCs/>
          <w:sz w:val="24"/>
          <w:szCs w:val="24"/>
        </w:rPr>
        <w:t>PARTIALLY MEETS EXPECTATION</w:t>
      </w:r>
      <w:r w:rsidR="00BE0947" w:rsidRPr="002F0E88">
        <w:rPr>
          <w:rFonts w:eastAsia="Times New Roman" w:cstheme="minorHAnsi"/>
          <w:b/>
          <w:bCs/>
          <w:sz w:val="24"/>
          <w:szCs w:val="24"/>
        </w:rPr>
        <w:t>, or 1) UNSATISFACTORY</w:t>
      </w:r>
      <w:r w:rsidRPr="002F0E88">
        <w:rPr>
          <w:rFonts w:eastAsia="Times New Roman" w:cstheme="minorHAnsi"/>
          <w:sz w:val="24"/>
          <w:szCs w:val="24"/>
        </w:rPr>
        <w:t xml:space="preserve"> (see Benchmarks) for teaching and service.  The below categories are guidelines; if a faculty member can demonstrate impact, innovation or productivity through other metrics, they are encouraged to do so.  </w:t>
      </w:r>
      <w:r w:rsidR="00325DB7" w:rsidRPr="002F0E88">
        <w:rPr>
          <w:rFonts w:eastAsia="Times New Roman" w:cstheme="minorHAnsi"/>
          <w:sz w:val="24"/>
          <w:szCs w:val="24"/>
        </w:rPr>
        <w:t xml:space="preserve">When filling out the numerical self-rating, faculty should report their % effort per year in each area </w:t>
      </w:r>
      <w:r w:rsidR="00C306A5" w:rsidRPr="002F0E88">
        <w:rPr>
          <w:rFonts w:eastAsia="Times New Roman" w:cstheme="minorHAnsi"/>
          <w:sz w:val="24"/>
          <w:szCs w:val="24"/>
        </w:rPr>
        <w:t>of teaching</w:t>
      </w:r>
      <w:r w:rsidR="00325DB7" w:rsidRPr="002F0E88">
        <w:rPr>
          <w:rFonts w:eastAsia="Times New Roman" w:cstheme="minorHAnsi"/>
          <w:sz w:val="24"/>
          <w:szCs w:val="24"/>
        </w:rPr>
        <w:t>, and service. </w:t>
      </w:r>
    </w:p>
    <w:p w14:paraId="7530723D" w14:textId="77777777" w:rsidR="00CA16AB" w:rsidRPr="002F0E88" w:rsidRDefault="00CA16AB" w:rsidP="00866A2A">
      <w:pPr>
        <w:spacing w:after="0" w:line="240" w:lineRule="auto"/>
        <w:textAlignment w:val="baseline"/>
        <w:rPr>
          <w:rFonts w:eastAsia="Times New Roman" w:cstheme="minorHAnsi"/>
          <w:sz w:val="24"/>
          <w:szCs w:val="24"/>
        </w:rPr>
      </w:pPr>
    </w:p>
    <w:p w14:paraId="5E9B910F" w14:textId="77777777" w:rsidR="00CA16AB" w:rsidRPr="002F0E88" w:rsidRDefault="00CA16AB" w:rsidP="00866A2A">
      <w:pPr>
        <w:spacing w:after="0" w:line="240" w:lineRule="auto"/>
        <w:textAlignment w:val="baseline"/>
        <w:rPr>
          <w:rFonts w:eastAsia="Times New Roman" w:cstheme="minorHAnsi"/>
          <w:sz w:val="24"/>
          <w:szCs w:val="24"/>
        </w:rPr>
      </w:pPr>
      <w:r w:rsidRPr="002F0E88">
        <w:rPr>
          <w:rFonts w:eastAsia="Times New Roman" w:cstheme="minorHAnsi"/>
          <w:sz w:val="24"/>
          <w:szCs w:val="24"/>
        </w:rPr>
        <w:t>Faculty should also submit, with their Self-Rating Assessment form, a current copy of their CV.</w:t>
      </w:r>
    </w:p>
    <w:p w14:paraId="1118D2E1" w14:textId="77777777" w:rsidR="00866A2A" w:rsidRPr="002F0E88" w:rsidRDefault="00866A2A" w:rsidP="00866A2A">
      <w:pPr>
        <w:spacing w:after="0" w:line="240" w:lineRule="auto"/>
        <w:textAlignment w:val="baseline"/>
        <w:rPr>
          <w:rFonts w:eastAsia="Times New Roman" w:cstheme="minorHAnsi"/>
          <w:sz w:val="24"/>
          <w:szCs w:val="24"/>
        </w:rPr>
      </w:pPr>
      <w:r w:rsidRPr="002F0E88">
        <w:rPr>
          <w:rFonts w:eastAsia="Times New Roman" w:cstheme="minorHAnsi"/>
          <w:color w:val="333333"/>
          <w:sz w:val="24"/>
          <w:szCs w:val="24"/>
        </w:rPr>
        <w:t> </w:t>
      </w:r>
    </w:p>
    <w:p w14:paraId="005EC0D5" w14:textId="1F499F3D" w:rsidR="00866A2A" w:rsidRPr="00866A2A" w:rsidRDefault="00866A2A" w:rsidP="00866A2A">
      <w:pPr>
        <w:spacing w:after="0" w:line="240" w:lineRule="auto"/>
        <w:textAlignment w:val="baseline"/>
        <w:rPr>
          <w:rFonts w:ascii="Segoe UI" w:eastAsia="Times New Roman" w:hAnsi="Segoe UI" w:cs="Segoe UI"/>
          <w:sz w:val="18"/>
          <w:szCs w:val="18"/>
        </w:rPr>
      </w:pPr>
      <w:r w:rsidRPr="002F0E88">
        <w:rPr>
          <w:rFonts w:eastAsia="Times New Roman" w:cstheme="minorHAnsi"/>
          <w:color w:val="333333"/>
          <w:sz w:val="24"/>
          <w:szCs w:val="24"/>
        </w:rPr>
        <w:t>*</w:t>
      </w:r>
      <w:r w:rsidRPr="002F0E88">
        <w:rPr>
          <w:rFonts w:eastAsia="Times New Roman" w:cstheme="minorHAnsi"/>
          <w:color w:val="000000"/>
          <w:sz w:val="24"/>
          <w:szCs w:val="24"/>
        </w:rPr>
        <w:t> </w:t>
      </w:r>
      <w:r w:rsidR="001258CE" w:rsidRPr="002F0E88">
        <w:rPr>
          <w:rFonts w:eastAsia="Times New Roman" w:cstheme="minorHAnsi"/>
          <w:color w:val="000000"/>
          <w:sz w:val="24"/>
          <w:szCs w:val="24"/>
        </w:rPr>
        <w:t xml:space="preserve">Lecture and Clinical Assistant faculty may show potential for leadership, </w:t>
      </w:r>
      <w:r w:rsidR="00C306A5" w:rsidRPr="002F0E88">
        <w:rPr>
          <w:rFonts w:eastAsia="Times New Roman" w:cstheme="minorHAnsi"/>
          <w:color w:val="000000"/>
          <w:sz w:val="24"/>
          <w:szCs w:val="24"/>
        </w:rPr>
        <w:t xml:space="preserve">and teaching innovation </w:t>
      </w:r>
      <w:r w:rsidR="001258CE" w:rsidRPr="002F0E88">
        <w:rPr>
          <w:rFonts w:eastAsia="Times New Roman" w:cstheme="minorHAnsi"/>
          <w:color w:val="000000"/>
          <w:sz w:val="24"/>
          <w:szCs w:val="24"/>
        </w:rPr>
        <w:t>in ways that are more consistent with early career scholars; all faculty should demonstrate leadership consistent with rank.</w:t>
      </w:r>
      <w:r w:rsidR="001258CE">
        <w:rPr>
          <w:rFonts w:ascii="Calibri" w:eastAsia="Times New Roman" w:hAnsi="Calibri" w:cs="Calibri"/>
          <w:color w:val="000000"/>
          <w:sz w:val="24"/>
          <w:szCs w:val="24"/>
        </w:rPr>
        <w:t xml:space="preserve"> </w:t>
      </w:r>
      <w:r w:rsidRPr="00866A2A">
        <w:rPr>
          <w:rFonts w:ascii="Calibri" w:eastAsia="Times New Roman" w:hAnsi="Calibri" w:cs="Calibri"/>
          <w:color w:val="000000"/>
          <w:sz w:val="24"/>
          <w:szCs w:val="24"/>
        </w:rPr>
        <w:t>  </w:t>
      </w:r>
    </w:p>
    <w:p w14:paraId="4E185C9B" w14:textId="77777777" w:rsidR="00866A2A" w:rsidRDefault="00866A2A" w:rsidP="00866A2A">
      <w:pPr>
        <w:spacing w:after="0" w:line="240" w:lineRule="auto"/>
        <w:textAlignment w:val="baseline"/>
        <w:rPr>
          <w:rFonts w:ascii="Calibri" w:eastAsia="Times New Roman" w:hAnsi="Calibri" w:cs="Calibri"/>
          <w:sz w:val="24"/>
          <w:szCs w:val="24"/>
        </w:rPr>
      </w:pPr>
      <w:r w:rsidRPr="00866A2A">
        <w:rPr>
          <w:rFonts w:ascii="Calibri" w:eastAsia="Times New Roman" w:hAnsi="Calibri" w:cs="Calibri"/>
          <w:sz w:val="24"/>
          <w:szCs w:val="24"/>
        </w:rPr>
        <w:t> </w:t>
      </w:r>
    </w:p>
    <w:p w14:paraId="59E0CBD3" w14:textId="5ACCF446" w:rsidR="00951F58" w:rsidRPr="00951F58" w:rsidRDefault="00951F58" w:rsidP="00951F58">
      <w:pPr>
        <w:rPr>
          <w:rFonts w:ascii="Arial" w:hAnsi="Arial"/>
          <w:sz w:val="24"/>
        </w:rPr>
      </w:pPr>
    </w:p>
    <w:p w14:paraId="1FF83E63" w14:textId="77777777" w:rsidR="00951F58" w:rsidRPr="00951F58" w:rsidRDefault="00951F58" w:rsidP="00951F58">
      <w:pPr>
        <w:spacing w:after="0" w:line="240" w:lineRule="auto"/>
        <w:rPr>
          <w:rFonts w:ascii="Arial" w:hAnsi="Arial"/>
          <w:sz w:val="24"/>
        </w:rPr>
      </w:pPr>
    </w:p>
    <w:p w14:paraId="117E228D" w14:textId="77777777" w:rsidR="00951F58" w:rsidRPr="00951F58" w:rsidRDefault="00951F58" w:rsidP="00951F58">
      <w:pPr>
        <w:spacing w:after="0" w:line="240" w:lineRule="auto"/>
        <w:ind w:left="2160" w:firstLine="720"/>
        <w:rPr>
          <w:rFonts w:ascii="Arial" w:hAnsi="Arial"/>
          <w:b/>
          <w:bCs/>
          <w:sz w:val="24"/>
        </w:rPr>
      </w:pPr>
      <w:r w:rsidRPr="00951F58">
        <w:rPr>
          <w:rFonts w:ascii="Arial" w:hAnsi="Arial"/>
          <w:b/>
          <w:bCs/>
          <w:sz w:val="24"/>
        </w:rPr>
        <w:t xml:space="preserve">         BENCHMARKS</w:t>
      </w:r>
    </w:p>
    <w:p w14:paraId="2F0032BF" w14:textId="77777777" w:rsidR="00951F58" w:rsidRPr="00951F58" w:rsidRDefault="00951F58" w:rsidP="00951F58">
      <w:pPr>
        <w:spacing w:after="0" w:line="240" w:lineRule="auto"/>
        <w:rPr>
          <w:rFonts w:ascii="Arial" w:hAnsi="Arial"/>
          <w:b/>
          <w:bCs/>
          <w:sz w:val="24"/>
        </w:rPr>
      </w:pPr>
    </w:p>
    <w:p w14:paraId="35A793B7" w14:textId="77777777" w:rsidR="00951F58" w:rsidRPr="00951F58" w:rsidRDefault="00951F58" w:rsidP="00951F58">
      <w:pPr>
        <w:spacing w:after="0" w:line="240" w:lineRule="auto"/>
        <w:ind w:left="2880"/>
        <w:rPr>
          <w:rFonts w:cstheme="minorHAnsi"/>
          <w:b/>
          <w:bCs/>
          <w:sz w:val="24"/>
        </w:rPr>
      </w:pPr>
      <w:r w:rsidRPr="00951F58">
        <w:rPr>
          <w:rFonts w:ascii="Arial" w:hAnsi="Arial"/>
          <w:b/>
          <w:bCs/>
          <w:sz w:val="24"/>
        </w:rPr>
        <w:t xml:space="preserve">         </w:t>
      </w:r>
      <w:r w:rsidRPr="00951F58">
        <w:rPr>
          <w:rFonts w:cstheme="minorHAnsi"/>
          <w:b/>
          <w:bCs/>
          <w:sz w:val="24"/>
        </w:rPr>
        <w:t>Extraordinary Performance (5)</w:t>
      </w:r>
    </w:p>
    <w:p w14:paraId="78DAB482" w14:textId="77777777" w:rsidR="00951F58" w:rsidRPr="00951F58" w:rsidRDefault="00951F58" w:rsidP="00951F58">
      <w:pPr>
        <w:spacing w:after="0" w:line="240" w:lineRule="auto"/>
        <w:ind w:left="2880"/>
        <w:rPr>
          <w:rFonts w:ascii="Arial" w:hAnsi="Arial"/>
          <w:b/>
          <w:bCs/>
          <w:sz w:val="24"/>
        </w:rPr>
      </w:pPr>
    </w:p>
    <w:p w14:paraId="794BE80B" w14:textId="77777777" w:rsidR="00951F58" w:rsidRPr="00951F58" w:rsidRDefault="00951F58" w:rsidP="00951F58">
      <w:pPr>
        <w:spacing w:after="0" w:line="240" w:lineRule="auto"/>
        <w:rPr>
          <w:rFonts w:cstheme="minorHAnsi"/>
          <w:b/>
          <w:bCs/>
          <w:sz w:val="24"/>
          <w:szCs w:val="24"/>
        </w:rPr>
      </w:pPr>
      <w:r w:rsidRPr="00951F58">
        <w:rPr>
          <w:rFonts w:cstheme="minorHAnsi"/>
          <w:b/>
          <w:bCs/>
          <w:sz w:val="24"/>
          <w:szCs w:val="24"/>
        </w:rPr>
        <w:t>TEACHING AND INSTRUCTION</w:t>
      </w:r>
    </w:p>
    <w:p w14:paraId="7011E1E8" w14:textId="77777777" w:rsidR="00951F58" w:rsidRPr="00951F58" w:rsidRDefault="00951F58" w:rsidP="00951F58">
      <w:pPr>
        <w:spacing w:after="0" w:line="240" w:lineRule="auto"/>
        <w:rPr>
          <w:rFonts w:cstheme="minorHAnsi"/>
          <w:b/>
          <w:bCs/>
          <w:sz w:val="20"/>
          <w:szCs w:val="20"/>
        </w:rPr>
      </w:pPr>
      <w:r w:rsidRPr="00951F58">
        <w:rPr>
          <w:rFonts w:cstheme="minorHAnsi"/>
          <w:b/>
          <w:bCs/>
          <w:sz w:val="20"/>
          <w:szCs w:val="20"/>
        </w:rPr>
        <w:t xml:space="preserve"> (Includes five teaching indicators A, B, C, D, E)</w:t>
      </w:r>
    </w:p>
    <w:p w14:paraId="7914817B" w14:textId="77777777" w:rsidR="00951F58" w:rsidRPr="00951F58" w:rsidRDefault="00951F58" w:rsidP="00951F58">
      <w:pPr>
        <w:spacing w:after="0" w:line="240" w:lineRule="auto"/>
        <w:rPr>
          <w:rFonts w:cstheme="minorHAnsi"/>
          <w:sz w:val="20"/>
          <w:szCs w:val="20"/>
        </w:rPr>
      </w:pPr>
    </w:p>
    <w:p w14:paraId="22B843CC" w14:textId="77777777" w:rsidR="00951F58" w:rsidRPr="00951F58" w:rsidRDefault="00951F58" w:rsidP="002F0E88">
      <w:pPr>
        <w:numPr>
          <w:ilvl w:val="0"/>
          <w:numId w:val="3"/>
        </w:numPr>
        <w:spacing w:after="0" w:line="240" w:lineRule="auto"/>
        <w:ind w:left="1080"/>
        <w:rPr>
          <w:rFonts w:cstheme="minorHAnsi"/>
          <w:b/>
          <w:bCs/>
          <w:sz w:val="20"/>
          <w:szCs w:val="20"/>
        </w:rPr>
      </w:pPr>
      <w:r w:rsidRPr="00951F58">
        <w:rPr>
          <w:rFonts w:cstheme="minorHAnsi"/>
          <w:b/>
          <w:bCs/>
          <w:sz w:val="20"/>
          <w:szCs w:val="20"/>
        </w:rPr>
        <w:t>STUDENT EVALUATIONS</w:t>
      </w:r>
    </w:p>
    <w:p w14:paraId="120DA32F" w14:textId="7B8B91C5" w:rsidR="00951F58" w:rsidRPr="00951F58" w:rsidRDefault="00951F58" w:rsidP="002F0E88">
      <w:pPr>
        <w:numPr>
          <w:ilvl w:val="0"/>
          <w:numId w:val="11"/>
        </w:numPr>
        <w:spacing w:after="0" w:line="240" w:lineRule="auto"/>
        <w:ind w:left="1800"/>
        <w:rPr>
          <w:rFonts w:cstheme="minorHAnsi"/>
          <w:sz w:val="20"/>
          <w:szCs w:val="20"/>
        </w:rPr>
      </w:pPr>
      <w:bookmarkStart w:id="1" w:name="_Hlk83931764"/>
      <w:r w:rsidRPr="00951F58">
        <w:rPr>
          <w:rFonts w:cstheme="minorHAnsi"/>
          <w:sz w:val="20"/>
          <w:szCs w:val="20"/>
        </w:rPr>
        <w:t>Demonstrate overall course evaluation mean of 1.4 or lower across all courses in question directly related to teaching skills.</w:t>
      </w:r>
    </w:p>
    <w:p w14:paraId="3039ECC9" w14:textId="77777777" w:rsidR="00951F58" w:rsidRPr="00951F58" w:rsidRDefault="00951F58" w:rsidP="002F0E88">
      <w:pPr>
        <w:numPr>
          <w:ilvl w:val="0"/>
          <w:numId w:val="3"/>
        </w:numPr>
        <w:spacing w:after="0" w:line="240" w:lineRule="auto"/>
        <w:ind w:left="1080"/>
        <w:rPr>
          <w:rFonts w:cstheme="minorHAnsi"/>
          <w:b/>
          <w:bCs/>
          <w:iCs/>
          <w:sz w:val="20"/>
          <w:szCs w:val="20"/>
        </w:rPr>
      </w:pPr>
      <w:bookmarkStart w:id="2" w:name="_Hlk83931374"/>
      <w:bookmarkEnd w:id="1"/>
      <w:r w:rsidRPr="00951F58">
        <w:rPr>
          <w:rFonts w:cstheme="minorHAnsi"/>
          <w:b/>
          <w:bCs/>
          <w:iCs/>
          <w:sz w:val="20"/>
          <w:szCs w:val="20"/>
        </w:rPr>
        <w:t xml:space="preserve">TEACHING SKILLS </w:t>
      </w:r>
      <w:bookmarkEnd w:id="2"/>
      <w:r w:rsidRPr="00951F58">
        <w:rPr>
          <w:rFonts w:cstheme="minorHAnsi"/>
          <w:b/>
          <w:bCs/>
          <w:iCs/>
          <w:sz w:val="20"/>
          <w:szCs w:val="20"/>
        </w:rPr>
        <w:tab/>
      </w:r>
      <w:r w:rsidRPr="00951F58">
        <w:rPr>
          <w:rFonts w:cstheme="minorHAnsi"/>
          <w:b/>
          <w:bCs/>
          <w:iCs/>
          <w:sz w:val="20"/>
          <w:szCs w:val="20"/>
        </w:rPr>
        <w:tab/>
      </w:r>
    </w:p>
    <w:p w14:paraId="393DA307" w14:textId="77777777" w:rsidR="00951F58" w:rsidRPr="00951F58" w:rsidRDefault="00951F58" w:rsidP="00951F58">
      <w:pPr>
        <w:spacing w:after="0" w:line="240" w:lineRule="auto"/>
        <w:ind w:left="990" w:firstLine="90"/>
        <w:rPr>
          <w:rFonts w:cstheme="minorHAnsi"/>
          <w:i/>
          <w:iCs/>
          <w:sz w:val="20"/>
          <w:szCs w:val="20"/>
        </w:rPr>
      </w:pPr>
      <w:r w:rsidRPr="00951F58">
        <w:rPr>
          <w:rFonts w:cstheme="minorHAnsi"/>
          <w:iCs/>
          <w:sz w:val="20"/>
          <w:szCs w:val="20"/>
        </w:rPr>
        <w:t>E</w:t>
      </w:r>
      <w:r w:rsidRPr="00951F58">
        <w:rPr>
          <w:rFonts w:cstheme="minorHAnsi"/>
          <w:i/>
          <w:iCs/>
          <w:sz w:val="20"/>
          <w:szCs w:val="20"/>
        </w:rPr>
        <w:t>xtraordinary performance as evidence by demonstrated accomplishment in 20 of the 20 areas below:</w:t>
      </w:r>
    </w:p>
    <w:p w14:paraId="0CA40C60" w14:textId="77777777" w:rsidR="00951F58" w:rsidRPr="00951F58" w:rsidRDefault="00951F58" w:rsidP="00951F58">
      <w:pPr>
        <w:spacing w:after="0" w:line="240" w:lineRule="auto"/>
        <w:ind w:left="2880" w:firstLine="720"/>
        <w:rPr>
          <w:rFonts w:cstheme="minorHAnsi"/>
          <w:i/>
          <w:iCs/>
          <w:sz w:val="20"/>
          <w:szCs w:val="20"/>
        </w:rPr>
      </w:pPr>
    </w:p>
    <w:p w14:paraId="0C7B87A2"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Learning objectives are explicitly communicated to students via the syllabus</w:t>
      </w:r>
    </w:p>
    <w:p w14:paraId="7A0F13A3"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Expectations for student performance is clear and explicit in both classroom learning and assignments</w:t>
      </w:r>
    </w:p>
    <w:p w14:paraId="2F71407D"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There is evidence that most students demonstrate mastery of the module objective</w:t>
      </w:r>
    </w:p>
    <w:p w14:paraId="26C3C105"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 xml:space="preserve">Visuals are provided supporting lesson objectives </w:t>
      </w:r>
    </w:p>
    <w:p w14:paraId="3ED0ACD7"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Modules are challenging, sustain students’ attention</w:t>
      </w:r>
    </w:p>
    <w:p w14:paraId="66838DA5"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elicits a variety of critical thinking</w:t>
      </w:r>
    </w:p>
    <w:p w14:paraId="5FDDCF1A"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time for student reflection</w:t>
      </w:r>
    </w:p>
    <w:p w14:paraId="5B5F0251"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Classes are relevant to the course content</w:t>
      </w:r>
    </w:p>
    <w:p w14:paraId="66E8D08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regularly incorporates discussion around culture, diversity and oppression regarding underrepresented groups</w:t>
      </w:r>
    </w:p>
    <w:p w14:paraId="0C9431CC"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opportunities for student-to-student interaction</w:t>
      </w:r>
    </w:p>
    <w:p w14:paraId="2C470A6B"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induces student curiosity and suspense</w:t>
      </w:r>
    </w:p>
    <w:p w14:paraId="3C67844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lastRenderedPageBreak/>
        <w:t>Provide students with choices, incorporates multimedia and technology</w:t>
      </w:r>
    </w:p>
    <w:p w14:paraId="6A49CC90"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Incorporates resources beyond what’s mentioned in the syllabus</w:t>
      </w:r>
    </w:p>
    <w:p w14:paraId="2C39A26E"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Oral and written feedback is provided in a reasonable time frame and consistently focused, frequent and high quality</w:t>
      </w:r>
    </w:p>
    <w:p w14:paraId="3A1921F0"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Feedback from students is regularly used to monitor and adjust instruction</w:t>
      </w:r>
    </w:p>
    <w:p w14:paraId="7137D511"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displays extensive content knowledge of all course objectives</w:t>
      </w:r>
    </w:p>
    <w:p w14:paraId="05F5E810"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There is no irrelevant, confusing or nonessential information happening in the classroom</w:t>
      </w:r>
    </w:p>
    <w:p w14:paraId="45D45D18"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accommodates individual student needs and appropriately accessible to students</w:t>
      </w:r>
    </w:p>
    <w:p w14:paraId="7F042CCB"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Expectation for student performance is clear, demanding and high</w:t>
      </w:r>
    </w:p>
    <w:p w14:paraId="5E376819" w14:textId="77777777" w:rsidR="00951F58" w:rsidRPr="00951F58" w:rsidRDefault="00951F58" w:rsidP="002F0E88">
      <w:pPr>
        <w:numPr>
          <w:ilvl w:val="0"/>
          <w:numId w:val="10"/>
        </w:numPr>
        <w:spacing w:after="0" w:line="240" w:lineRule="auto"/>
        <w:ind w:left="1710"/>
        <w:rPr>
          <w:rFonts w:cstheme="minorHAnsi"/>
          <w:sz w:val="20"/>
          <w:szCs w:val="20"/>
        </w:rPr>
      </w:pPr>
      <w:r w:rsidRPr="00951F58">
        <w:rPr>
          <w:rFonts w:cstheme="minorHAnsi"/>
          <w:sz w:val="20"/>
          <w:szCs w:val="20"/>
        </w:rPr>
        <w:t xml:space="preserve">Instructor highlights key concepts and ideas and uses them as a bases to connect key concepts to student mastery of “big picture” </w:t>
      </w:r>
    </w:p>
    <w:p w14:paraId="0EA166C5" w14:textId="77777777" w:rsidR="00951F58" w:rsidRPr="00951F58" w:rsidRDefault="00951F58" w:rsidP="00951F58">
      <w:pPr>
        <w:spacing w:after="0" w:line="240" w:lineRule="auto"/>
        <w:ind w:left="3240"/>
        <w:rPr>
          <w:rFonts w:cstheme="minorHAnsi"/>
          <w:sz w:val="20"/>
          <w:szCs w:val="20"/>
        </w:rPr>
      </w:pPr>
    </w:p>
    <w:p w14:paraId="60F04551" w14:textId="77777777" w:rsidR="00951F58" w:rsidRPr="00951F58" w:rsidRDefault="00951F58" w:rsidP="002F0E88">
      <w:pPr>
        <w:numPr>
          <w:ilvl w:val="0"/>
          <w:numId w:val="3"/>
        </w:numPr>
        <w:spacing w:after="0" w:line="240" w:lineRule="auto"/>
        <w:contextualSpacing/>
        <w:rPr>
          <w:rFonts w:cstheme="minorHAnsi"/>
          <w:b/>
          <w:bCs/>
          <w:iCs/>
          <w:sz w:val="20"/>
          <w:szCs w:val="20"/>
        </w:rPr>
      </w:pPr>
      <w:bookmarkStart w:id="3" w:name="_Hlk83931472"/>
      <w:r w:rsidRPr="00951F58">
        <w:rPr>
          <w:rFonts w:cstheme="minorHAnsi"/>
          <w:b/>
          <w:bCs/>
          <w:iCs/>
          <w:sz w:val="20"/>
          <w:szCs w:val="20"/>
        </w:rPr>
        <w:t>PEER EVALUATIONS (Optional unless required for promotion)</w:t>
      </w:r>
    </w:p>
    <w:bookmarkEnd w:id="3"/>
    <w:p w14:paraId="7CA025A4" w14:textId="7587F5D0" w:rsidR="00951F58" w:rsidRPr="00951F58" w:rsidRDefault="00951F58" w:rsidP="002F0E88">
      <w:pPr>
        <w:numPr>
          <w:ilvl w:val="0"/>
          <w:numId w:val="7"/>
        </w:numPr>
        <w:spacing w:after="0" w:line="240" w:lineRule="auto"/>
        <w:rPr>
          <w:rFonts w:cstheme="minorHAnsi"/>
          <w:sz w:val="20"/>
          <w:szCs w:val="20"/>
        </w:rPr>
      </w:pPr>
      <w:r w:rsidRPr="00951F58">
        <w:rPr>
          <w:rFonts w:cstheme="minorHAnsi"/>
          <w:sz w:val="20"/>
          <w:szCs w:val="20"/>
        </w:rPr>
        <w:t xml:space="preserve">Received a score of </w:t>
      </w:r>
      <w:r w:rsidR="00C306A5">
        <w:rPr>
          <w:rFonts w:cstheme="minorHAnsi"/>
          <w:sz w:val="20"/>
          <w:szCs w:val="20"/>
        </w:rPr>
        <w:t xml:space="preserve">Excellent </w:t>
      </w:r>
      <w:r w:rsidRPr="00951F58">
        <w:rPr>
          <w:rFonts w:cstheme="minorHAnsi"/>
          <w:sz w:val="20"/>
          <w:szCs w:val="20"/>
        </w:rPr>
        <w:t>on peer evaluation</w:t>
      </w:r>
    </w:p>
    <w:p w14:paraId="26D0F007" w14:textId="77777777" w:rsidR="00951F58" w:rsidRPr="00951F58" w:rsidRDefault="00951F58" w:rsidP="00951F58">
      <w:pPr>
        <w:spacing w:after="0" w:line="240" w:lineRule="auto"/>
        <w:rPr>
          <w:rFonts w:cstheme="minorHAnsi"/>
          <w:sz w:val="20"/>
          <w:szCs w:val="20"/>
        </w:rPr>
      </w:pPr>
    </w:p>
    <w:p w14:paraId="3895024D" w14:textId="77777777" w:rsidR="00951F58" w:rsidRPr="00951F58" w:rsidRDefault="00951F58" w:rsidP="002F0E88">
      <w:pPr>
        <w:numPr>
          <w:ilvl w:val="0"/>
          <w:numId w:val="3"/>
        </w:numPr>
        <w:spacing w:after="0" w:line="240" w:lineRule="auto"/>
        <w:contextualSpacing/>
        <w:rPr>
          <w:rFonts w:cstheme="minorHAnsi"/>
          <w:iCs/>
          <w:sz w:val="20"/>
          <w:szCs w:val="20"/>
        </w:rPr>
      </w:pPr>
      <w:r w:rsidRPr="00951F58">
        <w:rPr>
          <w:rFonts w:cstheme="minorHAnsi"/>
          <w:b/>
          <w:bCs/>
          <w:iCs/>
          <w:sz w:val="20"/>
          <w:szCs w:val="20"/>
        </w:rPr>
        <w:t>TEACHING LEADERSHIP</w:t>
      </w:r>
    </w:p>
    <w:p w14:paraId="478621EF" w14:textId="77777777" w:rsidR="00951F58" w:rsidRPr="00951F58" w:rsidRDefault="00951F58" w:rsidP="00951F58">
      <w:pPr>
        <w:ind w:left="360"/>
        <w:contextualSpacing/>
        <w:rPr>
          <w:rFonts w:cstheme="minorHAnsi"/>
          <w:i/>
          <w:iCs/>
          <w:sz w:val="20"/>
          <w:szCs w:val="20"/>
        </w:rPr>
      </w:pPr>
      <w:r w:rsidRPr="00951F58">
        <w:rPr>
          <w:rFonts w:cstheme="minorHAnsi"/>
          <w:i/>
          <w:iCs/>
          <w:sz w:val="20"/>
          <w:szCs w:val="20"/>
        </w:rPr>
        <w:t xml:space="preserve">Demonstrate a combined total of any 4 activities taken from the following two indicators (Teaching Leadership and/or Teaching Innovation) </w:t>
      </w:r>
    </w:p>
    <w:p w14:paraId="7FD09F1E" w14:textId="77777777" w:rsidR="00951F58" w:rsidRPr="00951F58" w:rsidRDefault="00951F58" w:rsidP="00951F58">
      <w:pPr>
        <w:spacing w:after="0" w:line="240" w:lineRule="auto"/>
        <w:rPr>
          <w:rFonts w:cstheme="minorHAnsi"/>
          <w:sz w:val="20"/>
          <w:szCs w:val="20"/>
        </w:rPr>
      </w:pPr>
    </w:p>
    <w:p w14:paraId="0175452D"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 xml:space="preserve">Responsible for Lead/Co-Lead activities of a course/courses </w:t>
      </w:r>
      <w:r w:rsidRPr="00951F58">
        <w:rPr>
          <w:rFonts w:cstheme="minorHAnsi"/>
          <w:i/>
          <w:iCs/>
          <w:sz w:val="20"/>
          <w:szCs w:val="20"/>
        </w:rPr>
        <w:t>(one course</w:t>
      </w:r>
      <w:r w:rsidRPr="00951F58">
        <w:rPr>
          <w:rFonts w:cstheme="minorHAnsi"/>
          <w:sz w:val="20"/>
          <w:szCs w:val="20"/>
        </w:rPr>
        <w:t xml:space="preserve"> would count towards the “4” activities required for Extraordinary) that involves taking the lead in updating development of course shell and syllabi to ensure course material is available at the appointed time while supporting other Faculty teaching the course and/or</w:t>
      </w:r>
    </w:p>
    <w:p w14:paraId="0AEB8BD1"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Create and execute a new course offering and/or</w:t>
      </w:r>
    </w:p>
    <w:p w14:paraId="095F9ACF"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Mentoring students via student honors contracts and/or</w:t>
      </w:r>
    </w:p>
    <w:p w14:paraId="33C2B9ED"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Participating in Barrett’s Honor’s Projects as a committee member and/or</w:t>
      </w:r>
    </w:p>
    <w:p w14:paraId="50637633"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Mentor students from underserved/underrepresented groups that upholds the Schools commitment to inclusion.</w:t>
      </w:r>
    </w:p>
    <w:p w14:paraId="12BA7475" w14:textId="77777777" w:rsidR="00951F58" w:rsidRPr="00951F58" w:rsidRDefault="00951F58" w:rsidP="00951F58">
      <w:pPr>
        <w:spacing w:after="0" w:line="240" w:lineRule="auto"/>
        <w:ind w:left="3240"/>
        <w:rPr>
          <w:rFonts w:cstheme="minorHAnsi"/>
          <w:sz w:val="20"/>
          <w:szCs w:val="20"/>
        </w:rPr>
      </w:pPr>
    </w:p>
    <w:p w14:paraId="16127A48" w14:textId="77777777" w:rsidR="00951F58" w:rsidRPr="00951F58" w:rsidRDefault="00951F58" w:rsidP="00951F58">
      <w:pPr>
        <w:spacing w:after="0" w:line="240" w:lineRule="auto"/>
        <w:rPr>
          <w:rFonts w:cstheme="minorHAnsi"/>
          <w:b/>
          <w:bCs/>
          <w:iCs/>
          <w:sz w:val="20"/>
          <w:szCs w:val="20"/>
        </w:rPr>
      </w:pPr>
      <w:r w:rsidRPr="00951F58">
        <w:rPr>
          <w:rFonts w:cstheme="minorHAnsi"/>
          <w:b/>
          <w:bCs/>
          <w:iCs/>
          <w:sz w:val="20"/>
          <w:szCs w:val="20"/>
        </w:rPr>
        <w:t>E. TEACHING INNOVATION</w:t>
      </w:r>
      <w:r w:rsidRPr="00951F58">
        <w:rPr>
          <w:rFonts w:cstheme="minorHAnsi"/>
          <w:b/>
          <w:bCs/>
          <w:iCs/>
          <w:sz w:val="20"/>
          <w:szCs w:val="20"/>
        </w:rPr>
        <w:tab/>
      </w:r>
    </w:p>
    <w:p w14:paraId="5DE9E476" w14:textId="77777777" w:rsidR="00951F58" w:rsidRPr="00951F58" w:rsidRDefault="00951F58" w:rsidP="00951F58">
      <w:pPr>
        <w:spacing w:after="0" w:line="240" w:lineRule="auto"/>
        <w:rPr>
          <w:rFonts w:cstheme="minorHAnsi"/>
          <w:b/>
          <w:bCs/>
          <w:iCs/>
          <w:sz w:val="20"/>
          <w:szCs w:val="20"/>
        </w:rPr>
      </w:pPr>
    </w:p>
    <w:p w14:paraId="70EE6791" w14:textId="77777777" w:rsidR="00951F58" w:rsidRPr="00951F58" w:rsidRDefault="00951F58" w:rsidP="002F0E88">
      <w:pPr>
        <w:numPr>
          <w:ilvl w:val="0"/>
          <w:numId w:val="9"/>
        </w:numPr>
        <w:spacing w:after="0" w:line="240" w:lineRule="auto"/>
        <w:rPr>
          <w:rFonts w:cstheme="minorHAnsi"/>
          <w:sz w:val="20"/>
          <w:szCs w:val="20"/>
        </w:rPr>
      </w:pPr>
      <w:r w:rsidRPr="00951F58">
        <w:rPr>
          <w:rFonts w:cstheme="minorHAnsi"/>
          <w:sz w:val="20"/>
          <w:szCs w:val="20"/>
        </w:rPr>
        <w:t>Provide two or more teaching workshops/ instruction for the school, college, university, or community with a focus on teaching innovation and/or</w:t>
      </w:r>
    </w:p>
    <w:p w14:paraId="05082AAD" w14:textId="77777777" w:rsidR="00951F58" w:rsidRPr="00951F58" w:rsidRDefault="00951F58" w:rsidP="002F0E88">
      <w:pPr>
        <w:numPr>
          <w:ilvl w:val="0"/>
          <w:numId w:val="9"/>
        </w:numPr>
        <w:spacing w:after="0" w:line="240" w:lineRule="auto"/>
        <w:contextualSpacing/>
        <w:rPr>
          <w:rFonts w:cstheme="minorHAnsi"/>
          <w:sz w:val="20"/>
          <w:szCs w:val="20"/>
        </w:rPr>
      </w:pPr>
      <w:r w:rsidRPr="00951F58">
        <w:rPr>
          <w:rFonts w:cstheme="minorHAnsi"/>
          <w:sz w:val="20"/>
          <w:szCs w:val="20"/>
        </w:rPr>
        <w:t xml:space="preserve">Incorporate school, college, or university training/trainings on courses you teach and/or use classroom technology to enhance teaching innovation in your classroom and/or </w:t>
      </w:r>
    </w:p>
    <w:p w14:paraId="2559F236" w14:textId="77777777" w:rsidR="00951F58" w:rsidRPr="00951F58" w:rsidRDefault="00951F58" w:rsidP="002F0E88">
      <w:pPr>
        <w:numPr>
          <w:ilvl w:val="0"/>
          <w:numId w:val="9"/>
        </w:numPr>
        <w:spacing w:after="0" w:line="240" w:lineRule="auto"/>
        <w:contextualSpacing/>
        <w:rPr>
          <w:rFonts w:cstheme="minorHAnsi"/>
          <w:sz w:val="20"/>
          <w:szCs w:val="20"/>
        </w:rPr>
      </w:pPr>
      <w:r w:rsidRPr="00951F58">
        <w:rPr>
          <w:rFonts w:cstheme="minorHAnsi"/>
          <w:sz w:val="20"/>
          <w:szCs w:val="20"/>
        </w:rPr>
        <w:t xml:space="preserve">Evidence of introducing innovative ways in teaching that address oppression, diversity, inclusivity, with an emphasis on underrepresented populations and populations of the Southwest and/or </w:t>
      </w:r>
    </w:p>
    <w:p w14:paraId="06ADC069" w14:textId="77777777" w:rsidR="00951F58" w:rsidRPr="00951F58" w:rsidRDefault="00951F58" w:rsidP="002F0E88">
      <w:pPr>
        <w:numPr>
          <w:ilvl w:val="0"/>
          <w:numId w:val="9"/>
        </w:numPr>
        <w:spacing w:after="0" w:line="240" w:lineRule="auto"/>
        <w:contextualSpacing/>
        <w:rPr>
          <w:rFonts w:cstheme="minorHAnsi"/>
          <w:sz w:val="20"/>
          <w:szCs w:val="20"/>
        </w:rPr>
      </w:pPr>
      <w:r w:rsidRPr="00951F58">
        <w:rPr>
          <w:rFonts w:cstheme="minorHAnsi"/>
          <w:sz w:val="20"/>
          <w:szCs w:val="20"/>
        </w:rPr>
        <w:t>Attend at least 3 or more workshops offered in our department in professional development and/or</w:t>
      </w:r>
    </w:p>
    <w:p w14:paraId="52BB37DD" w14:textId="77777777" w:rsidR="00951F58" w:rsidRPr="00951F58" w:rsidRDefault="00951F58" w:rsidP="002F0E88">
      <w:pPr>
        <w:numPr>
          <w:ilvl w:val="0"/>
          <w:numId w:val="9"/>
        </w:numPr>
        <w:spacing w:after="0" w:line="240" w:lineRule="auto"/>
        <w:contextualSpacing/>
        <w:rPr>
          <w:rFonts w:cstheme="minorHAnsi"/>
          <w:sz w:val="20"/>
          <w:szCs w:val="20"/>
        </w:rPr>
      </w:pPr>
      <w:r w:rsidRPr="00951F58">
        <w:rPr>
          <w:rFonts w:cstheme="minorHAnsi"/>
          <w:sz w:val="20"/>
          <w:szCs w:val="20"/>
        </w:rPr>
        <w:t>Book publications or journal publications, and/or</w:t>
      </w:r>
    </w:p>
    <w:p w14:paraId="735AEA34" w14:textId="77777777" w:rsidR="00951F58" w:rsidRPr="00951F58" w:rsidRDefault="00951F58" w:rsidP="002F0E88">
      <w:pPr>
        <w:numPr>
          <w:ilvl w:val="0"/>
          <w:numId w:val="9"/>
        </w:numPr>
        <w:spacing w:after="0" w:line="240" w:lineRule="auto"/>
        <w:contextualSpacing/>
        <w:rPr>
          <w:rFonts w:cstheme="minorHAnsi"/>
          <w:sz w:val="20"/>
          <w:szCs w:val="20"/>
        </w:rPr>
      </w:pPr>
      <w:r w:rsidRPr="00951F58">
        <w:rPr>
          <w:rFonts w:cstheme="minorHAnsi"/>
          <w:sz w:val="20"/>
          <w:szCs w:val="20"/>
        </w:rPr>
        <w:t>May also include other “Extraordinary” teaching activities that involve teaching innovation—this is your space to add any other activities that you have gone above and beyond in teaching that are not already represented above.</w:t>
      </w:r>
    </w:p>
    <w:p w14:paraId="01D7D3B1" w14:textId="77777777" w:rsidR="00951F58" w:rsidRPr="00951F58" w:rsidRDefault="00951F58" w:rsidP="00951F58">
      <w:pPr>
        <w:spacing w:after="0" w:line="240" w:lineRule="auto"/>
        <w:rPr>
          <w:rFonts w:ascii="Arial" w:hAnsi="Arial" w:cstheme="minorHAnsi"/>
          <w:sz w:val="20"/>
          <w:szCs w:val="20"/>
        </w:rPr>
      </w:pPr>
    </w:p>
    <w:p w14:paraId="4FE0D816" w14:textId="5C8F7348" w:rsidR="00951F58" w:rsidRDefault="00951F58" w:rsidP="00951F58">
      <w:pPr>
        <w:spacing w:after="0" w:line="240" w:lineRule="auto"/>
        <w:rPr>
          <w:rFonts w:ascii="Arial" w:hAnsi="Arial"/>
          <w:sz w:val="24"/>
        </w:rPr>
      </w:pPr>
    </w:p>
    <w:p w14:paraId="06467125" w14:textId="77777777" w:rsidR="00782C0E" w:rsidRPr="00951F58" w:rsidRDefault="00782C0E" w:rsidP="00951F58">
      <w:pPr>
        <w:spacing w:after="0" w:line="240" w:lineRule="auto"/>
        <w:rPr>
          <w:rFonts w:ascii="Arial" w:hAnsi="Arial"/>
          <w:sz w:val="24"/>
        </w:rPr>
      </w:pPr>
    </w:p>
    <w:p w14:paraId="32103844" w14:textId="77777777" w:rsidR="00951F58" w:rsidRPr="00951F58" w:rsidRDefault="00951F58" w:rsidP="00951F58">
      <w:pPr>
        <w:spacing w:after="0" w:line="240" w:lineRule="auto"/>
        <w:rPr>
          <w:rFonts w:ascii="Arial" w:hAnsi="Arial"/>
          <w:sz w:val="24"/>
        </w:rPr>
      </w:pPr>
    </w:p>
    <w:p w14:paraId="334B47CB" w14:textId="77777777" w:rsidR="00951F58" w:rsidRPr="00951F58" w:rsidRDefault="00951F58" w:rsidP="00951F58">
      <w:pPr>
        <w:spacing w:after="0" w:line="240" w:lineRule="auto"/>
        <w:rPr>
          <w:rFonts w:cstheme="minorHAnsi"/>
          <w:b/>
          <w:bCs/>
          <w:sz w:val="24"/>
        </w:rPr>
      </w:pPr>
      <w:r w:rsidRPr="00951F58">
        <w:rPr>
          <w:rFonts w:cstheme="minorHAnsi"/>
          <w:b/>
          <w:bCs/>
          <w:sz w:val="24"/>
        </w:rPr>
        <w:t xml:space="preserve">SERVICE AND </w:t>
      </w:r>
    </w:p>
    <w:p w14:paraId="6A0E0E56" w14:textId="77777777" w:rsidR="00951F58" w:rsidRPr="00951F58" w:rsidRDefault="00951F58" w:rsidP="00951F58">
      <w:pPr>
        <w:spacing w:after="0" w:line="240" w:lineRule="auto"/>
        <w:rPr>
          <w:rFonts w:cstheme="minorHAnsi"/>
          <w:b/>
          <w:bCs/>
          <w:sz w:val="24"/>
        </w:rPr>
      </w:pPr>
      <w:r w:rsidRPr="00951F58">
        <w:rPr>
          <w:rFonts w:cstheme="minorHAnsi"/>
          <w:b/>
          <w:bCs/>
          <w:sz w:val="24"/>
        </w:rPr>
        <w:t>AUXILIARY ACTIVITIES</w:t>
      </w:r>
    </w:p>
    <w:p w14:paraId="3848E00B" w14:textId="77777777" w:rsidR="00951F58" w:rsidRPr="00951F58" w:rsidRDefault="00951F58" w:rsidP="00951F58">
      <w:pPr>
        <w:spacing w:after="0" w:line="240" w:lineRule="auto"/>
        <w:rPr>
          <w:rFonts w:cstheme="minorHAnsi"/>
          <w:sz w:val="20"/>
          <w:szCs w:val="20"/>
        </w:rPr>
      </w:pPr>
      <w:r w:rsidRPr="00951F58">
        <w:rPr>
          <w:rFonts w:cstheme="minorHAnsi"/>
          <w:sz w:val="20"/>
          <w:szCs w:val="20"/>
        </w:rPr>
        <w:t xml:space="preserve">Attendance at faculty council meetings and fixed-term meeting is considered part of your employment and not considered a service activity </w:t>
      </w:r>
    </w:p>
    <w:p w14:paraId="5EC7E7ED" w14:textId="77777777" w:rsidR="00951F58" w:rsidRPr="00951F58" w:rsidRDefault="00951F58" w:rsidP="00951F58">
      <w:pPr>
        <w:spacing w:after="0" w:line="240" w:lineRule="auto"/>
        <w:rPr>
          <w:rFonts w:cstheme="minorHAnsi"/>
          <w:b/>
          <w:bCs/>
          <w:sz w:val="24"/>
        </w:rPr>
      </w:pPr>
    </w:p>
    <w:p w14:paraId="36195873" w14:textId="570F383E" w:rsidR="00951F58" w:rsidRPr="00951F58" w:rsidRDefault="00951F58" w:rsidP="002F0E88">
      <w:pPr>
        <w:numPr>
          <w:ilvl w:val="0"/>
          <w:numId w:val="12"/>
        </w:numPr>
        <w:spacing w:after="0" w:line="240" w:lineRule="auto"/>
        <w:ind w:left="1800"/>
        <w:rPr>
          <w:rFonts w:ascii="Arial" w:hAnsi="Arial"/>
          <w:sz w:val="20"/>
          <w:szCs w:val="20"/>
        </w:rPr>
      </w:pPr>
      <w:r w:rsidRPr="00951F58">
        <w:rPr>
          <w:rFonts w:cstheme="minorHAnsi"/>
          <w:sz w:val="20"/>
          <w:szCs w:val="20"/>
        </w:rPr>
        <w:t xml:space="preserve">All fixed-term faculty are expected to participate on </w:t>
      </w:r>
      <w:r w:rsidR="00782C0E">
        <w:rPr>
          <w:rFonts w:cstheme="minorHAnsi"/>
          <w:sz w:val="20"/>
          <w:szCs w:val="20"/>
        </w:rPr>
        <w:t xml:space="preserve">three </w:t>
      </w:r>
      <w:r w:rsidRPr="00951F58">
        <w:rPr>
          <w:rFonts w:cstheme="minorHAnsi"/>
          <w:sz w:val="20"/>
          <w:szCs w:val="20"/>
        </w:rPr>
        <w:t>departmental committee from the following list</w:t>
      </w:r>
      <w:r w:rsidRPr="00951F58">
        <w:rPr>
          <w:rFonts w:cstheme="minorHAnsi"/>
          <w:i/>
          <w:iCs/>
          <w:sz w:val="20"/>
          <w:szCs w:val="20"/>
        </w:rPr>
        <w:t xml:space="preserve">: </w:t>
      </w:r>
      <w:r w:rsidRPr="00951F58">
        <w:rPr>
          <w:rFonts w:cstheme="minorHAnsi"/>
          <w:sz w:val="20"/>
          <w:szCs w:val="20"/>
        </w:rPr>
        <w:t xml:space="preserve">Standards Committee, Fixed-Term </w:t>
      </w:r>
      <w:r w:rsidR="00782C0E">
        <w:rPr>
          <w:rFonts w:cstheme="minorHAnsi"/>
          <w:sz w:val="20"/>
          <w:szCs w:val="20"/>
        </w:rPr>
        <w:t xml:space="preserve">Performance </w:t>
      </w:r>
      <w:r w:rsidRPr="00951F58">
        <w:rPr>
          <w:rFonts w:cstheme="minorHAnsi"/>
          <w:sz w:val="20"/>
          <w:szCs w:val="20"/>
        </w:rPr>
        <w:t>Committee, Online Committee, Academic Senate, Search Committee, Scholarship Review Committee, ADP, Child Welfare Committee, PAC, Foundation, Curriculum, Baccalaureate Committee, Ph.D. Committee or an Ad Hoc Committee</w:t>
      </w:r>
    </w:p>
    <w:p w14:paraId="0608973F" w14:textId="16E7D35F" w:rsidR="00782C0E" w:rsidRDefault="00951F58" w:rsidP="002F0E88">
      <w:pPr>
        <w:numPr>
          <w:ilvl w:val="0"/>
          <w:numId w:val="12"/>
        </w:numPr>
        <w:spacing w:after="0" w:line="240" w:lineRule="auto"/>
        <w:ind w:left="1800"/>
        <w:rPr>
          <w:rFonts w:ascii="Arial" w:hAnsi="Arial"/>
          <w:sz w:val="24"/>
        </w:rPr>
      </w:pPr>
      <w:r w:rsidRPr="00951F58">
        <w:rPr>
          <w:rFonts w:cstheme="minorHAnsi"/>
          <w:sz w:val="20"/>
          <w:szCs w:val="20"/>
        </w:rPr>
        <w:t xml:space="preserve">Fixed faculty may be required to engage in </w:t>
      </w:r>
      <w:r w:rsidR="00782C0E">
        <w:rPr>
          <w:rFonts w:cstheme="minorHAnsi"/>
          <w:sz w:val="20"/>
          <w:szCs w:val="20"/>
        </w:rPr>
        <w:t xml:space="preserve">three </w:t>
      </w:r>
      <w:r w:rsidRPr="00951F58">
        <w:rPr>
          <w:rFonts w:cstheme="minorHAnsi"/>
          <w:sz w:val="20"/>
          <w:szCs w:val="20"/>
        </w:rPr>
        <w:t xml:space="preserve">or more of the following auxiliary service activities depending on their rank and employment contract that serve the school, college/and or community: </w:t>
      </w:r>
    </w:p>
    <w:p w14:paraId="6CC40DCC" w14:textId="77777777" w:rsidR="00782C0E" w:rsidRDefault="00782C0E" w:rsidP="00782C0E">
      <w:pPr>
        <w:rPr>
          <w:rFonts w:cstheme="minorHAnsi"/>
          <w:b/>
          <w:bCs/>
          <w:sz w:val="20"/>
        </w:rPr>
      </w:pPr>
    </w:p>
    <w:p w14:paraId="5661430B" w14:textId="24B271CA" w:rsidR="00782C0E" w:rsidRPr="00782C0E" w:rsidRDefault="00782C0E" w:rsidP="00782C0E">
      <w:pPr>
        <w:rPr>
          <w:rFonts w:cstheme="minorHAnsi"/>
          <w:b/>
          <w:bCs/>
          <w:sz w:val="20"/>
        </w:rPr>
      </w:pPr>
      <w:bookmarkStart w:id="4" w:name="_Hlk83991477"/>
      <w:r w:rsidRPr="00782C0E">
        <w:rPr>
          <w:rFonts w:cstheme="minorHAnsi"/>
          <w:b/>
          <w:bCs/>
          <w:sz w:val="20"/>
        </w:rPr>
        <w:t>AUXILIARY ACTIVITIES</w:t>
      </w:r>
    </w:p>
    <w:p w14:paraId="56A4A872" w14:textId="77777777" w:rsidR="00782C0E" w:rsidRPr="00951F58" w:rsidRDefault="00782C0E" w:rsidP="00782C0E">
      <w:pPr>
        <w:spacing w:after="0" w:line="240" w:lineRule="auto"/>
        <w:rPr>
          <w:rFonts w:ascii="Arial" w:hAnsi="Arial"/>
          <w:sz w:val="24"/>
        </w:rPr>
      </w:pPr>
    </w:p>
    <w:p w14:paraId="4087A0AE" w14:textId="54ACF049" w:rsidR="00951F58" w:rsidRDefault="00951F58" w:rsidP="002F0E88">
      <w:pPr>
        <w:numPr>
          <w:ilvl w:val="0"/>
          <w:numId w:val="2"/>
        </w:numPr>
        <w:spacing w:after="0" w:line="240" w:lineRule="auto"/>
        <w:ind w:left="2520"/>
        <w:contextualSpacing/>
        <w:rPr>
          <w:sz w:val="20"/>
          <w:szCs w:val="20"/>
        </w:rPr>
      </w:pPr>
      <w:r w:rsidRPr="00951F58">
        <w:rPr>
          <w:sz w:val="20"/>
          <w:szCs w:val="20"/>
        </w:rPr>
        <w:t>Serve on additional internal committees/subcommittees for the school, college, university or external community committees/subcommittees</w:t>
      </w:r>
      <w:r w:rsidR="00782C0E">
        <w:rPr>
          <w:sz w:val="20"/>
          <w:szCs w:val="20"/>
        </w:rPr>
        <w:t xml:space="preserve"> and/or </w:t>
      </w:r>
    </w:p>
    <w:p w14:paraId="098B000F" w14:textId="3FB118C6" w:rsidR="006A7316" w:rsidRPr="00951F58" w:rsidRDefault="006A7316" w:rsidP="002F0E88">
      <w:pPr>
        <w:numPr>
          <w:ilvl w:val="0"/>
          <w:numId w:val="2"/>
        </w:numPr>
        <w:spacing w:after="0" w:line="240" w:lineRule="auto"/>
        <w:ind w:left="2520"/>
        <w:contextualSpacing/>
        <w:rPr>
          <w:sz w:val="20"/>
          <w:szCs w:val="20"/>
        </w:rPr>
      </w:pPr>
      <w:r>
        <w:rPr>
          <w:sz w:val="20"/>
          <w:szCs w:val="20"/>
        </w:rPr>
        <w:t xml:space="preserve">Possess an LCSW and in good standing with the Board of Behavioral Health Examiners and/or </w:t>
      </w:r>
    </w:p>
    <w:p w14:paraId="2E2C0243" w14:textId="7CD9F3E2"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Serve in the capacity of a faculty advisor for a student organization</w:t>
      </w:r>
      <w:r w:rsidR="00782C0E">
        <w:rPr>
          <w:sz w:val="20"/>
          <w:szCs w:val="20"/>
        </w:rPr>
        <w:t xml:space="preserve"> and/or</w:t>
      </w:r>
      <w:r w:rsidRPr="00951F58">
        <w:rPr>
          <w:sz w:val="20"/>
          <w:szCs w:val="20"/>
        </w:rPr>
        <w:t xml:space="preserve"> </w:t>
      </w:r>
    </w:p>
    <w:p w14:paraId="695F9004" w14:textId="351EF692"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Present at </w:t>
      </w:r>
      <w:r w:rsidR="00782C0E">
        <w:rPr>
          <w:sz w:val="20"/>
          <w:szCs w:val="20"/>
        </w:rPr>
        <w:t xml:space="preserve">external/internal </w:t>
      </w:r>
      <w:r w:rsidRPr="00951F58">
        <w:rPr>
          <w:sz w:val="20"/>
          <w:szCs w:val="20"/>
        </w:rPr>
        <w:t xml:space="preserve">conferences/trainings/workshops </w:t>
      </w:r>
      <w:r w:rsidR="00782C0E">
        <w:rPr>
          <w:sz w:val="20"/>
          <w:szCs w:val="20"/>
        </w:rPr>
        <w:t xml:space="preserve">on behalf of the </w:t>
      </w:r>
      <w:r w:rsidRPr="00951F58">
        <w:rPr>
          <w:sz w:val="20"/>
          <w:szCs w:val="20"/>
        </w:rPr>
        <w:t xml:space="preserve">school, college, university or community </w:t>
      </w:r>
      <w:r w:rsidR="00782C0E">
        <w:rPr>
          <w:sz w:val="20"/>
          <w:szCs w:val="20"/>
        </w:rPr>
        <w:t xml:space="preserve">and/or </w:t>
      </w:r>
    </w:p>
    <w:p w14:paraId="1224D4D4" w14:textId="0F6C20A5"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Provide guest lectures for other instructors/courses </w:t>
      </w:r>
      <w:r w:rsidR="00782C0E">
        <w:rPr>
          <w:sz w:val="20"/>
          <w:szCs w:val="20"/>
        </w:rPr>
        <w:t xml:space="preserve">within ASU and/or </w:t>
      </w:r>
    </w:p>
    <w:p w14:paraId="2A0587A8" w14:textId="137F2EFF"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Develop and sustain community partnerships to foster collaboration in furthering the departments mission in connecting community, curriculum and research</w:t>
      </w:r>
      <w:r w:rsidR="00782C0E">
        <w:rPr>
          <w:sz w:val="20"/>
          <w:szCs w:val="20"/>
        </w:rPr>
        <w:t xml:space="preserve"> and/or</w:t>
      </w:r>
    </w:p>
    <w:p w14:paraId="45AEB13B" w14:textId="77777777" w:rsidR="00782C0E" w:rsidRDefault="00951F58" w:rsidP="002F0E88">
      <w:pPr>
        <w:numPr>
          <w:ilvl w:val="0"/>
          <w:numId w:val="13"/>
        </w:numPr>
        <w:spacing w:after="0" w:line="240" w:lineRule="auto"/>
        <w:contextualSpacing/>
        <w:rPr>
          <w:sz w:val="20"/>
          <w:szCs w:val="20"/>
        </w:rPr>
      </w:pPr>
      <w:r w:rsidRPr="00951F58">
        <w:rPr>
          <w:sz w:val="20"/>
          <w:szCs w:val="20"/>
        </w:rPr>
        <w:t xml:space="preserve">Leadership </w:t>
      </w:r>
      <w:r w:rsidR="00782C0E">
        <w:rPr>
          <w:sz w:val="20"/>
          <w:szCs w:val="20"/>
        </w:rPr>
        <w:t xml:space="preserve">roles </w:t>
      </w:r>
      <w:r w:rsidRPr="00951F58">
        <w:rPr>
          <w:sz w:val="20"/>
          <w:szCs w:val="20"/>
        </w:rPr>
        <w:t>on Certificates, Programs, Centers, or Offices</w:t>
      </w:r>
      <w:r w:rsidR="00782C0E">
        <w:rPr>
          <w:sz w:val="20"/>
          <w:szCs w:val="20"/>
        </w:rPr>
        <w:t xml:space="preserve"> and/or </w:t>
      </w:r>
    </w:p>
    <w:p w14:paraId="31320C2D" w14:textId="6057ABB5" w:rsidR="00951F58" w:rsidRPr="00951F58" w:rsidRDefault="00951F58" w:rsidP="002F0E88">
      <w:pPr>
        <w:numPr>
          <w:ilvl w:val="0"/>
          <w:numId w:val="13"/>
        </w:numPr>
        <w:spacing w:after="0" w:line="240" w:lineRule="auto"/>
        <w:contextualSpacing/>
        <w:rPr>
          <w:sz w:val="20"/>
          <w:szCs w:val="20"/>
        </w:rPr>
      </w:pPr>
      <w:r w:rsidRPr="00951F58">
        <w:rPr>
          <w:sz w:val="20"/>
          <w:szCs w:val="20"/>
        </w:rPr>
        <w:t>Chair a departmental committee</w:t>
      </w:r>
      <w:r w:rsidR="00782C0E">
        <w:rPr>
          <w:sz w:val="20"/>
          <w:szCs w:val="20"/>
        </w:rPr>
        <w:t xml:space="preserve"> and/or </w:t>
      </w:r>
    </w:p>
    <w:p w14:paraId="6809F383" w14:textId="19C9F8B1" w:rsidR="00951F58" w:rsidRPr="00951F58" w:rsidRDefault="00951F58" w:rsidP="002F0E88">
      <w:pPr>
        <w:numPr>
          <w:ilvl w:val="0"/>
          <w:numId w:val="13"/>
        </w:numPr>
        <w:spacing w:after="0" w:line="240" w:lineRule="auto"/>
        <w:contextualSpacing/>
        <w:rPr>
          <w:sz w:val="20"/>
          <w:szCs w:val="20"/>
        </w:rPr>
      </w:pPr>
      <w:r w:rsidRPr="00951F58">
        <w:rPr>
          <w:sz w:val="20"/>
          <w:szCs w:val="20"/>
        </w:rPr>
        <w:t>Serve on a research team for an Office or Center for the school, college or university (training, consultation, etc.)</w:t>
      </w:r>
      <w:r w:rsidR="00782C0E">
        <w:rPr>
          <w:sz w:val="20"/>
          <w:szCs w:val="20"/>
        </w:rPr>
        <w:t xml:space="preserve"> and/or </w:t>
      </w:r>
    </w:p>
    <w:p w14:paraId="60CFC846" w14:textId="361F536A" w:rsidR="00951F58" w:rsidRPr="00951F58" w:rsidRDefault="00951F58" w:rsidP="002F0E88">
      <w:pPr>
        <w:numPr>
          <w:ilvl w:val="0"/>
          <w:numId w:val="13"/>
        </w:numPr>
        <w:spacing w:after="0" w:line="240" w:lineRule="auto"/>
        <w:contextualSpacing/>
        <w:rPr>
          <w:sz w:val="20"/>
          <w:szCs w:val="20"/>
        </w:rPr>
      </w:pPr>
      <w:r w:rsidRPr="00951F58">
        <w:rPr>
          <w:sz w:val="20"/>
          <w:szCs w:val="20"/>
        </w:rPr>
        <w:t>Serve as a field liaison</w:t>
      </w:r>
      <w:r w:rsidR="00782C0E">
        <w:rPr>
          <w:sz w:val="20"/>
          <w:szCs w:val="20"/>
        </w:rPr>
        <w:t xml:space="preserve"> or field instructor and/or </w:t>
      </w:r>
    </w:p>
    <w:p w14:paraId="1E42FD8C" w14:textId="1967AE0F"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Serve on the Strategic Planning Priority teams </w:t>
      </w:r>
      <w:r w:rsidR="00782C0E">
        <w:rPr>
          <w:sz w:val="20"/>
          <w:szCs w:val="20"/>
        </w:rPr>
        <w:t xml:space="preserve">and/or </w:t>
      </w:r>
    </w:p>
    <w:p w14:paraId="0B05AEB7" w14:textId="7AA20504" w:rsidR="00951F58" w:rsidRDefault="00951F58" w:rsidP="002F0E88">
      <w:pPr>
        <w:numPr>
          <w:ilvl w:val="0"/>
          <w:numId w:val="13"/>
        </w:numPr>
        <w:spacing w:after="0" w:line="240" w:lineRule="auto"/>
        <w:contextualSpacing/>
        <w:rPr>
          <w:sz w:val="20"/>
          <w:szCs w:val="20"/>
        </w:rPr>
      </w:pPr>
      <w:r w:rsidRPr="00951F58">
        <w:rPr>
          <w:sz w:val="20"/>
          <w:szCs w:val="20"/>
        </w:rPr>
        <w:t xml:space="preserve">Activities involving </w:t>
      </w:r>
      <w:r w:rsidR="00782C0E">
        <w:rPr>
          <w:sz w:val="20"/>
          <w:szCs w:val="20"/>
        </w:rPr>
        <w:t xml:space="preserve">marginalized </w:t>
      </w:r>
      <w:r w:rsidRPr="00951F58">
        <w:rPr>
          <w:sz w:val="20"/>
          <w:szCs w:val="20"/>
        </w:rPr>
        <w:t xml:space="preserve">communities that uphold the school’s commitment to inclusion </w:t>
      </w:r>
      <w:r w:rsidR="00782C0E">
        <w:rPr>
          <w:sz w:val="20"/>
          <w:szCs w:val="20"/>
        </w:rPr>
        <w:t xml:space="preserve">and/or </w:t>
      </w:r>
    </w:p>
    <w:p w14:paraId="34A76F27" w14:textId="2C05B7F3" w:rsidR="00782C0E" w:rsidRDefault="00782C0E" w:rsidP="002F0E88">
      <w:pPr>
        <w:numPr>
          <w:ilvl w:val="0"/>
          <w:numId w:val="13"/>
        </w:numPr>
        <w:spacing w:after="0" w:line="240" w:lineRule="auto"/>
        <w:contextualSpacing/>
        <w:rPr>
          <w:sz w:val="20"/>
          <w:szCs w:val="20"/>
        </w:rPr>
      </w:pPr>
      <w:r>
        <w:rPr>
          <w:sz w:val="20"/>
          <w:szCs w:val="20"/>
        </w:rPr>
        <w:t xml:space="preserve">Other service activities that serve the school, college, university and/or the community </w:t>
      </w:r>
      <w:r w:rsidR="00422B80">
        <w:rPr>
          <w:sz w:val="20"/>
          <w:szCs w:val="20"/>
        </w:rPr>
        <w:t>and/or</w:t>
      </w:r>
    </w:p>
    <w:p w14:paraId="726EB958" w14:textId="6F3C3899" w:rsidR="00422B80" w:rsidRPr="00951F58" w:rsidRDefault="00422B80" w:rsidP="002F0E88">
      <w:pPr>
        <w:numPr>
          <w:ilvl w:val="0"/>
          <w:numId w:val="13"/>
        </w:numPr>
        <w:spacing w:after="0" w:line="240" w:lineRule="auto"/>
        <w:contextualSpacing/>
        <w:rPr>
          <w:sz w:val="20"/>
          <w:szCs w:val="20"/>
        </w:rPr>
      </w:pPr>
      <w:r>
        <w:rPr>
          <w:sz w:val="20"/>
          <w:szCs w:val="20"/>
        </w:rPr>
        <w:t xml:space="preserve">Outreach and recruitment activities with community partners and the department, College or University and/or </w:t>
      </w:r>
    </w:p>
    <w:p w14:paraId="740C6790" w14:textId="6F1B4A66" w:rsidR="00951F58" w:rsidRDefault="00951F58" w:rsidP="002F0E88">
      <w:pPr>
        <w:numPr>
          <w:ilvl w:val="0"/>
          <w:numId w:val="13"/>
        </w:numPr>
        <w:spacing w:after="0" w:line="240" w:lineRule="auto"/>
        <w:contextualSpacing/>
        <w:rPr>
          <w:sz w:val="20"/>
          <w:szCs w:val="20"/>
        </w:rPr>
      </w:pPr>
      <w:r w:rsidRPr="00951F58">
        <w:rPr>
          <w:sz w:val="20"/>
          <w:szCs w:val="20"/>
        </w:rPr>
        <w:t xml:space="preserve">Publication that can include books, chapters, or journals  </w:t>
      </w:r>
    </w:p>
    <w:p w14:paraId="3E8D3CCC" w14:textId="77777777" w:rsidR="00422B80" w:rsidRPr="00951F58" w:rsidRDefault="00422B80" w:rsidP="002F0E88">
      <w:pPr>
        <w:numPr>
          <w:ilvl w:val="0"/>
          <w:numId w:val="13"/>
        </w:numPr>
        <w:spacing w:after="0" w:line="240" w:lineRule="auto"/>
        <w:contextualSpacing/>
        <w:rPr>
          <w:rFonts w:cstheme="minorHAnsi"/>
          <w:b/>
          <w:bCs/>
          <w:iCs/>
          <w:sz w:val="20"/>
          <w:szCs w:val="20"/>
        </w:rPr>
      </w:pPr>
      <w:r w:rsidRPr="00951F58">
        <w:rPr>
          <w:rFonts w:cstheme="minorHAnsi"/>
          <w:sz w:val="20"/>
          <w:szCs w:val="20"/>
        </w:rPr>
        <w:t>May also include other teaching activities that involve teaching innovation—this is your space to add any other activities that you have gone above and beyond in teaching that are not already represented above</w:t>
      </w:r>
    </w:p>
    <w:bookmarkEnd w:id="4"/>
    <w:p w14:paraId="6CA57DE2" w14:textId="5D4001A2" w:rsidR="00951F58" w:rsidRPr="00951F58" w:rsidRDefault="00951F58" w:rsidP="00422B80">
      <w:pPr>
        <w:spacing w:after="0" w:line="240" w:lineRule="auto"/>
        <w:rPr>
          <w:rFonts w:cstheme="minorHAnsi"/>
          <w:sz w:val="20"/>
          <w:szCs w:val="20"/>
        </w:rPr>
      </w:pPr>
    </w:p>
    <w:p w14:paraId="23DB4967" w14:textId="77777777" w:rsidR="00951F58" w:rsidRPr="00951F58" w:rsidRDefault="00951F58" w:rsidP="00951F58">
      <w:pPr>
        <w:spacing w:after="0" w:line="240" w:lineRule="auto"/>
        <w:rPr>
          <w:rFonts w:cstheme="minorHAnsi"/>
          <w:sz w:val="20"/>
          <w:szCs w:val="20"/>
        </w:rPr>
      </w:pPr>
    </w:p>
    <w:p w14:paraId="2E9BC977" w14:textId="77777777" w:rsidR="00951F58" w:rsidRPr="00951F58" w:rsidRDefault="00951F58" w:rsidP="00951F58">
      <w:pPr>
        <w:spacing w:after="0" w:line="240" w:lineRule="auto"/>
        <w:rPr>
          <w:rFonts w:cstheme="minorHAnsi"/>
          <w:sz w:val="20"/>
          <w:szCs w:val="20"/>
        </w:rPr>
      </w:pPr>
    </w:p>
    <w:p w14:paraId="298C93ED" w14:textId="77777777" w:rsidR="00951F58" w:rsidRPr="00951F58" w:rsidRDefault="00951F58" w:rsidP="00951F58">
      <w:pPr>
        <w:spacing w:after="0" w:line="240" w:lineRule="auto"/>
        <w:rPr>
          <w:rFonts w:ascii="Arial" w:hAnsi="Arial"/>
          <w:b/>
          <w:bCs/>
          <w:sz w:val="24"/>
        </w:rPr>
      </w:pPr>
    </w:p>
    <w:p w14:paraId="1113BFB2" w14:textId="77777777" w:rsidR="00951F58" w:rsidRPr="00951F58" w:rsidRDefault="00951F58" w:rsidP="00951F58">
      <w:pPr>
        <w:spacing w:after="0" w:line="240" w:lineRule="auto"/>
        <w:ind w:left="2880"/>
        <w:rPr>
          <w:rFonts w:cstheme="minorHAnsi"/>
          <w:b/>
          <w:bCs/>
          <w:sz w:val="24"/>
        </w:rPr>
      </w:pPr>
      <w:r w:rsidRPr="00951F58">
        <w:rPr>
          <w:rFonts w:cstheme="minorHAnsi"/>
          <w:b/>
          <w:bCs/>
          <w:sz w:val="24"/>
        </w:rPr>
        <w:t xml:space="preserve">       Exceeds Expectations (4)</w:t>
      </w:r>
    </w:p>
    <w:p w14:paraId="3DADC5EA" w14:textId="77777777" w:rsidR="00951F58" w:rsidRPr="00951F58" w:rsidRDefault="00951F58" w:rsidP="00951F58">
      <w:pPr>
        <w:spacing w:after="0" w:line="240" w:lineRule="auto"/>
        <w:ind w:left="2880"/>
        <w:rPr>
          <w:rFonts w:cstheme="minorHAnsi"/>
          <w:b/>
          <w:bCs/>
          <w:sz w:val="24"/>
        </w:rPr>
      </w:pPr>
    </w:p>
    <w:p w14:paraId="4E8E68F7" w14:textId="77777777" w:rsidR="00951F58" w:rsidRPr="00951F58" w:rsidRDefault="00951F58" w:rsidP="00951F58">
      <w:pPr>
        <w:spacing w:after="0" w:line="240" w:lineRule="auto"/>
        <w:ind w:left="2880"/>
        <w:rPr>
          <w:rFonts w:cstheme="minorHAnsi"/>
          <w:b/>
          <w:bCs/>
          <w:sz w:val="24"/>
        </w:rPr>
      </w:pPr>
    </w:p>
    <w:p w14:paraId="485DA618" w14:textId="77777777" w:rsidR="00951F58" w:rsidRPr="00951F58" w:rsidRDefault="00951F58" w:rsidP="00951F58">
      <w:pPr>
        <w:spacing w:after="0" w:line="240" w:lineRule="auto"/>
        <w:rPr>
          <w:rFonts w:cstheme="minorHAnsi"/>
          <w:b/>
          <w:bCs/>
          <w:sz w:val="24"/>
          <w:szCs w:val="24"/>
        </w:rPr>
      </w:pPr>
      <w:r w:rsidRPr="00951F58">
        <w:rPr>
          <w:rFonts w:cstheme="minorHAnsi"/>
          <w:b/>
          <w:bCs/>
          <w:sz w:val="24"/>
          <w:szCs w:val="24"/>
        </w:rPr>
        <w:t>TEACHING AND INSTRUCTION</w:t>
      </w:r>
    </w:p>
    <w:p w14:paraId="4BB9C2CE" w14:textId="77777777" w:rsidR="00951F58" w:rsidRPr="00951F58" w:rsidRDefault="00951F58" w:rsidP="00951F58">
      <w:pPr>
        <w:spacing w:after="0" w:line="240" w:lineRule="auto"/>
        <w:rPr>
          <w:rFonts w:cstheme="minorHAnsi"/>
          <w:b/>
          <w:bCs/>
          <w:sz w:val="20"/>
          <w:szCs w:val="20"/>
        </w:rPr>
      </w:pPr>
      <w:r w:rsidRPr="00951F58">
        <w:rPr>
          <w:rFonts w:cstheme="minorHAnsi"/>
          <w:b/>
          <w:bCs/>
          <w:sz w:val="20"/>
          <w:szCs w:val="20"/>
        </w:rPr>
        <w:t xml:space="preserve"> (Includes five teaching indicators A, B, C, D, E)</w:t>
      </w:r>
    </w:p>
    <w:p w14:paraId="30733BBE" w14:textId="77777777" w:rsidR="00951F58" w:rsidRPr="00951F58" w:rsidRDefault="00951F58" w:rsidP="00951F58">
      <w:pPr>
        <w:spacing w:after="0" w:line="240" w:lineRule="auto"/>
        <w:rPr>
          <w:rFonts w:cstheme="minorHAnsi"/>
          <w:sz w:val="20"/>
          <w:szCs w:val="20"/>
        </w:rPr>
      </w:pPr>
    </w:p>
    <w:p w14:paraId="4FC7B8DF" w14:textId="77777777" w:rsidR="00951F58" w:rsidRPr="00951F58" w:rsidRDefault="00951F58" w:rsidP="002F0E88">
      <w:pPr>
        <w:numPr>
          <w:ilvl w:val="0"/>
          <w:numId w:val="14"/>
        </w:numPr>
        <w:spacing w:after="0" w:line="240" w:lineRule="auto"/>
        <w:rPr>
          <w:rFonts w:cstheme="minorHAnsi"/>
          <w:b/>
          <w:bCs/>
          <w:sz w:val="20"/>
          <w:szCs w:val="20"/>
        </w:rPr>
      </w:pPr>
      <w:r w:rsidRPr="00951F58">
        <w:rPr>
          <w:rFonts w:cstheme="minorHAnsi"/>
          <w:b/>
          <w:bCs/>
          <w:sz w:val="20"/>
          <w:szCs w:val="20"/>
        </w:rPr>
        <w:t>STUDENT EVALUATIONS</w:t>
      </w:r>
    </w:p>
    <w:p w14:paraId="3C0C1C7A" w14:textId="77777777" w:rsidR="00951F58" w:rsidRPr="00951F58" w:rsidRDefault="00951F58" w:rsidP="00951F58">
      <w:pPr>
        <w:spacing w:after="0" w:line="240" w:lineRule="auto"/>
        <w:ind w:left="2880"/>
        <w:rPr>
          <w:rFonts w:cstheme="minorHAnsi"/>
          <w:b/>
          <w:bCs/>
          <w:iCs/>
          <w:sz w:val="20"/>
          <w:szCs w:val="20"/>
        </w:rPr>
      </w:pPr>
    </w:p>
    <w:p w14:paraId="37AD4984" w14:textId="34641E50" w:rsidR="00951F58" w:rsidRPr="00951F58" w:rsidRDefault="00951F58" w:rsidP="002F0E88">
      <w:pPr>
        <w:numPr>
          <w:ilvl w:val="0"/>
          <w:numId w:val="11"/>
        </w:numPr>
        <w:spacing w:after="0" w:line="240" w:lineRule="auto"/>
        <w:ind w:left="1800"/>
        <w:rPr>
          <w:rFonts w:cstheme="minorHAnsi"/>
          <w:sz w:val="20"/>
          <w:szCs w:val="20"/>
        </w:rPr>
      </w:pPr>
      <w:r w:rsidRPr="00951F58">
        <w:rPr>
          <w:rFonts w:cstheme="minorHAnsi"/>
          <w:sz w:val="20"/>
          <w:szCs w:val="20"/>
        </w:rPr>
        <w:t xml:space="preserve">Demonstrate overall course evaluation mean of 1.41 to 1.5 across all courses in question directly related to teaching skills. </w:t>
      </w:r>
    </w:p>
    <w:p w14:paraId="0DEA1497" w14:textId="77777777" w:rsidR="00951F58" w:rsidRPr="00951F58" w:rsidRDefault="00951F58" w:rsidP="00951F58">
      <w:pPr>
        <w:spacing w:after="0" w:line="240" w:lineRule="auto"/>
        <w:ind w:left="2880"/>
        <w:rPr>
          <w:rFonts w:cstheme="minorHAnsi"/>
          <w:b/>
          <w:bCs/>
          <w:iCs/>
          <w:sz w:val="20"/>
          <w:szCs w:val="20"/>
        </w:rPr>
      </w:pPr>
    </w:p>
    <w:p w14:paraId="638770AC" w14:textId="5D49F551" w:rsidR="00951F58" w:rsidRPr="00951F58" w:rsidRDefault="00951F58" w:rsidP="00951F58">
      <w:pPr>
        <w:spacing w:after="0" w:line="240" w:lineRule="auto"/>
        <w:ind w:left="2880"/>
        <w:rPr>
          <w:rFonts w:cstheme="minorHAnsi"/>
          <w:b/>
          <w:bCs/>
          <w:iCs/>
          <w:sz w:val="20"/>
          <w:szCs w:val="20"/>
        </w:rPr>
      </w:pPr>
    </w:p>
    <w:p w14:paraId="5DFA5C89" w14:textId="77777777" w:rsidR="00951F58" w:rsidRPr="00951F58" w:rsidRDefault="00951F58" w:rsidP="00951F58">
      <w:pPr>
        <w:spacing w:after="0" w:line="240" w:lineRule="auto"/>
        <w:ind w:left="2880"/>
        <w:rPr>
          <w:rFonts w:cstheme="minorHAnsi"/>
          <w:b/>
          <w:bCs/>
          <w:iCs/>
          <w:sz w:val="20"/>
          <w:szCs w:val="20"/>
        </w:rPr>
      </w:pPr>
    </w:p>
    <w:p w14:paraId="68BCDCBE" w14:textId="77777777" w:rsidR="00951F58" w:rsidRPr="00951F58" w:rsidRDefault="00951F58" w:rsidP="002F0E88">
      <w:pPr>
        <w:numPr>
          <w:ilvl w:val="0"/>
          <w:numId w:val="14"/>
        </w:numPr>
        <w:spacing w:after="0" w:line="240" w:lineRule="auto"/>
        <w:rPr>
          <w:rFonts w:cstheme="minorHAnsi"/>
          <w:b/>
          <w:bCs/>
          <w:sz w:val="24"/>
        </w:rPr>
      </w:pPr>
      <w:r w:rsidRPr="00951F58">
        <w:rPr>
          <w:rFonts w:cstheme="minorHAnsi"/>
          <w:b/>
          <w:bCs/>
          <w:iCs/>
          <w:sz w:val="20"/>
          <w:szCs w:val="20"/>
        </w:rPr>
        <w:t>TEACHING SKILLS</w:t>
      </w:r>
    </w:p>
    <w:p w14:paraId="306D5139" w14:textId="77777777" w:rsidR="00951F58" w:rsidRPr="00951F58" w:rsidRDefault="00951F58" w:rsidP="00951F58">
      <w:pPr>
        <w:spacing w:after="0" w:line="240" w:lineRule="auto"/>
        <w:ind w:left="360"/>
        <w:rPr>
          <w:rFonts w:cstheme="minorHAnsi"/>
          <w:i/>
          <w:iCs/>
          <w:sz w:val="20"/>
          <w:szCs w:val="20"/>
        </w:rPr>
      </w:pPr>
      <w:r w:rsidRPr="00951F58">
        <w:rPr>
          <w:rFonts w:cstheme="minorHAnsi"/>
          <w:iCs/>
          <w:sz w:val="20"/>
          <w:szCs w:val="20"/>
        </w:rPr>
        <w:t xml:space="preserve">Exceeds expectation </w:t>
      </w:r>
      <w:r w:rsidRPr="00951F58">
        <w:rPr>
          <w:rFonts w:cstheme="minorHAnsi"/>
          <w:i/>
          <w:iCs/>
          <w:sz w:val="20"/>
          <w:szCs w:val="20"/>
        </w:rPr>
        <w:t>as evidence by demonstrated accomplishment in 17 of the 20 areas below:</w:t>
      </w:r>
    </w:p>
    <w:p w14:paraId="6CD1B645" w14:textId="77777777" w:rsidR="00951F58" w:rsidRPr="00951F58" w:rsidRDefault="00951F58" w:rsidP="00951F58">
      <w:pPr>
        <w:spacing w:after="0" w:line="240" w:lineRule="auto"/>
        <w:rPr>
          <w:rFonts w:cstheme="minorHAnsi"/>
          <w:b/>
          <w:bCs/>
          <w:iCs/>
          <w:sz w:val="20"/>
          <w:szCs w:val="20"/>
        </w:rPr>
      </w:pPr>
    </w:p>
    <w:p w14:paraId="444A689B" w14:textId="77777777" w:rsidR="00951F58" w:rsidRPr="00951F58" w:rsidRDefault="00951F58" w:rsidP="00951F58">
      <w:pPr>
        <w:spacing w:after="0" w:line="240" w:lineRule="auto"/>
        <w:rPr>
          <w:rFonts w:cstheme="minorHAnsi"/>
          <w:b/>
          <w:bCs/>
          <w:iCs/>
          <w:sz w:val="20"/>
          <w:szCs w:val="20"/>
        </w:rPr>
      </w:pPr>
    </w:p>
    <w:p w14:paraId="759BDFBE"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Learning objectives are explicitly communicated to students via the syllabus</w:t>
      </w:r>
    </w:p>
    <w:p w14:paraId="77E36944"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Expectations for student performance is clear and explicit in both classroom learning and assignments</w:t>
      </w:r>
    </w:p>
    <w:p w14:paraId="6A4A4F9C"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There is evidence that most students demonstrate mastery of the module objective</w:t>
      </w:r>
    </w:p>
    <w:p w14:paraId="3FDD01E4"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 xml:space="preserve">Visuals are provided supporting lesson objectives </w:t>
      </w:r>
    </w:p>
    <w:p w14:paraId="1C9E6916"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Modules are challenging, sustain students’ attention</w:t>
      </w:r>
    </w:p>
    <w:p w14:paraId="043241FE"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elicits a variety of critical thinking</w:t>
      </w:r>
    </w:p>
    <w:p w14:paraId="171A6E50"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time for student reflection</w:t>
      </w:r>
    </w:p>
    <w:p w14:paraId="6C06C00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Classes are relevant to the course content</w:t>
      </w:r>
    </w:p>
    <w:p w14:paraId="5A0121D5"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regularly incorporates discussion around culture, diversity and oppression regarding underrepresented groups</w:t>
      </w:r>
    </w:p>
    <w:p w14:paraId="787BD43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opportunities for student-to-student interaction</w:t>
      </w:r>
    </w:p>
    <w:p w14:paraId="418890FA"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induces student curiosity and suspense</w:t>
      </w:r>
    </w:p>
    <w:p w14:paraId="2F2EA8C1"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Provide students with choices, incorporates multimedia and technology</w:t>
      </w:r>
    </w:p>
    <w:p w14:paraId="2C0CB71A"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Incorporates resources beyond what’s mentioned in the syllabus</w:t>
      </w:r>
    </w:p>
    <w:p w14:paraId="7ED922C1"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Oral and written feedback is provided in a reasonable time frame and consistently focused, frequent and high quality</w:t>
      </w:r>
    </w:p>
    <w:p w14:paraId="6B173CCC"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Feedback from students is regularly used to monitor and adjust instruction</w:t>
      </w:r>
    </w:p>
    <w:p w14:paraId="75845385"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displays extensive content knowledge of all course objectives</w:t>
      </w:r>
    </w:p>
    <w:p w14:paraId="7085076E"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There is no irrelevant, confusing or nonessential information happening in the classroom</w:t>
      </w:r>
    </w:p>
    <w:p w14:paraId="3A7AF961"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accommodates individual student needs and appropriately accessible to students</w:t>
      </w:r>
    </w:p>
    <w:p w14:paraId="1ABDBFCE"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Expectation for student performance is clear, demanding and high</w:t>
      </w:r>
    </w:p>
    <w:p w14:paraId="7C73F2D6" w14:textId="77777777" w:rsidR="00951F58" w:rsidRPr="00951F58" w:rsidRDefault="00951F58" w:rsidP="002F0E88">
      <w:pPr>
        <w:numPr>
          <w:ilvl w:val="0"/>
          <w:numId w:val="10"/>
        </w:numPr>
        <w:spacing w:after="0" w:line="240" w:lineRule="auto"/>
        <w:ind w:left="1710"/>
        <w:rPr>
          <w:rFonts w:cstheme="minorHAnsi"/>
          <w:sz w:val="20"/>
          <w:szCs w:val="20"/>
        </w:rPr>
      </w:pPr>
      <w:r w:rsidRPr="00951F58">
        <w:rPr>
          <w:rFonts w:cstheme="minorHAnsi"/>
          <w:sz w:val="20"/>
          <w:szCs w:val="20"/>
        </w:rPr>
        <w:t xml:space="preserve">Instructor highlights key concepts and ideas and uses them as a bases to connect key concepts to student mastery of “big picture” </w:t>
      </w:r>
    </w:p>
    <w:p w14:paraId="0737F402" w14:textId="77777777" w:rsidR="00951F58" w:rsidRPr="00951F58" w:rsidRDefault="00951F58" w:rsidP="00951F58">
      <w:pPr>
        <w:spacing w:after="0" w:line="240" w:lineRule="auto"/>
        <w:rPr>
          <w:rFonts w:cstheme="minorHAnsi"/>
          <w:b/>
          <w:bCs/>
          <w:iCs/>
          <w:sz w:val="20"/>
          <w:szCs w:val="20"/>
        </w:rPr>
      </w:pPr>
    </w:p>
    <w:p w14:paraId="08989260" w14:textId="77777777" w:rsidR="00951F58" w:rsidRPr="00951F58" w:rsidRDefault="00951F58" w:rsidP="00951F58">
      <w:pPr>
        <w:spacing w:after="0" w:line="240" w:lineRule="auto"/>
        <w:rPr>
          <w:rFonts w:cstheme="minorHAnsi"/>
          <w:b/>
          <w:bCs/>
          <w:iCs/>
          <w:sz w:val="20"/>
          <w:szCs w:val="20"/>
        </w:rPr>
      </w:pPr>
    </w:p>
    <w:p w14:paraId="60340F57" w14:textId="77777777" w:rsidR="00951F58" w:rsidRPr="00951F58" w:rsidRDefault="00951F58" w:rsidP="002F0E88">
      <w:pPr>
        <w:numPr>
          <w:ilvl w:val="0"/>
          <w:numId w:val="14"/>
        </w:numPr>
        <w:spacing w:after="0" w:line="240" w:lineRule="auto"/>
        <w:contextualSpacing/>
        <w:rPr>
          <w:rFonts w:cstheme="minorHAnsi"/>
          <w:b/>
          <w:bCs/>
          <w:iCs/>
          <w:sz w:val="20"/>
          <w:szCs w:val="20"/>
        </w:rPr>
      </w:pPr>
      <w:r w:rsidRPr="00951F58">
        <w:rPr>
          <w:rFonts w:cstheme="minorHAnsi"/>
          <w:b/>
          <w:bCs/>
          <w:iCs/>
          <w:sz w:val="20"/>
          <w:szCs w:val="20"/>
        </w:rPr>
        <w:t>PEER EVALUATIONS (Optional unless required for promotion)</w:t>
      </w:r>
    </w:p>
    <w:p w14:paraId="483D6BB9" w14:textId="2A2346C1" w:rsidR="00951F58" w:rsidRPr="00951F58" w:rsidRDefault="00951F58" w:rsidP="002F0E88">
      <w:pPr>
        <w:numPr>
          <w:ilvl w:val="0"/>
          <w:numId w:val="15"/>
        </w:numPr>
        <w:spacing w:after="0" w:line="240" w:lineRule="auto"/>
        <w:rPr>
          <w:rFonts w:cstheme="minorHAnsi"/>
          <w:sz w:val="20"/>
          <w:szCs w:val="20"/>
        </w:rPr>
      </w:pPr>
      <w:r w:rsidRPr="00951F58">
        <w:rPr>
          <w:rFonts w:cstheme="minorHAnsi"/>
          <w:sz w:val="20"/>
          <w:szCs w:val="20"/>
        </w:rPr>
        <w:t xml:space="preserve">Received a score of </w:t>
      </w:r>
      <w:r w:rsidR="00422B80">
        <w:rPr>
          <w:rFonts w:cstheme="minorHAnsi"/>
          <w:sz w:val="20"/>
          <w:szCs w:val="20"/>
        </w:rPr>
        <w:t xml:space="preserve">Proficient </w:t>
      </w:r>
      <w:r w:rsidRPr="00951F58">
        <w:rPr>
          <w:rFonts w:cstheme="minorHAnsi"/>
          <w:sz w:val="20"/>
          <w:szCs w:val="20"/>
        </w:rPr>
        <w:t>on peer evaluation</w:t>
      </w:r>
    </w:p>
    <w:p w14:paraId="775A805B" w14:textId="77777777" w:rsidR="00951F58" w:rsidRPr="00951F58" w:rsidRDefault="00951F58" w:rsidP="00951F58">
      <w:pPr>
        <w:spacing w:after="0" w:line="240" w:lineRule="auto"/>
        <w:rPr>
          <w:rFonts w:cstheme="minorHAnsi"/>
          <w:sz w:val="20"/>
          <w:szCs w:val="20"/>
        </w:rPr>
      </w:pPr>
    </w:p>
    <w:p w14:paraId="65FB0F54" w14:textId="77777777" w:rsidR="00951F58" w:rsidRPr="00951F58" w:rsidRDefault="00951F58" w:rsidP="00951F58">
      <w:pPr>
        <w:ind w:left="360"/>
        <w:contextualSpacing/>
        <w:rPr>
          <w:rFonts w:cstheme="minorHAnsi"/>
          <w:b/>
          <w:bCs/>
          <w:iCs/>
          <w:sz w:val="20"/>
          <w:szCs w:val="20"/>
        </w:rPr>
      </w:pPr>
    </w:p>
    <w:p w14:paraId="6B87F57C" w14:textId="77777777" w:rsidR="00951F58" w:rsidRPr="00951F58" w:rsidRDefault="00951F58" w:rsidP="002F0E88">
      <w:pPr>
        <w:numPr>
          <w:ilvl w:val="0"/>
          <w:numId w:val="14"/>
        </w:numPr>
        <w:spacing w:after="0" w:line="240" w:lineRule="auto"/>
        <w:contextualSpacing/>
        <w:rPr>
          <w:rFonts w:cstheme="minorHAnsi"/>
          <w:iCs/>
          <w:sz w:val="20"/>
          <w:szCs w:val="20"/>
        </w:rPr>
      </w:pPr>
      <w:r w:rsidRPr="00951F58">
        <w:rPr>
          <w:rFonts w:cstheme="minorHAnsi"/>
          <w:b/>
          <w:bCs/>
          <w:iCs/>
          <w:sz w:val="20"/>
          <w:szCs w:val="20"/>
        </w:rPr>
        <w:t>TEACHING LEADERSHIP</w:t>
      </w:r>
    </w:p>
    <w:p w14:paraId="59E18C6F" w14:textId="77777777" w:rsidR="00951F58" w:rsidRPr="00951F58" w:rsidRDefault="00951F58" w:rsidP="00951F58">
      <w:pPr>
        <w:ind w:left="360"/>
        <w:contextualSpacing/>
        <w:rPr>
          <w:rFonts w:cstheme="minorHAnsi"/>
          <w:i/>
          <w:iCs/>
          <w:sz w:val="20"/>
          <w:szCs w:val="20"/>
        </w:rPr>
      </w:pPr>
      <w:r w:rsidRPr="00951F58">
        <w:rPr>
          <w:rFonts w:cstheme="minorHAnsi"/>
          <w:i/>
          <w:iCs/>
          <w:sz w:val="20"/>
          <w:szCs w:val="20"/>
        </w:rPr>
        <w:t xml:space="preserve">Demonstrate a combined total of any 3 activities taken from the following two indicators (Teaching Leadership and/or Teaching Innovation) </w:t>
      </w:r>
    </w:p>
    <w:p w14:paraId="3CD557DD" w14:textId="77777777" w:rsidR="00951F58" w:rsidRPr="00951F58" w:rsidRDefault="00951F58" w:rsidP="00951F58">
      <w:pPr>
        <w:spacing w:after="0" w:line="240" w:lineRule="auto"/>
        <w:rPr>
          <w:rFonts w:cstheme="minorHAnsi"/>
          <w:sz w:val="20"/>
          <w:szCs w:val="20"/>
        </w:rPr>
      </w:pPr>
    </w:p>
    <w:p w14:paraId="5F989572"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 xml:space="preserve">Responsible for Lead/Co-Lead activities of a course/courses </w:t>
      </w:r>
      <w:r w:rsidRPr="00951F58">
        <w:rPr>
          <w:rFonts w:cstheme="minorHAnsi"/>
          <w:i/>
          <w:iCs/>
          <w:sz w:val="20"/>
          <w:szCs w:val="20"/>
        </w:rPr>
        <w:t>(one course</w:t>
      </w:r>
      <w:r w:rsidRPr="00951F58">
        <w:rPr>
          <w:rFonts w:cstheme="minorHAnsi"/>
          <w:sz w:val="20"/>
          <w:szCs w:val="20"/>
        </w:rPr>
        <w:t xml:space="preserve"> would count towards the “3” required activities for Exceeds Expectations) that involves taking the lead in updating development of course shell and syllabi to ensure course material is available at the appointed time while supporting other Faculty teaching the course and/or</w:t>
      </w:r>
    </w:p>
    <w:p w14:paraId="7BAA2049"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Create and execute a new course offering and/or</w:t>
      </w:r>
    </w:p>
    <w:p w14:paraId="48A5839C"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Mentoring students via student honors contracts and/or</w:t>
      </w:r>
    </w:p>
    <w:p w14:paraId="10B6D184"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Participating in Barrett’s Honor’s Projects as a committee member and/or</w:t>
      </w:r>
    </w:p>
    <w:p w14:paraId="50906043"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lastRenderedPageBreak/>
        <w:t>Mentor students from underserved/underrepresented groups that upholds the Schools commitment to inclusion.</w:t>
      </w:r>
    </w:p>
    <w:p w14:paraId="4DC9C3BB" w14:textId="77777777" w:rsidR="00951F58" w:rsidRPr="00951F58" w:rsidRDefault="00951F58" w:rsidP="00951F58">
      <w:pPr>
        <w:ind w:left="360"/>
        <w:contextualSpacing/>
        <w:rPr>
          <w:rFonts w:cstheme="minorHAnsi"/>
          <w:b/>
          <w:bCs/>
          <w:iCs/>
          <w:sz w:val="20"/>
          <w:szCs w:val="20"/>
        </w:rPr>
      </w:pPr>
    </w:p>
    <w:p w14:paraId="0DC10FA7" w14:textId="77777777" w:rsidR="00951F58" w:rsidRPr="00951F58" w:rsidRDefault="00951F58" w:rsidP="00951F58">
      <w:pPr>
        <w:ind w:left="360"/>
        <w:contextualSpacing/>
        <w:rPr>
          <w:rFonts w:cstheme="minorHAnsi"/>
          <w:iCs/>
          <w:sz w:val="20"/>
          <w:szCs w:val="20"/>
        </w:rPr>
      </w:pPr>
    </w:p>
    <w:p w14:paraId="42821F48" w14:textId="77777777" w:rsidR="00951F58" w:rsidRPr="00951F58" w:rsidRDefault="00951F58" w:rsidP="002F0E88">
      <w:pPr>
        <w:numPr>
          <w:ilvl w:val="0"/>
          <w:numId w:val="14"/>
        </w:numPr>
        <w:spacing w:after="0" w:line="240" w:lineRule="auto"/>
        <w:rPr>
          <w:rFonts w:cstheme="minorHAnsi"/>
          <w:b/>
          <w:bCs/>
          <w:sz w:val="24"/>
        </w:rPr>
      </w:pPr>
      <w:r w:rsidRPr="00951F58">
        <w:rPr>
          <w:rFonts w:cstheme="minorHAnsi"/>
          <w:b/>
          <w:bCs/>
          <w:iCs/>
          <w:sz w:val="20"/>
          <w:szCs w:val="20"/>
        </w:rPr>
        <w:t>TEACHING INNOVATION</w:t>
      </w:r>
    </w:p>
    <w:p w14:paraId="14F6EE0B" w14:textId="77777777" w:rsidR="00951F58" w:rsidRPr="00951F58" w:rsidRDefault="00951F58" w:rsidP="002F0E88">
      <w:pPr>
        <w:numPr>
          <w:ilvl w:val="0"/>
          <w:numId w:val="16"/>
        </w:numPr>
        <w:spacing w:after="0" w:line="240" w:lineRule="auto"/>
        <w:rPr>
          <w:rFonts w:cstheme="minorHAnsi"/>
          <w:sz w:val="20"/>
          <w:szCs w:val="20"/>
        </w:rPr>
      </w:pPr>
      <w:r w:rsidRPr="00951F58">
        <w:rPr>
          <w:rFonts w:cstheme="minorHAnsi"/>
          <w:sz w:val="20"/>
          <w:szCs w:val="20"/>
        </w:rPr>
        <w:t>Provide one or more teaching workshops/ instruction for the school, college, university, or community with a focus on teaching innovation and/or</w:t>
      </w:r>
    </w:p>
    <w:p w14:paraId="6016CA26" w14:textId="77777777" w:rsidR="00951F58" w:rsidRPr="00951F58" w:rsidRDefault="00951F58" w:rsidP="002F0E88">
      <w:pPr>
        <w:numPr>
          <w:ilvl w:val="0"/>
          <w:numId w:val="16"/>
        </w:numPr>
        <w:spacing w:after="0" w:line="240" w:lineRule="auto"/>
        <w:contextualSpacing/>
        <w:rPr>
          <w:rFonts w:cstheme="minorHAnsi"/>
          <w:sz w:val="20"/>
          <w:szCs w:val="20"/>
        </w:rPr>
      </w:pPr>
      <w:r w:rsidRPr="00951F58">
        <w:rPr>
          <w:rFonts w:cstheme="minorHAnsi"/>
          <w:sz w:val="20"/>
          <w:szCs w:val="20"/>
        </w:rPr>
        <w:t xml:space="preserve">Incorporate school, college, or university training/trainings on courses you teach and/or use classroom technology to enhance teaching innovation in your classroom and/or </w:t>
      </w:r>
    </w:p>
    <w:p w14:paraId="65560FCF" w14:textId="77777777" w:rsidR="00951F58" w:rsidRPr="00951F58" w:rsidRDefault="00951F58" w:rsidP="002F0E88">
      <w:pPr>
        <w:numPr>
          <w:ilvl w:val="0"/>
          <w:numId w:val="16"/>
        </w:numPr>
        <w:spacing w:after="0" w:line="240" w:lineRule="auto"/>
        <w:contextualSpacing/>
        <w:rPr>
          <w:rFonts w:cstheme="minorHAnsi"/>
          <w:sz w:val="20"/>
          <w:szCs w:val="20"/>
        </w:rPr>
      </w:pPr>
      <w:r w:rsidRPr="00951F58">
        <w:rPr>
          <w:rFonts w:cstheme="minorHAnsi"/>
          <w:sz w:val="20"/>
          <w:szCs w:val="20"/>
        </w:rPr>
        <w:t xml:space="preserve">Evidence of introducing innovative ways in teaching that address oppression, diversity, inclusivity, with an emphasis on underrepresented populations and populations of the Southwest and/or </w:t>
      </w:r>
    </w:p>
    <w:p w14:paraId="31A969A4" w14:textId="77777777" w:rsidR="00951F58" w:rsidRPr="00951F58" w:rsidRDefault="00951F58" w:rsidP="002F0E88">
      <w:pPr>
        <w:numPr>
          <w:ilvl w:val="0"/>
          <w:numId w:val="16"/>
        </w:numPr>
        <w:spacing w:after="0" w:line="240" w:lineRule="auto"/>
        <w:contextualSpacing/>
        <w:rPr>
          <w:rFonts w:cstheme="minorHAnsi"/>
          <w:sz w:val="20"/>
          <w:szCs w:val="20"/>
        </w:rPr>
      </w:pPr>
      <w:r w:rsidRPr="00951F58">
        <w:rPr>
          <w:rFonts w:cstheme="minorHAnsi"/>
          <w:sz w:val="20"/>
          <w:szCs w:val="20"/>
        </w:rPr>
        <w:t>Attend at least 2 or more workshops offered in our department in professional development and/or</w:t>
      </w:r>
    </w:p>
    <w:p w14:paraId="4B469291" w14:textId="77777777" w:rsidR="00951F58" w:rsidRPr="00951F58" w:rsidRDefault="00951F58" w:rsidP="002F0E88">
      <w:pPr>
        <w:numPr>
          <w:ilvl w:val="0"/>
          <w:numId w:val="16"/>
        </w:numPr>
        <w:spacing w:after="0" w:line="240" w:lineRule="auto"/>
        <w:contextualSpacing/>
        <w:rPr>
          <w:rFonts w:cstheme="minorHAnsi"/>
          <w:b/>
          <w:bCs/>
          <w:iCs/>
          <w:sz w:val="20"/>
          <w:szCs w:val="20"/>
        </w:rPr>
      </w:pPr>
      <w:r w:rsidRPr="00951F58">
        <w:rPr>
          <w:rFonts w:cstheme="minorHAnsi"/>
          <w:sz w:val="20"/>
          <w:szCs w:val="20"/>
        </w:rPr>
        <w:t>Book publications or journal publications and/or</w:t>
      </w:r>
    </w:p>
    <w:p w14:paraId="6D71A448" w14:textId="77777777" w:rsidR="00951F58" w:rsidRPr="00951F58" w:rsidRDefault="00951F58" w:rsidP="002F0E88">
      <w:pPr>
        <w:numPr>
          <w:ilvl w:val="0"/>
          <w:numId w:val="16"/>
        </w:numPr>
        <w:spacing w:after="0" w:line="240" w:lineRule="auto"/>
        <w:contextualSpacing/>
        <w:rPr>
          <w:rFonts w:cstheme="minorHAnsi"/>
          <w:b/>
          <w:bCs/>
          <w:iCs/>
          <w:sz w:val="20"/>
          <w:szCs w:val="20"/>
        </w:rPr>
      </w:pPr>
      <w:r w:rsidRPr="00951F58">
        <w:rPr>
          <w:rFonts w:cstheme="minorHAnsi"/>
          <w:sz w:val="20"/>
          <w:szCs w:val="20"/>
        </w:rPr>
        <w:t>May also include other teaching activities that involve teaching innovation—this is your space to add any other activities that you have gone above and beyond in teaching that are not already represented above</w:t>
      </w:r>
    </w:p>
    <w:p w14:paraId="3BB855AB" w14:textId="77777777" w:rsidR="00951F58" w:rsidRPr="00951F58" w:rsidRDefault="00951F58" w:rsidP="00951F58">
      <w:pPr>
        <w:spacing w:after="0" w:line="240" w:lineRule="auto"/>
        <w:rPr>
          <w:rFonts w:cstheme="minorHAnsi"/>
          <w:b/>
          <w:bCs/>
          <w:sz w:val="24"/>
        </w:rPr>
      </w:pPr>
    </w:p>
    <w:p w14:paraId="29BB502C" w14:textId="77777777" w:rsidR="00951F58" w:rsidRPr="00951F58" w:rsidRDefault="00951F58" w:rsidP="00951F58">
      <w:pPr>
        <w:spacing w:after="0" w:line="240" w:lineRule="auto"/>
        <w:ind w:left="360"/>
        <w:rPr>
          <w:rFonts w:cstheme="minorHAnsi"/>
          <w:b/>
          <w:bCs/>
          <w:iCs/>
          <w:sz w:val="20"/>
          <w:szCs w:val="20"/>
        </w:rPr>
      </w:pPr>
    </w:p>
    <w:p w14:paraId="11FF73AA" w14:textId="77777777" w:rsidR="00951F58" w:rsidRPr="00951F58" w:rsidRDefault="00951F58" w:rsidP="00951F58">
      <w:pPr>
        <w:spacing w:after="0" w:line="240" w:lineRule="auto"/>
        <w:ind w:left="360"/>
        <w:rPr>
          <w:rFonts w:cstheme="minorHAnsi"/>
          <w:b/>
          <w:bCs/>
          <w:iCs/>
          <w:sz w:val="20"/>
          <w:szCs w:val="20"/>
        </w:rPr>
      </w:pPr>
    </w:p>
    <w:p w14:paraId="100505C5" w14:textId="77777777" w:rsidR="00951F58" w:rsidRPr="00951F58" w:rsidRDefault="00951F58" w:rsidP="00951F58">
      <w:pPr>
        <w:spacing w:after="0" w:line="240" w:lineRule="auto"/>
        <w:rPr>
          <w:rFonts w:cstheme="minorHAnsi"/>
          <w:b/>
          <w:bCs/>
          <w:sz w:val="24"/>
        </w:rPr>
      </w:pPr>
      <w:r w:rsidRPr="00951F58">
        <w:rPr>
          <w:rFonts w:cstheme="minorHAnsi"/>
          <w:b/>
          <w:bCs/>
          <w:sz w:val="24"/>
        </w:rPr>
        <w:t xml:space="preserve">SERVICE AND </w:t>
      </w:r>
    </w:p>
    <w:p w14:paraId="2BBB1535" w14:textId="77777777" w:rsidR="00951F58" w:rsidRPr="00951F58" w:rsidRDefault="00951F58" w:rsidP="00951F58">
      <w:pPr>
        <w:spacing w:after="0" w:line="240" w:lineRule="auto"/>
        <w:rPr>
          <w:rFonts w:cstheme="minorHAnsi"/>
          <w:b/>
          <w:bCs/>
          <w:sz w:val="24"/>
        </w:rPr>
      </w:pPr>
      <w:r w:rsidRPr="00951F58">
        <w:rPr>
          <w:rFonts w:cstheme="minorHAnsi"/>
          <w:b/>
          <w:bCs/>
          <w:sz w:val="24"/>
        </w:rPr>
        <w:t>AUXILIARY ACTIVITIES</w:t>
      </w:r>
    </w:p>
    <w:p w14:paraId="43296666" w14:textId="77777777" w:rsidR="00951F58" w:rsidRPr="00951F58" w:rsidRDefault="00951F58" w:rsidP="00951F58">
      <w:pPr>
        <w:spacing w:after="0" w:line="240" w:lineRule="auto"/>
        <w:rPr>
          <w:rFonts w:cstheme="minorHAnsi"/>
          <w:b/>
          <w:bCs/>
          <w:sz w:val="24"/>
        </w:rPr>
      </w:pPr>
    </w:p>
    <w:p w14:paraId="264A3039" w14:textId="77777777" w:rsidR="00951F58" w:rsidRPr="00951F58" w:rsidRDefault="00951F58" w:rsidP="00951F58">
      <w:pPr>
        <w:spacing w:after="0" w:line="240" w:lineRule="auto"/>
        <w:rPr>
          <w:rFonts w:cstheme="minorHAnsi"/>
          <w:sz w:val="20"/>
          <w:szCs w:val="20"/>
        </w:rPr>
      </w:pPr>
      <w:r w:rsidRPr="00951F58">
        <w:rPr>
          <w:rFonts w:cstheme="minorHAnsi"/>
          <w:sz w:val="20"/>
          <w:szCs w:val="20"/>
        </w:rPr>
        <w:t xml:space="preserve">Attendance at faculty council meetings and fixed-term meeting is considered part of your employment and not considered a service activity </w:t>
      </w:r>
    </w:p>
    <w:p w14:paraId="0728B408" w14:textId="77777777" w:rsidR="00951F58" w:rsidRPr="00951F58" w:rsidRDefault="00951F58" w:rsidP="00951F58">
      <w:pPr>
        <w:spacing w:after="0" w:line="240" w:lineRule="auto"/>
        <w:rPr>
          <w:rFonts w:cstheme="minorHAnsi"/>
          <w:b/>
          <w:bCs/>
          <w:sz w:val="24"/>
        </w:rPr>
      </w:pPr>
    </w:p>
    <w:p w14:paraId="3F8F48A9" w14:textId="0531D2C3" w:rsidR="00951F58" w:rsidRPr="00951F58" w:rsidRDefault="00951F58" w:rsidP="002F0E88">
      <w:pPr>
        <w:numPr>
          <w:ilvl w:val="0"/>
          <w:numId w:val="12"/>
        </w:numPr>
        <w:spacing w:after="0" w:line="240" w:lineRule="auto"/>
        <w:ind w:left="1800"/>
        <w:rPr>
          <w:rFonts w:ascii="Arial" w:hAnsi="Arial"/>
          <w:sz w:val="20"/>
          <w:szCs w:val="20"/>
        </w:rPr>
      </w:pPr>
      <w:r w:rsidRPr="00951F58">
        <w:rPr>
          <w:rFonts w:cstheme="minorHAnsi"/>
          <w:sz w:val="20"/>
          <w:szCs w:val="20"/>
        </w:rPr>
        <w:t xml:space="preserve">All fixed-term faculty are expected to participate on </w:t>
      </w:r>
      <w:r w:rsidR="00422B80">
        <w:rPr>
          <w:rFonts w:cstheme="minorHAnsi"/>
          <w:sz w:val="20"/>
          <w:szCs w:val="20"/>
        </w:rPr>
        <w:t>two</w:t>
      </w:r>
      <w:r w:rsidRPr="00951F58">
        <w:rPr>
          <w:rFonts w:cstheme="minorHAnsi"/>
          <w:sz w:val="20"/>
          <w:szCs w:val="20"/>
        </w:rPr>
        <w:t xml:space="preserve"> departmental committee from the following list</w:t>
      </w:r>
      <w:r w:rsidRPr="00951F58">
        <w:rPr>
          <w:rFonts w:cstheme="minorHAnsi"/>
          <w:i/>
          <w:iCs/>
          <w:sz w:val="20"/>
          <w:szCs w:val="20"/>
        </w:rPr>
        <w:t xml:space="preserve">: </w:t>
      </w:r>
      <w:r w:rsidRPr="00951F58">
        <w:rPr>
          <w:rFonts w:cstheme="minorHAnsi"/>
          <w:sz w:val="20"/>
          <w:szCs w:val="20"/>
        </w:rPr>
        <w:t>Standards Committee, Fixed-Term Promotion Committee, Online Committee, Academic Senate, Search Committee, Scholarship Review Committee, ADP, Child Welfare Committee, PAC, Foundation, Curriculum, Baccalaureate Committee, Ph.D. Committee or an Ad Hoc Committee</w:t>
      </w:r>
    </w:p>
    <w:p w14:paraId="76E3463F" w14:textId="252FA31A" w:rsidR="00951F58" w:rsidRPr="00422B80" w:rsidRDefault="00951F58" w:rsidP="002F0E88">
      <w:pPr>
        <w:numPr>
          <w:ilvl w:val="0"/>
          <w:numId w:val="12"/>
        </w:numPr>
        <w:spacing w:after="0" w:line="240" w:lineRule="auto"/>
        <w:ind w:left="1800"/>
        <w:rPr>
          <w:rFonts w:ascii="Arial" w:hAnsi="Arial"/>
          <w:sz w:val="24"/>
        </w:rPr>
      </w:pPr>
      <w:r w:rsidRPr="00951F58">
        <w:rPr>
          <w:rFonts w:cstheme="minorHAnsi"/>
          <w:sz w:val="20"/>
          <w:szCs w:val="20"/>
        </w:rPr>
        <w:t xml:space="preserve">Fixed faculty may be required to engage in </w:t>
      </w:r>
      <w:r w:rsidR="00422B80">
        <w:rPr>
          <w:rFonts w:cstheme="minorHAnsi"/>
          <w:sz w:val="20"/>
          <w:szCs w:val="20"/>
        </w:rPr>
        <w:t xml:space="preserve">two or more </w:t>
      </w:r>
      <w:r w:rsidRPr="00951F58">
        <w:rPr>
          <w:rFonts w:cstheme="minorHAnsi"/>
          <w:sz w:val="20"/>
          <w:szCs w:val="20"/>
        </w:rPr>
        <w:t xml:space="preserve">of the following auxiliary service activities depending on their rank and employment contract that serve the school, college/and or community: </w:t>
      </w:r>
    </w:p>
    <w:p w14:paraId="5FDC26BC" w14:textId="1BC6E0CD" w:rsidR="00422B80" w:rsidRDefault="00422B80" w:rsidP="00422B80">
      <w:pPr>
        <w:spacing w:after="0" w:line="240" w:lineRule="auto"/>
        <w:rPr>
          <w:rFonts w:cstheme="minorHAnsi"/>
          <w:sz w:val="20"/>
          <w:szCs w:val="20"/>
        </w:rPr>
      </w:pPr>
    </w:p>
    <w:p w14:paraId="7DB72AA0" w14:textId="77777777" w:rsidR="00422B80" w:rsidRPr="00782C0E" w:rsidRDefault="00422B80" w:rsidP="00422B80">
      <w:pPr>
        <w:rPr>
          <w:rFonts w:cstheme="minorHAnsi"/>
          <w:b/>
          <w:bCs/>
          <w:sz w:val="20"/>
        </w:rPr>
      </w:pPr>
      <w:r w:rsidRPr="00782C0E">
        <w:rPr>
          <w:rFonts w:cstheme="minorHAnsi"/>
          <w:b/>
          <w:bCs/>
          <w:sz w:val="20"/>
        </w:rPr>
        <w:t>AUXILIARY ACTIVITIES</w:t>
      </w:r>
    </w:p>
    <w:p w14:paraId="76EB35E1" w14:textId="77777777" w:rsidR="00422B80" w:rsidRPr="00951F58" w:rsidRDefault="00422B80" w:rsidP="00422B80">
      <w:pPr>
        <w:spacing w:after="0" w:line="240" w:lineRule="auto"/>
        <w:rPr>
          <w:rFonts w:ascii="Arial" w:hAnsi="Arial"/>
          <w:sz w:val="24"/>
        </w:rPr>
      </w:pPr>
    </w:p>
    <w:p w14:paraId="387EFF63" w14:textId="516DEABA" w:rsidR="00422B80" w:rsidRDefault="00422B80" w:rsidP="002F0E88">
      <w:pPr>
        <w:numPr>
          <w:ilvl w:val="0"/>
          <w:numId w:val="2"/>
        </w:numPr>
        <w:spacing w:after="0" w:line="240" w:lineRule="auto"/>
        <w:ind w:left="2520"/>
        <w:contextualSpacing/>
        <w:rPr>
          <w:sz w:val="20"/>
          <w:szCs w:val="20"/>
        </w:rPr>
      </w:pPr>
      <w:r w:rsidRPr="00951F58">
        <w:rPr>
          <w:sz w:val="20"/>
          <w:szCs w:val="20"/>
        </w:rPr>
        <w:t>Serve on additional internal committees/subcommittees for the school, college, university or external community committees/subcommittees</w:t>
      </w:r>
      <w:r>
        <w:rPr>
          <w:sz w:val="20"/>
          <w:szCs w:val="20"/>
        </w:rPr>
        <w:t xml:space="preserve"> and/or </w:t>
      </w:r>
    </w:p>
    <w:p w14:paraId="2EA345DF" w14:textId="0C315BED" w:rsidR="006A7316" w:rsidRPr="00951F58" w:rsidRDefault="006A7316" w:rsidP="002F0E88">
      <w:pPr>
        <w:numPr>
          <w:ilvl w:val="0"/>
          <w:numId w:val="2"/>
        </w:numPr>
        <w:spacing w:after="0" w:line="240" w:lineRule="auto"/>
        <w:ind w:left="2520"/>
        <w:contextualSpacing/>
        <w:rPr>
          <w:sz w:val="20"/>
          <w:szCs w:val="20"/>
        </w:rPr>
      </w:pPr>
      <w:r>
        <w:rPr>
          <w:sz w:val="20"/>
          <w:szCs w:val="20"/>
        </w:rPr>
        <w:t xml:space="preserve">Possess an LCSW and in good standing with the Board of Behavioral Health Examiners and/or </w:t>
      </w:r>
    </w:p>
    <w:p w14:paraId="7B183C2C" w14:textId="77777777" w:rsidR="00422B80" w:rsidRPr="00951F58" w:rsidRDefault="00422B80" w:rsidP="002F0E88">
      <w:pPr>
        <w:numPr>
          <w:ilvl w:val="0"/>
          <w:numId w:val="2"/>
        </w:numPr>
        <w:spacing w:after="0" w:line="240" w:lineRule="auto"/>
        <w:ind w:left="2520"/>
        <w:contextualSpacing/>
        <w:rPr>
          <w:sz w:val="20"/>
          <w:szCs w:val="20"/>
        </w:rPr>
      </w:pPr>
      <w:r w:rsidRPr="00951F58">
        <w:rPr>
          <w:sz w:val="20"/>
          <w:szCs w:val="20"/>
        </w:rPr>
        <w:t>Serve in the capacity of a faculty advisor for a student organization</w:t>
      </w:r>
      <w:r>
        <w:rPr>
          <w:sz w:val="20"/>
          <w:szCs w:val="20"/>
        </w:rPr>
        <w:t xml:space="preserve"> and/or</w:t>
      </w:r>
      <w:r w:rsidRPr="00951F58">
        <w:rPr>
          <w:sz w:val="20"/>
          <w:szCs w:val="20"/>
        </w:rPr>
        <w:t xml:space="preserve"> </w:t>
      </w:r>
    </w:p>
    <w:p w14:paraId="6BC96190" w14:textId="77777777" w:rsidR="00422B80" w:rsidRPr="00951F58" w:rsidRDefault="00422B80" w:rsidP="002F0E88">
      <w:pPr>
        <w:numPr>
          <w:ilvl w:val="0"/>
          <w:numId w:val="2"/>
        </w:numPr>
        <w:spacing w:after="0" w:line="240" w:lineRule="auto"/>
        <w:ind w:left="2520"/>
        <w:contextualSpacing/>
        <w:rPr>
          <w:sz w:val="20"/>
          <w:szCs w:val="20"/>
        </w:rPr>
      </w:pPr>
      <w:r w:rsidRPr="00951F58">
        <w:rPr>
          <w:sz w:val="20"/>
          <w:szCs w:val="20"/>
        </w:rPr>
        <w:t xml:space="preserve">Present at </w:t>
      </w:r>
      <w:r>
        <w:rPr>
          <w:sz w:val="20"/>
          <w:szCs w:val="20"/>
        </w:rPr>
        <w:t xml:space="preserve">external/internal </w:t>
      </w:r>
      <w:r w:rsidRPr="00951F58">
        <w:rPr>
          <w:sz w:val="20"/>
          <w:szCs w:val="20"/>
        </w:rPr>
        <w:t xml:space="preserve">conferences/trainings/workshops </w:t>
      </w:r>
      <w:r>
        <w:rPr>
          <w:sz w:val="20"/>
          <w:szCs w:val="20"/>
        </w:rPr>
        <w:t xml:space="preserve">on behalf of the </w:t>
      </w:r>
      <w:r w:rsidRPr="00951F58">
        <w:rPr>
          <w:sz w:val="20"/>
          <w:szCs w:val="20"/>
        </w:rPr>
        <w:t xml:space="preserve">school, college, university or community </w:t>
      </w:r>
      <w:r>
        <w:rPr>
          <w:sz w:val="20"/>
          <w:szCs w:val="20"/>
        </w:rPr>
        <w:t xml:space="preserve">and/or </w:t>
      </w:r>
    </w:p>
    <w:p w14:paraId="27B0BBA3" w14:textId="77777777" w:rsidR="00422B80" w:rsidRPr="00951F58" w:rsidRDefault="00422B80" w:rsidP="002F0E88">
      <w:pPr>
        <w:numPr>
          <w:ilvl w:val="0"/>
          <w:numId w:val="2"/>
        </w:numPr>
        <w:spacing w:after="0" w:line="240" w:lineRule="auto"/>
        <w:ind w:left="2520"/>
        <w:contextualSpacing/>
        <w:rPr>
          <w:sz w:val="20"/>
          <w:szCs w:val="20"/>
        </w:rPr>
      </w:pPr>
      <w:r w:rsidRPr="00951F58">
        <w:rPr>
          <w:sz w:val="20"/>
          <w:szCs w:val="20"/>
        </w:rPr>
        <w:t xml:space="preserve">Provide guest lectures for other instructors/courses </w:t>
      </w:r>
      <w:r>
        <w:rPr>
          <w:sz w:val="20"/>
          <w:szCs w:val="20"/>
        </w:rPr>
        <w:t xml:space="preserve">within ASU and/or </w:t>
      </w:r>
    </w:p>
    <w:p w14:paraId="421B2C77" w14:textId="77777777" w:rsidR="00422B80" w:rsidRPr="00951F58" w:rsidRDefault="00422B80" w:rsidP="002F0E88">
      <w:pPr>
        <w:numPr>
          <w:ilvl w:val="0"/>
          <w:numId w:val="2"/>
        </w:numPr>
        <w:spacing w:after="0" w:line="240" w:lineRule="auto"/>
        <w:ind w:left="2520"/>
        <w:contextualSpacing/>
        <w:rPr>
          <w:sz w:val="20"/>
          <w:szCs w:val="20"/>
        </w:rPr>
      </w:pPr>
      <w:r w:rsidRPr="00951F58">
        <w:rPr>
          <w:sz w:val="20"/>
          <w:szCs w:val="20"/>
        </w:rPr>
        <w:t>Develop and sustain community partnerships to foster collaboration in furthering the departments mission in connecting community, curriculum and research</w:t>
      </w:r>
      <w:r>
        <w:rPr>
          <w:sz w:val="20"/>
          <w:szCs w:val="20"/>
        </w:rPr>
        <w:t xml:space="preserve"> and/or</w:t>
      </w:r>
    </w:p>
    <w:p w14:paraId="27859950" w14:textId="77777777" w:rsidR="00422B80" w:rsidRDefault="00422B80" w:rsidP="002F0E88">
      <w:pPr>
        <w:numPr>
          <w:ilvl w:val="0"/>
          <w:numId w:val="13"/>
        </w:numPr>
        <w:spacing w:after="0" w:line="240" w:lineRule="auto"/>
        <w:contextualSpacing/>
        <w:rPr>
          <w:sz w:val="20"/>
          <w:szCs w:val="20"/>
        </w:rPr>
      </w:pPr>
      <w:r w:rsidRPr="00951F58">
        <w:rPr>
          <w:sz w:val="20"/>
          <w:szCs w:val="20"/>
        </w:rPr>
        <w:t xml:space="preserve">Leadership </w:t>
      </w:r>
      <w:r>
        <w:rPr>
          <w:sz w:val="20"/>
          <w:szCs w:val="20"/>
        </w:rPr>
        <w:t xml:space="preserve">roles </w:t>
      </w:r>
      <w:r w:rsidRPr="00951F58">
        <w:rPr>
          <w:sz w:val="20"/>
          <w:szCs w:val="20"/>
        </w:rPr>
        <w:t>on Certificates, Programs, Centers, or Offices</w:t>
      </w:r>
      <w:r>
        <w:rPr>
          <w:sz w:val="20"/>
          <w:szCs w:val="20"/>
        </w:rPr>
        <w:t xml:space="preserve"> and/or </w:t>
      </w:r>
    </w:p>
    <w:p w14:paraId="4B5761DC" w14:textId="77777777" w:rsidR="00422B80" w:rsidRPr="00951F58" w:rsidRDefault="00422B80" w:rsidP="002F0E88">
      <w:pPr>
        <w:numPr>
          <w:ilvl w:val="0"/>
          <w:numId w:val="13"/>
        </w:numPr>
        <w:spacing w:after="0" w:line="240" w:lineRule="auto"/>
        <w:contextualSpacing/>
        <w:rPr>
          <w:sz w:val="20"/>
          <w:szCs w:val="20"/>
        </w:rPr>
      </w:pPr>
      <w:r w:rsidRPr="00951F58">
        <w:rPr>
          <w:sz w:val="20"/>
          <w:szCs w:val="20"/>
        </w:rPr>
        <w:t>Chair a departmental committee</w:t>
      </w:r>
      <w:r>
        <w:rPr>
          <w:sz w:val="20"/>
          <w:szCs w:val="20"/>
        </w:rPr>
        <w:t xml:space="preserve"> and/or </w:t>
      </w:r>
    </w:p>
    <w:p w14:paraId="72521FEB" w14:textId="77777777" w:rsidR="00422B80" w:rsidRPr="00951F58" w:rsidRDefault="00422B80" w:rsidP="002F0E88">
      <w:pPr>
        <w:numPr>
          <w:ilvl w:val="0"/>
          <w:numId w:val="13"/>
        </w:numPr>
        <w:spacing w:after="0" w:line="240" w:lineRule="auto"/>
        <w:contextualSpacing/>
        <w:rPr>
          <w:sz w:val="20"/>
          <w:szCs w:val="20"/>
        </w:rPr>
      </w:pPr>
      <w:r w:rsidRPr="00951F58">
        <w:rPr>
          <w:sz w:val="20"/>
          <w:szCs w:val="20"/>
        </w:rPr>
        <w:lastRenderedPageBreak/>
        <w:t>Serve on a research team for an Office or Center for the school, college or university (training, consultation, etc.)</w:t>
      </w:r>
      <w:r>
        <w:rPr>
          <w:sz w:val="20"/>
          <w:szCs w:val="20"/>
        </w:rPr>
        <w:t xml:space="preserve"> and/or </w:t>
      </w:r>
    </w:p>
    <w:p w14:paraId="539F62E5" w14:textId="77777777" w:rsidR="00422B80" w:rsidRPr="00951F58" w:rsidRDefault="00422B80" w:rsidP="002F0E88">
      <w:pPr>
        <w:numPr>
          <w:ilvl w:val="0"/>
          <w:numId w:val="13"/>
        </w:numPr>
        <w:spacing w:after="0" w:line="240" w:lineRule="auto"/>
        <w:contextualSpacing/>
        <w:rPr>
          <w:sz w:val="20"/>
          <w:szCs w:val="20"/>
        </w:rPr>
      </w:pPr>
      <w:r w:rsidRPr="00951F58">
        <w:rPr>
          <w:sz w:val="20"/>
          <w:szCs w:val="20"/>
        </w:rPr>
        <w:t>Serve as a field liaison</w:t>
      </w:r>
      <w:r>
        <w:rPr>
          <w:sz w:val="20"/>
          <w:szCs w:val="20"/>
        </w:rPr>
        <w:t xml:space="preserve"> or field instructor and/or </w:t>
      </w:r>
    </w:p>
    <w:p w14:paraId="24A1D405" w14:textId="77777777" w:rsidR="00422B80" w:rsidRPr="00951F58" w:rsidRDefault="00422B80" w:rsidP="002F0E88">
      <w:pPr>
        <w:numPr>
          <w:ilvl w:val="0"/>
          <w:numId w:val="13"/>
        </w:numPr>
        <w:spacing w:after="0" w:line="240" w:lineRule="auto"/>
        <w:contextualSpacing/>
        <w:rPr>
          <w:sz w:val="20"/>
          <w:szCs w:val="20"/>
        </w:rPr>
      </w:pPr>
      <w:r w:rsidRPr="00951F58">
        <w:rPr>
          <w:sz w:val="20"/>
          <w:szCs w:val="20"/>
        </w:rPr>
        <w:t xml:space="preserve">Serve on the Strategic Planning Priority teams </w:t>
      </w:r>
      <w:r>
        <w:rPr>
          <w:sz w:val="20"/>
          <w:szCs w:val="20"/>
        </w:rPr>
        <w:t xml:space="preserve">and/or </w:t>
      </w:r>
    </w:p>
    <w:p w14:paraId="6F4F7BB6" w14:textId="77777777" w:rsidR="00422B80" w:rsidRDefault="00422B80" w:rsidP="002F0E88">
      <w:pPr>
        <w:numPr>
          <w:ilvl w:val="0"/>
          <w:numId w:val="13"/>
        </w:numPr>
        <w:spacing w:after="0" w:line="240" w:lineRule="auto"/>
        <w:contextualSpacing/>
        <w:rPr>
          <w:sz w:val="20"/>
          <w:szCs w:val="20"/>
        </w:rPr>
      </w:pPr>
      <w:r w:rsidRPr="00951F58">
        <w:rPr>
          <w:sz w:val="20"/>
          <w:szCs w:val="20"/>
        </w:rPr>
        <w:t xml:space="preserve">Activities involving </w:t>
      </w:r>
      <w:r>
        <w:rPr>
          <w:sz w:val="20"/>
          <w:szCs w:val="20"/>
        </w:rPr>
        <w:t xml:space="preserve">marginalized </w:t>
      </w:r>
      <w:r w:rsidRPr="00951F58">
        <w:rPr>
          <w:sz w:val="20"/>
          <w:szCs w:val="20"/>
        </w:rPr>
        <w:t xml:space="preserve">communities that uphold the school’s commitment to inclusion </w:t>
      </w:r>
      <w:r>
        <w:rPr>
          <w:sz w:val="20"/>
          <w:szCs w:val="20"/>
        </w:rPr>
        <w:t xml:space="preserve">and/or </w:t>
      </w:r>
    </w:p>
    <w:p w14:paraId="5749E249" w14:textId="77777777" w:rsidR="00422B80" w:rsidRDefault="00422B80" w:rsidP="002F0E88">
      <w:pPr>
        <w:numPr>
          <w:ilvl w:val="0"/>
          <w:numId w:val="13"/>
        </w:numPr>
        <w:spacing w:after="0" w:line="240" w:lineRule="auto"/>
        <w:contextualSpacing/>
        <w:rPr>
          <w:sz w:val="20"/>
          <w:szCs w:val="20"/>
        </w:rPr>
      </w:pPr>
      <w:r>
        <w:rPr>
          <w:sz w:val="20"/>
          <w:szCs w:val="20"/>
        </w:rPr>
        <w:t>Other service activities that serve the school, college, university and/or the community and/or</w:t>
      </w:r>
    </w:p>
    <w:p w14:paraId="487AFD62" w14:textId="77777777" w:rsidR="00422B80" w:rsidRPr="00951F58" w:rsidRDefault="00422B80" w:rsidP="002F0E88">
      <w:pPr>
        <w:numPr>
          <w:ilvl w:val="0"/>
          <w:numId w:val="13"/>
        </w:numPr>
        <w:spacing w:after="0" w:line="240" w:lineRule="auto"/>
        <w:contextualSpacing/>
        <w:rPr>
          <w:sz w:val="20"/>
          <w:szCs w:val="20"/>
        </w:rPr>
      </w:pPr>
      <w:r>
        <w:rPr>
          <w:sz w:val="20"/>
          <w:szCs w:val="20"/>
        </w:rPr>
        <w:t xml:space="preserve">Outreach and recruitment activities with community partners and the department, College or University and/or </w:t>
      </w:r>
    </w:p>
    <w:p w14:paraId="315783E6" w14:textId="77777777" w:rsidR="00422B80" w:rsidRDefault="00422B80" w:rsidP="002F0E88">
      <w:pPr>
        <w:numPr>
          <w:ilvl w:val="0"/>
          <w:numId w:val="13"/>
        </w:numPr>
        <w:spacing w:after="0" w:line="240" w:lineRule="auto"/>
        <w:contextualSpacing/>
        <w:rPr>
          <w:sz w:val="20"/>
          <w:szCs w:val="20"/>
        </w:rPr>
      </w:pPr>
      <w:r w:rsidRPr="00951F58">
        <w:rPr>
          <w:sz w:val="20"/>
          <w:szCs w:val="20"/>
        </w:rPr>
        <w:t xml:space="preserve">Publication that can include books, chapters, or journals  </w:t>
      </w:r>
    </w:p>
    <w:p w14:paraId="056BEC98" w14:textId="77777777" w:rsidR="00422B80" w:rsidRPr="00951F58" w:rsidRDefault="00422B80" w:rsidP="002F0E88">
      <w:pPr>
        <w:numPr>
          <w:ilvl w:val="0"/>
          <w:numId w:val="13"/>
        </w:numPr>
        <w:spacing w:after="0" w:line="240" w:lineRule="auto"/>
        <w:contextualSpacing/>
        <w:rPr>
          <w:rFonts w:cstheme="minorHAnsi"/>
          <w:b/>
          <w:bCs/>
          <w:iCs/>
          <w:sz w:val="20"/>
          <w:szCs w:val="20"/>
        </w:rPr>
      </w:pPr>
      <w:r w:rsidRPr="00951F58">
        <w:rPr>
          <w:rFonts w:cstheme="minorHAnsi"/>
          <w:sz w:val="20"/>
          <w:szCs w:val="20"/>
        </w:rPr>
        <w:t>May also include other teaching activities that involve teaching innovation—this is your space to add any other activities that you have gone above and beyond in teaching that are not already represented above</w:t>
      </w:r>
    </w:p>
    <w:p w14:paraId="25AFEE8B" w14:textId="77777777" w:rsidR="00951F58" w:rsidRPr="00951F58" w:rsidRDefault="00951F58" w:rsidP="00951F58">
      <w:pPr>
        <w:spacing w:after="0" w:line="240" w:lineRule="auto"/>
        <w:ind w:left="2520"/>
        <w:rPr>
          <w:rFonts w:cstheme="minorHAnsi"/>
          <w:b/>
          <w:bCs/>
          <w:sz w:val="24"/>
        </w:rPr>
      </w:pPr>
    </w:p>
    <w:p w14:paraId="79CC1130" w14:textId="77777777" w:rsidR="00951F58" w:rsidRPr="00951F58" w:rsidRDefault="00951F58" w:rsidP="00951F58">
      <w:pPr>
        <w:spacing w:after="0" w:line="240" w:lineRule="auto"/>
        <w:ind w:left="360"/>
        <w:rPr>
          <w:rFonts w:cstheme="minorHAnsi"/>
          <w:b/>
          <w:bCs/>
          <w:sz w:val="24"/>
        </w:rPr>
      </w:pPr>
    </w:p>
    <w:p w14:paraId="24BC56D9" w14:textId="77777777" w:rsidR="00951F58" w:rsidRPr="00951F58" w:rsidRDefault="00951F58" w:rsidP="00951F58">
      <w:pPr>
        <w:spacing w:after="0" w:line="240" w:lineRule="auto"/>
        <w:ind w:left="360"/>
        <w:rPr>
          <w:rFonts w:cstheme="minorHAnsi"/>
          <w:b/>
          <w:bCs/>
          <w:sz w:val="24"/>
        </w:rPr>
      </w:pPr>
    </w:p>
    <w:p w14:paraId="685C98C6" w14:textId="20A168F7" w:rsidR="00951F58" w:rsidRPr="00951F58" w:rsidRDefault="009B7FE4" w:rsidP="00951F58">
      <w:pPr>
        <w:spacing w:after="0" w:line="240" w:lineRule="auto"/>
        <w:ind w:left="2880"/>
        <w:rPr>
          <w:rFonts w:cstheme="minorHAnsi"/>
          <w:b/>
          <w:bCs/>
          <w:sz w:val="24"/>
        </w:rPr>
      </w:pPr>
      <w:r>
        <w:rPr>
          <w:rFonts w:cstheme="minorHAnsi"/>
          <w:b/>
          <w:bCs/>
          <w:sz w:val="24"/>
        </w:rPr>
        <w:t xml:space="preserve">           </w:t>
      </w:r>
      <w:r w:rsidR="00951F58" w:rsidRPr="00951F58">
        <w:rPr>
          <w:rFonts w:cstheme="minorHAnsi"/>
          <w:b/>
          <w:bCs/>
          <w:sz w:val="24"/>
        </w:rPr>
        <w:t xml:space="preserve">Meets Expectation (3) </w:t>
      </w:r>
    </w:p>
    <w:p w14:paraId="435DCAE2" w14:textId="77777777" w:rsidR="00951F58" w:rsidRPr="00951F58" w:rsidRDefault="00951F58" w:rsidP="00951F58">
      <w:pPr>
        <w:spacing w:after="0" w:line="240" w:lineRule="auto"/>
        <w:ind w:left="2880"/>
        <w:rPr>
          <w:rFonts w:cstheme="minorHAnsi"/>
          <w:b/>
          <w:bCs/>
          <w:sz w:val="24"/>
        </w:rPr>
      </w:pPr>
    </w:p>
    <w:p w14:paraId="003D099C" w14:textId="77777777" w:rsidR="00951F58" w:rsidRPr="00951F58" w:rsidRDefault="00951F58" w:rsidP="00951F58">
      <w:pPr>
        <w:spacing w:after="0" w:line="240" w:lineRule="auto"/>
        <w:ind w:left="2880"/>
        <w:rPr>
          <w:rFonts w:cstheme="minorHAnsi"/>
          <w:b/>
          <w:bCs/>
          <w:sz w:val="24"/>
        </w:rPr>
      </w:pPr>
    </w:p>
    <w:p w14:paraId="40A6606A" w14:textId="77777777" w:rsidR="00951F58" w:rsidRPr="00951F58" w:rsidRDefault="00951F58" w:rsidP="00951F58">
      <w:pPr>
        <w:spacing w:after="0" w:line="240" w:lineRule="auto"/>
        <w:rPr>
          <w:rFonts w:cstheme="minorHAnsi"/>
          <w:b/>
          <w:bCs/>
          <w:sz w:val="24"/>
          <w:szCs w:val="24"/>
        </w:rPr>
      </w:pPr>
      <w:r w:rsidRPr="00951F58">
        <w:rPr>
          <w:rFonts w:cstheme="minorHAnsi"/>
          <w:b/>
          <w:bCs/>
          <w:sz w:val="24"/>
          <w:szCs w:val="24"/>
        </w:rPr>
        <w:t>TEACHING AND INSTRUCTION</w:t>
      </w:r>
    </w:p>
    <w:p w14:paraId="49CDABEF" w14:textId="77777777" w:rsidR="00951F58" w:rsidRPr="00951F58" w:rsidRDefault="00951F58" w:rsidP="00951F58">
      <w:pPr>
        <w:spacing w:after="0" w:line="240" w:lineRule="auto"/>
        <w:rPr>
          <w:rFonts w:cstheme="minorHAnsi"/>
          <w:b/>
          <w:bCs/>
          <w:sz w:val="20"/>
          <w:szCs w:val="20"/>
        </w:rPr>
      </w:pPr>
      <w:r w:rsidRPr="00951F58">
        <w:rPr>
          <w:rFonts w:cstheme="minorHAnsi"/>
          <w:b/>
          <w:bCs/>
          <w:sz w:val="20"/>
          <w:szCs w:val="20"/>
        </w:rPr>
        <w:t xml:space="preserve"> (Includes five teaching indicators A, B, C, D, E)</w:t>
      </w:r>
    </w:p>
    <w:p w14:paraId="7249C77D" w14:textId="77777777" w:rsidR="00951F58" w:rsidRPr="00951F58" w:rsidRDefault="00951F58" w:rsidP="00951F58">
      <w:pPr>
        <w:spacing w:after="0" w:line="240" w:lineRule="auto"/>
        <w:rPr>
          <w:rFonts w:cstheme="minorHAnsi"/>
          <w:sz w:val="20"/>
          <w:szCs w:val="20"/>
        </w:rPr>
      </w:pPr>
    </w:p>
    <w:p w14:paraId="1376F42F" w14:textId="77777777" w:rsidR="00951F58" w:rsidRPr="00951F58" w:rsidRDefault="00951F58" w:rsidP="002F0E88">
      <w:pPr>
        <w:numPr>
          <w:ilvl w:val="0"/>
          <w:numId w:val="17"/>
        </w:numPr>
        <w:spacing w:after="0" w:line="240" w:lineRule="auto"/>
        <w:rPr>
          <w:rFonts w:cstheme="minorHAnsi"/>
          <w:b/>
          <w:bCs/>
          <w:sz w:val="20"/>
          <w:szCs w:val="20"/>
        </w:rPr>
      </w:pPr>
      <w:r w:rsidRPr="00951F58">
        <w:rPr>
          <w:rFonts w:cstheme="minorHAnsi"/>
          <w:b/>
          <w:bCs/>
          <w:sz w:val="20"/>
          <w:szCs w:val="20"/>
        </w:rPr>
        <w:t>STUDENT EVALUATIONS</w:t>
      </w:r>
    </w:p>
    <w:p w14:paraId="55826698" w14:textId="77777777" w:rsidR="00951F58" w:rsidRPr="00951F58" w:rsidRDefault="00951F58" w:rsidP="00951F58">
      <w:pPr>
        <w:spacing w:after="0" w:line="240" w:lineRule="auto"/>
        <w:ind w:left="2880"/>
        <w:rPr>
          <w:rFonts w:cstheme="minorHAnsi"/>
          <w:b/>
          <w:bCs/>
          <w:iCs/>
          <w:sz w:val="20"/>
          <w:szCs w:val="20"/>
        </w:rPr>
      </w:pPr>
    </w:p>
    <w:p w14:paraId="06A6C5EA" w14:textId="77777777" w:rsidR="00951F58" w:rsidRPr="00951F58" w:rsidRDefault="00951F58" w:rsidP="002F0E88">
      <w:pPr>
        <w:numPr>
          <w:ilvl w:val="0"/>
          <w:numId w:val="11"/>
        </w:numPr>
        <w:spacing w:after="0" w:line="240" w:lineRule="auto"/>
        <w:ind w:left="1800"/>
        <w:rPr>
          <w:rFonts w:cstheme="minorHAnsi"/>
          <w:sz w:val="20"/>
          <w:szCs w:val="20"/>
        </w:rPr>
      </w:pPr>
      <w:r w:rsidRPr="00951F58">
        <w:rPr>
          <w:rFonts w:cstheme="minorHAnsi"/>
          <w:sz w:val="20"/>
          <w:szCs w:val="20"/>
        </w:rPr>
        <w:t xml:space="preserve">Demonstrate overall course evaluation mean of 1.51 to 1.6 across all courses in questions directly related to teaching skills. </w:t>
      </w:r>
    </w:p>
    <w:p w14:paraId="47035CAD" w14:textId="18918D87" w:rsidR="00951F58" w:rsidRDefault="00951F58" w:rsidP="00951F58">
      <w:pPr>
        <w:spacing w:after="0" w:line="240" w:lineRule="auto"/>
        <w:ind w:left="2880"/>
        <w:rPr>
          <w:rFonts w:cstheme="minorHAnsi"/>
          <w:b/>
          <w:bCs/>
          <w:iCs/>
          <w:sz w:val="20"/>
          <w:szCs w:val="20"/>
        </w:rPr>
      </w:pPr>
    </w:p>
    <w:p w14:paraId="4ADA3FD2" w14:textId="77777777" w:rsidR="00951F58" w:rsidRPr="00951F58" w:rsidRDefault="00951F58" w:rsidP="00951F58">
      <w:pPr>
        <w:spacing w:after="0" w:line="240" w:lineRule="auto"/>
        <w:ind w:left="2880"/>
        <w:rPr>
          <w:rFonts w:cstheme="minorHAnsi"/>
          <w:b/>
          <w:bCs/>
          <w:iCs/>
          <w:sz w:val="20"/>
          <w:szCs w:val="20"/>
        </w:rPr>
      </w:pPr>
      <w:r w:rsidRPr="00951F58">
        <w:rPr>
          <w:rFonts w:cstheme="minorHAnsi"/>
          <w:b/>
          <w:bCs/>
          <w:sz w:val="24"/>
        </w:rPr>
        <w:t xml:space="preserve">       </w:t>
      </w:r>
    </w:p>
    <w:p w14:paraId="31CF3055" w14:textId="77777777" w:rsidR="00951F58" w:rsidRPr="00951F58" w:rsidRDefault="00951F58" w:rsidP="002F0E88">
      <w:pPr>
        <w:numPr>
          <w:ilvl w:val="0"/>
          <w:numId w:val="17"/>
        </w:numPr>
        <w:spacing w:after="0" w:line="240" w:lineRule="auto"/>
        <w:rPr>
          <w:rFonts w:cstheme="minorHAnsi"/>
          <w:b/>
          <w:bCs/>
          <w:sz w:val="24"/>
        </w:rPr>
      </w:pPr>
      <w:r w:rsidRPr="00951F58">
        <w:rPr>
          <w:rFonts w:cstheme="minorHAnsi"/>
          <w:b/>
          <w:bCs/>
          <w:iCs/>
          <w:sz w:val="20"/>
          <w:szCs w:val="20"/>
        </w:rPr>
        <w:t>TEACHING SKILLS</w:t>
      </w:r>
    </w:p>
    <w:p w14:paraId="747E0CEF" w14:textId="77777777" w:rsidR="00951F58" w:rsidRPr="00951F58" w:rsidRDefault="00951F58" w:rsidP="00951F58">
      <w:pPr>
        <w:spacing w:after="0" w:line="240" w:lineRule="auto"/>
        <w:ind w:left="360"/>
        <w:rPr>
          <w:rFonts w:cstheme="minorHAnsi"/>
          <w:i/>
          <w:iCs/>
          <w:sz w:val="20"/>
          <w:szCs w:val="20"/>
        </w:rPr>
      </w:pPr>
      <w:r w:rsidRPr="00951F58">
        <w:rPr>
          <w:rFonts w:cstheme="minorHAnsi"/>
          <w:iCs/>
          <w:sz w:val="20"/>
          <w:szCs w:val="20"/>
        </w:rPr>
        <w:t xml:space="preserve">Meets Expectation </w:t>
      </w:r>
      <w:r w:rsidRPr="00951F58">
        <w:rPr>
          <w:rFonts w:cstheme="minorHAnsi"/>
          <w:i/>
          <w:iCs/>
          <w:sz w:val="20"/>
          <w:szCs w:val="20"/>
        </w:rPr>
        <w:t>as evidence by demonstrated accomplishment in 15 of the 20 areas below:</w:t>
      </w:r>
    </w:p>
    <w:p w14:paraId="22C327C9" w14:textId="77777777" w:rsidR="00951F58" w:rsidRPr="00951F58" w:rsidRDefault="00951F58" w:rsidP="00951F58">
      <w:pPr>
        <w:spacing w:after="0" w:line="240" w:lineRule="auto"/>
        <w:rPr>
          <w:rFonts w:cstheme="minorHAnsi"/>
          <w:b/>
          <w:bCs/>
          <w:iCs/>
          <w:sz w:val="20"/>
          <w:szCs w:val="20"/>
        </w:rPr>
      </w:pPr>
    </w:p>
    <w:p w14:paraId="33DA0058" w14:textId="77777777" w:rsidR="00951F58" w:rsidRPr="00951F58" w:rsidRDefault="00951F58" w:rsidP="00951F58">
      <w:pPr>
        <w:spacing w:after="0" w:line="240" w:lineRule="auto"/>
        <w:rPr>
          <w:rFonts w:cstheme="minorHAnsi"/>
          <w:b/>
          <w:bCs/>
          <w:iCs/>
          <w:sz w:val="20"/>
          <w:szCs w:val="20"/>
        </w:rPr>
      </w:pPr>
    </w:p>
    <w:p w14:paraId="4D4BFDE5"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Learning objectives are explicitly communicated to students via the syllabus</w:t>
      </w:r>
    </w:p>
    <w:p w14:paraId="7758106E"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Expectations for student performance is clear and explicit in both classroom learning and assignments</w:t>
      </w:r>
    </w:p>
    <w:p w14:paraId="087B4ECA"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There is evidence that most students demonstrate mastery of the module objective</w:t>
      </w:r>
    </w:p>
    <w:p w14:paraId="7D8A548D"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 xml:space="preserve">Visuals are provided supporting lesson objectives </w:t>
      </w:r>
    </w:p>
    <w:p w14:paraId="3EDA95C4"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Modules are challenging, sustain students’ attention</w:t>
      </w:r>
    </w:p>
    <w:p w14:paraId="62B05372"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elicits a variety of critical thinking</w:t>
      </w:r>
    </w:p>
    <w:p w14:paraId="217E350D"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time for student reflection</w:t>
      </w:r>
    </w:p>
    <w:p w14:paraId="01C5F82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Classes are relevant to the course content</w:t>
      </w:r>
    </w:p>
    <w:p w14:paraId="22CD03F9"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regularly incorporates discussion around culture, diversity and oppression regarding underrepresented groups</w:t>
      </w:r>
    </w:p>
    <w:p w14:paraId="2E1E3636"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opportunities for student-to-student interaction</w:t>
      </w:r>
    </w:p>
    <w:p w14:paraId="58127C6C"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induces student curiosity and suspense</w:t>
      </w:r>
    </w:p>
    <w:p w14:paraId="583C2E06"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Provide students with choices, incorporates multimedia and technology</w:t>
      </w:r>
    </w:p>
    <w:p w14:paraId="17BE808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Incorporates resources beyond what’s mentioned in the syllabus</w:t>
      </w:r>
    </w:p>
    <w:p w14:paraId="0254DD63"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Oral and written feedback is provided in a reasonable time frame and consistently focused, frequent and high quality</w:t>
      </w:r>
    </w:p>
    <w:p w14:paraId="0CBDD07F"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Feedback from students is regularly used to monitor and adjust instruction</w:t>
      </w:r>
    </w:p>
    <w:p w14:paraId="68F44E16"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lastRenderedPageBreak/>
        <w:t>Instructor displays extensive content knowledge of all course objectives</w:t>
      </w:r>
    </w:p>
    <w:p w14:paraId="7F648A6E"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There is no irrelevant, confusing or nonessential information happening in the classroom</w:t>
      </w:r>
    </w:p>
    <w:p w14:paraId="4F1F96D2"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accommodates individual student needs and appropriately accessible to students</w:t>
      </w:r>
    </w:p>
    <w:p w14:paraId="09E9CFAF"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Expectation for student performance is clear, demanding and high</w:t>
      </w:r>
    </w:p>
    <w:p w14:paraId="69D1146F" w14:textId="77777777" w:rsidR="00951F58" w:rsidRPr="00951F58" w:rsidRDefault="00951F58" w:rsidP="002F0E88">
      <w:pPr>
        <w:numPr>
          <w:ilvl w:val="0"/>
          <w:numId w:val="10"/>
        </w:numPr>
        <w:spacing w:after="0" w:line="240" w:lineRule="auto"/>
        <w:ind w:left="1710"/>
        <w:rPr>
          <w:rFonts w:cstheme="minorHAnsi"/>
          <w:sz w:val="20"/>
          <w:szCs w:val="20"/>
        </w:rPr>
      </w:pPr>
      <w:r w:rsidRPr="00951F58">
        <w:rPr>
          <w:rFonts w:cstheme="minorHAnsi"/>
          <w:sz w:val="20"/>
          <w:szCs w:val="20"/>
        </w:rPr>
        <w:t xml:space="preserve">Instructor highlights key concepts and ideas and uses them as a bases to connect key concepts to student mastery of “big picture” </w:t>
      </w:r>
    </w:p>
    <w:p w14:paraId="1509D871" w14:textId="77777777" w:rsidR="00951F58" w:rsidRPr="00951F58" w:rsidRDefault="00951F58" w:rsidP="00951F58">
      <w:pPr>
        <w:spacing w:after="0" w:line="240" w:lineRule="auto"/>
        <w:rPr>
          <w:rFonts w:cstheme="minorHAnsi"/>
          <w:b/>
          <w:bCs/>
          <w:iCs/>
          <w:sz w:val="20"/>
          <w:szCs w:val="20"/>
        </w:rPr>
      </w:pPr>
    </w:p>
    <w:p w14:paraId="35C13307" w14:textId="77777777" w:rsidR="00951F58" w:rsidRPr="00951F58" w:rsidRDefault="00951F58" w:rsidP="00951F58">
      <w:pPr>
        <w:spacing w:after="0" w:line="240" w:lineRule="auto"/>
        <w:rPr>
          <w:rFonts w:cstheme="minorHAnsi"/>
          <w:b/>
          <w:bCs/>
          <w:iCs/>
          <w:sz w:val="20"/>
          <w:szCs w:val="20"/>
        </w:rPr>
      </w:pPr>
    </w:p>
    <w:p w14:paraId="4FCF746D" w14:textId="77777777" w:rsidR="00951F58" w:rsidRPr="00951F58" w:rsidRDefault="00951F58" w:rsidP="002F0E88">
      <w:pPr>
        <w:numPr>
          <w:ilvl w:val="0"/>
          <w:numId w:val="17"/>
        </w:numPr>
        <w:spacing w:after="0" w:line="240" w:lineRule="auto"/>
        <w:contextualSpacing/>
        <w:rPr>
          <w:rFonts w:cstheme="minorHAnsi"/>
          <w:b/>
          <w:bCs/>
          <w:iCs/>
          <w:sz w:val="20"/>
          <w:szCs w:val="20"/>
        </w:rPr>
      </w:pPr>
      <w:r w:rsidRPr="00951F58">
        <w:rPr>
          <w:rFonts w:cstheme="minorHAnsi"/>
          <w:b/>
          <w:bCs/>
          <w:iCs/>
          <w:sz w:val="20"/>
          <w:szCs w:val="20"/>
        </w:rPr>
        <w:t>PEER EVALUATIONS (Optional unless required for promotion)</w:t>
      </w:r>
    </w:p>
    <w:p w14:paraId="64B24E1D" w14:textId="15E1E5C6" w:rsidR="00951F58" w:rsidRPr="00951F58" w:rsidRDefault="00951F58" w:rsidP="002F0E88">
      <w:pPr>
        <w:numPr>
          <w:ilvl w:val="0"/>
          <w:numId w:val="15"/>
        </w:numPr>
        <w:spacing w:after="0" w:line="240" w:lineRule="auto"/>
        <w:rPr>
          <w:rFonts w:cstheme="minorHAnsi"/>
          <w:sz w:val="20"/>
          <w:szCs w:val="20"/>
        </w:rPr>
      </w:pPr>
      <w:r w:rsidRPr="00951F58">
        <w:rPr>
          <w:rFonts w:cstheme="minorHAnsi"/>
          <w:sz w:val="20"/>
          <w:szCs w:val="20"/>
        </w:rPr>
        <w:t xml:space="preserve">Received a score of </w:t>
      </w:r>
      <w:r w:rsidR="009B7FE4">
        <w:rPr>
          <w:rFonts w:cstheme="minorHAnsi"/>
          <w:sz w:val="20"/>
          <w:szCs w:val="20"/>
        </w:rPr>
        <w:t xml:space="preserve">Satisfactory </w:t>
      </w:r>
      <w:r w:rsidRPr="00951F58">
        <w:rPr>
          <w:rFonts w:cstheme="minorHAnsi"/>
          <w:sz w:val="20"/>
          <w:szCs w:val="20"/>
        </w:rPr>
        <w:t>on peer evaluation</w:t>
      </w:r>
    </w:p>
    <w:p w14:paraId="276BAA8B" w14:textId="77777777" w:rsidR="00951F58" w:rsidRPr="00951F58" w:rsidRDefault="00951F58" w:rsidP="00951F58">
      <w:pPr>
        <w:spacing w:after="0" w:line="240" w:lineRule="auto"/>
        <w:rPr>
          <w:rFonts w:cstheme="minorHAnsi"/>
          <w:sz w:val="20"/>
          <w:szCs w:val="20"/>
        </w:rPr>
      </w:pPr>
    </w:p>
    <w:p w14:paraId="687A6192" w14:textId="77777777" w:rsidR="00951F58" w:rsidRPr="00951F58" w:rsidRDefault="00951F58" w:rsidP="00951F58">
      <w:pPr>
        <w:ind w:left="360"/>
        <w:contextualSpacing/>
        <w:rPr>
          <w:rFonts w:cstheme="minorHAnsi"/>
          <w:b/>
          <w:bCs/>
          <w:iCs/>
          <w:sz w:val="20"/>
          <w:szCs w:val="20"/>
        </w:rPr>
      </w:pPr>
    </w:p>
    <w:p w14:paraId="39FE1E64" w14:textId="77777777" w:rsidR="00951F58" w:rsidRPr="00951F58" w:rsidRDefault="00951F58" w:rsidP="002F0E88">
      <w:pPr>
        <w:numPr>
          <w:ilvl w:val="0"/>
          <w:numId w:val="17"/>
        </w:numPr>
        <w:spacing w:after="0" w:line="240" w:lineRule="auto"/>
        <w:contextualSpacing/>
        <w:rPr>
          <w:rFonts w:cstheme="minorHAnsi"/>
          <w:iCs/>
          <w:sz w:val="20"/>
          <w:szCs w:val="20"/>
        </w:rPr>
      </w:pPr>
      <w:r w:rsidRPr="00951F58">
        <w:rPr>
          <w:rFonts w:cstheme="minorHAnsi"/>
          <w:b/>
          <w:bCs/>
          <w:iCs/>
          <w:sz w:val="20"/>
          <w:szCs w:val="20"/>
        </w:rPr>
        <w:t>TEACHING LEADERSHIP</w:t>
      </w:r>
    </w:p>
    <w:p w14:paraId="64E0C1EF" w14:textId="77777777" w:rsidR="00951F58" w:rsidRPr="00951F58" w:rsidRDefault="00951F58" w:rsidP="00951F58">
      <w:pPr>
        <w:ind w:left="360"/>
        <w:contextualSpacing/>
        <w:rPr>
          <w:rFonts w:cstheme="minorHAnsi"/>
          <w:i/>
          <w:iCs/>
          <w:sz w:val="20"/>
          <w:szCs w:val="20"/>
        </w:rPr>
      </w:pPr>
      <w:bookmarkStart w:id="5" w:name="_Hlk83991965"/>
      <w:r w:rsidRPr="00951F58">
        <w:rPr>
          <w:rFonts w:cstheme="minorHAnsi"/>
          <w:i/>
          <w:iCs/>
          <w:sz w:val="20"/>
          <w:szCs w:val="20"/>
        </w:rPr>
        <w:t xml:space="preserve">Demonstrate all of the following indicators: </w:t>
      </w:r>
    </w:p>
    <w:bookmarkEnd w:id="5"/>
    <w:p w14:paraId="1D7CE556" w14:textId="77777777" w:rsidR="00951F58" w:rsidRPr="00951F58" w:rsidRDefault="00951F58" w:rsidP="00951F58">
      <w:pPr>
        <w:spacing w:after="0" w:line="240" w:lineRule="auto"/>
        <w:rPr>
          <w:rFonts w:cstheme="minorHAnsi"/>
          <w:sz w:val="20"/>
          <w:szCs w:val="20"/>
        </w:rPr>
      </w:pPr>
    </w:p>
    <w:p w14:paraId="5B76E337"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Teach the required number of contracted courses</w:t>
      </w:r>
    </w:p>
    <w:p w14:paraId="7AF7A00D"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Provide leadership to students as needed during office hours</w:t>
      </w:r>
    </w:p>
    <w:p w14:paraId="08C40238"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Assist students who are failing to meet course standards</w:t>
      </w:r>
    </w:p>
    <w:p w14:paraId="6295DC9B"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Provide classroom management</w:t>
      </w:r>
    </w:p>
    <w:p w14:paraId="2A3D2457"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Encourage students’ retention and success especially with underserved/marginalized groups while upholding the Schools commitment to inclusion.</w:t>
      </w:r>
    </w:p>
    <w:p w14:paraId="06A7E504" w14:textId="77777777" w:rsidR="00951F58" w:rsidRPr="00951F58" w:rsidRDefault="00951F58" w:rsidP="00951F58">
      <w:pPr>
        <w:spacing w:after="0" w:line="240" w:lineRule="auto"/>
        <w:ind w:left="2880"/>
        <w:rPr>
          <w:rFonts w:cstheme="minorHAnsi"/>
          <w:b/>
          <w:bCs/>
          <w:sz w:val="24"/>
        </w:rPr>
      </w:pPr>
    </w:p>
    <w:p w14:paraId="720981E6" w14:textId="173EA6F5" w:rsidR="00951F58" w:rsidRPr="009B7FE4" w:rsidRDefault="00951F58" w:rsidP="002F0E88">
      <w:pPr>
        <w:numPr>
          <w:ilvl w:val="0"/>
          <w:numId w:val="17"/>
        </w:numPr>
        <w:spacing w:after="0" w:line="240" w:lineRule="auto"/>
        <w:rPr>
          <w:rFonts w:cstheme="minorHAnsi"/>
          <w:b/>
          <w:bCs/>
          <w:sz w:val="24"/>
        </w:rPr>
      </w:pPr>
      <w:r w:rsidRPr="00951F58">
        <w:rPr>
          <w:rFonts w:cstheme="minorHAnsi"/>
          <w:b/>
          <w:bCs/>
          <w:iCs/>
          <w:sz w:val="20"/>
          <w:szCs w:val="20"/>
        </w:rPr>
        <w:t>TEACHING INNOVATION</w:t>
      </w:r>
    </w:p>
    <w:p w14:paraId="1B29E88F" w14:textId="77777777" w:rsidR="009B7FE4" w:rsidRPr="009B7FE4" w:rsidRDefault="009B7FE4" w:rsidP="009B7FE4">
      <w:pPr>
        <w:pStyle w:val="ListParagraph"/>
        <w:rPr>
          <w:rFonts w:cstheme="minorHAnsi"/>
          <w:i/>
          <w:iCs/>
          <w:sz w:val="20"/>
        </w:rPr>
      </w:pPr>
      <w:r w:rsidRPr="009B7FE4">
        <w:rPr>
          <w:rFonts w:cstheme="minorHAnsi"/>
          <w:i/>
          <w:iCs/>
          <w:sz w:val="20"/>
        </w:rPr>
        <w:t xml:space="preserve">Demonstrate all of the following indicators: </w:t>
      </w:r>
    </w:p>
    <w:p w14:paraId="5997D387" w14:textId="77777777" w:rsidR="009B7FE4" w:rsidRPr="00951F58" w:rsidRDefault="009B7FE4" w:rsidP="009B7FE4">
      <w:pPr>
        <w:spacing w:after="0" w:line="240" w:lineRule="auto"/>
        <w:ind w:left="720"/>
        <w:rPr>
          <w:rFonts w:cstheme="minorHAnsi"/>
          <w:b/>
          <w:bCs/>
          <w:sz w:val="24"/>
        </w:rPr>
      </w:pPr>
    </w:p>
    <w:p w14:paraId="71C93E47" w14:textId="0963113A" w:rsidR="00951F58" w:rsidRPr="00951F58" w:rsidRDefault="00951F58" w:rsidP="009B7FE4">
      <w:pPr>
        <w:spacing w:after="0" w:line="240" w:lineRule="auto"/>
        <w:rPr>
          <w:rFonts w:cstheme="minorHAnsi"/>
          <w:sz w:val="20"/>
          <w:szCs w:val="20"/>
        </w:rPr>
      </w:pPr>
    </w:p>
    <w:p w14:paraId="50670F05" w14:textId="77777777" w:rsidR="00951F58" w:rsidRPr="00951F58" w:rsidRDefault="00951F58" w:rsidP="002F0E88">
      <w:pPr>
        <w:numPr>
          <w:ilvl w:val="0"/>
          <w:numId w:val="16"/>
        </w:numPr>
        <w:spacing w:after="0" w:line="240" w:lineRule="auto"/>
        <w:rPr>
          <w:rFonts w:cstheme="minorHAnsi"/>
          <w:sz w:val="20"/>
          <w:szCs w:val="20"/>
        </w:rPr>
      </w:pPr>
      <w:r w:rsidRPr="00951F58">
        <w:rPr>
          <w:rFonts w:cstheme="minorHAnsi"/>
          <w:sz w:val="20"/>
          <w:szCs w:val="20"/>
        </w:rPr>
        <w:t>Attend one workshop offered in our department in professional development</w:t>
      </w:r>
    </w:p>
    <w:p w14:paraId="1CB81BF1" w14:textId="77777777" w:rsidR="00951F58" w:rsidRPr="00951F58" w:rsidRDefault="00951F58" w:rsidP="002F0E88">
      <w:pPr>
        <w:numPr>
          <w:ilvl w:val="0"/>
          <w:numId w:val="16"/>
        </w:numPr>
        <w:spacing w:after="0" w:line="240" w:lineRule="auto"/>
        <w:rPr>
          <w:rFonts w:cstheme="minorHAnsi"/>
          <w:sz w:val="20"/>
          <w:szCs w:val="20"/>
        </w:rPr>
      </w:pPr>
      <w:r w:rsidRPr="00951F58">
        <w:rPr>
          <w:rFonts w:cstheme="minorHAnsi"/>
          <w:sz w:val="20"/>
          <w:szCs w:val="20"/>
        </w:rPr>
        <w:t>Effectively uses provided classroom technology as needed for course delivery</w:t>
      </w:r>
    </w:p>
    <w:p w14:paraId="5E14C052" w14:textId="5F01CA81" w:rsidR="00951F58" w:rsidRPr="00951F58" w:rsidRDefault="00951F58" w:rsidP="002F0E88">
      <w:pPr>
        <w:numPr>
          <w:ilvl w:val="0"/>
          <w:numId w:val="16"/>
        </w:numPr>
        <w:spacing w:after="0" w:line="240" w:lineRule="auto"/>
        <w:rPr>
          <w:rFonts w:cstheme="minorHAnsi"/>
          <w:sz w:val="20"/>
          <w:szCs w:val="20"/>
        </w:rPr>
      </w:pPr>
      <w:r w:rsidRPr="00951F58">
        <w:rPr>
          <w:rFonts w:cstheme="minorHAnsi"/>
          <w:sz w:val="20"/>
          <w:szCs w:val="20"/>
        </w:rPr>
        <w:t xml:space="preserve">Course materials </w:t>
      </w:r>
      <w:r w:rsidR="009B7FE4">
        <w:rPr>
          <w:rFonts w:cstheme="minorHAnsi"/>
          <w:sz w:val="20"/>
          <w:szCs w:val="20"/>
        </w:rPr>
        <w:t>are</w:t>
      </w:r>
      <w:r w:rsidRPr="00951F58">
        <w:rPr>
          <w:rFonts w:cstheme="minorHAnsi"/>
          <w:sz w:val="20"/>
          <w:szCs w:val="20"/>
        </w:rPr>
        <w:t xml:space="preserve"> current and relevant to course</w:t>
      </w:r>
    </w:p>
    <w:p w14:paraId="5D22E679" w14:textId="5D9FC0B4" w:rsidR="00951F58" w:rsidRPr="00951F58" w:rsidRDefault="009B7FE4" w:rsidP="002F0E88">
      <w:pPr>
        <w:numPr>
          <w:ilvl w:val="0"/>
          <w:numId w:val="16"/>
        </w:numPr>
        <w:spacing w:after="0" w:line="240" w:lineRule="auto"/>
        <w:rPr>
          <w:rFonts w:cstheme="minorHAnsi"/>
          <w:sz w:val="20"/>
          <w:szCs w:val="20"/>
        </w:rPr>
      </w:pPr>
      <w:r>
        <w:rPr>
          <w:rFonts w:cstheme="minorHAnsi"/>
          <w:sz w:val="20"/>
          <w:szCs w:val="20"/>
        </w:rPr>
        <w:t xml:space="preserve">Some </w:t>
      </w:r>
      <w:r w:rsidR="00951F58" w:rsidRPr="00951F58">
        <w:rPr>
          <w:rFonts w:cstheme="minorHAnsi"/>
          <w:sz w:val="20"/>
          <w:szCs w:val="20"/>
        </w:rPr>
        <w:t>evidence of diverse, inclusive, and equitable course material with an emphasis on marginalized populations and populations of the southwest</w:t>
      </w:r>
    </w:p>
    <w:p w14:paraId="1EF0A440" w14:textId="77777777" w:rsidR="00951F58" w:rsidRPr="00951F58" w:rsidRDefault="00951F58" w:rsidP="00951F58">
      <w:pPr>
        <w:spacing w:after="0" w:line="240" w:lineRule="auto"/>
        <w:ind w:left="1800"/>
        <w:rPr>
          <w:rFonts w:cstheme="minorHAnsi"/>
          <w:sz w:val="20"/>
          <w:szCs w:val="20"/>
        </w:rPr>
      </w:pPr>
    </w:p>
    <w:p w14:paraId="0D6EDB81" w14:textId="77777777" w:rsidR="00951F58" w:rsidRPr="00951F58" w:rsidRDefault="00951F58" w:rsidP="00951F58">
      <w:pPr>
        <w:spacing w:after="0" w:line="240" w:lineRule="auto"/>
        <w:ind w:left="2880"/>
        <w:rPr>
          <w:rFonts w:cstheme="minorHAnsi"/>
          <w:b/>
          <w:bCs/>
          <w:sz w:val="24"/>
        </w:rPr>
      </w:pPr>
    </w:p>
    <w:p w14:paraId="70E798D6" w14:textId="77777777" w:rsidR="00951F58" w:rsidRPr="00951F58" w:rsidRDefault="00951F58" w:rsidP="00951F58">
      <w:pPr>
        <w:spacing w:after="0" w:line="240" w:lineRule="auto"/>
        <w:rPr>
          <w:rFonts w:cstheme="minorHAnsi"/>
          <w:b/>
          <w:bCs/>
          <w:sz w:val="24"/>
        </w:rPr>
      </w:pPr>
      <w:r w:rsidRPr="00951F58">
        <w:rPr>
          <w:rFonts w:cstheme="minorHAnsi"/>
          <w:b/>
          <w:bCs/>
          <w:sz w:val="24"/>
        </w:rPr>
        <w:t xml:space="preserve">SERVICE AND </w:t>
      </w:r>
    </w:p>
    <w:p w14:paraId="7FDF33B0" w14:textId="77777777" w:rsidR="00951F58" w:rsidRPr="00951F58" w:rsidRDefault="00951F58" w:rsidP="00951F58">
      <w:pPr>
        <w:spacing w:after="0" w:line="240" w:lineRule="auto"/>
        <w:rPr>
          <w:rFonts w:cstheme="minorHAnsi"/>
          <w:b/>
          <w:bCs/>
          <w:sz w:val="24"/>
        </w:rPr>
      </w:pPr>
      <w:r w:rsidRPr="00951F58">
        <w:rPr>
          <w:rFonts w:cstheme="minorHAnsi"/>
          <w:b/>
          <w:bCs/>
          <w:sz w:val="24"/>
        </w:rPr>
        <w:t>AUXILIARY ACTIVITIES</w:t>
      </w:r>
    </w:p>
    <w:p w14:paraId="30CEE126" w14:textId="77777777" w:rsidR="00951F58" w:rsidRPr="00951F58" w:rsidRDefault="00951F58" w:rsidP="00951F58">
      <w:pPr>
        <w:spacing w:after="0" w:line="240" w:lineRule="auto"/>
        <w:rPr>
          <w:rFonts w:cstheme="minorHAnsi"/>
          <w:b/>
          <w:bCs/>
          <w:sz w:val="24"/>
        </w:rPr>
      </w:pPr>
    </w:p>
    <w:p w14:paraId="0BA02C2D" w14:textId="77777777" w:rsidR="00951F58" w:rsidRPr="00951F58" w:rsidRDefault="00951F58" w:rsidP="00951F58">
      <w:pPr>
        <w:spacing w:after="0" w:line="240" w:lineRule="auto"/>
        <w:rPr>
          <w:rFonts w:cstheme="minorHAnsi"/>
          <w:sz w:val="20"/>
          <w:szCs w:val="20"/>
        </w:rPr>
      </w:pPr>
      <w:r w:rsidRPr="00951F58">
        <w:rPr>
          <w:rFonts w:cstheme="minorHAnsi"/>
          <w:sz w:val="20"/>
          <w:szCs w:val="20"/>
        </w:rPr>
        <w:t xml:space="preserve">Attendance at faculty council meetings and fixed-term meeting is considered part of your employment and not considered a service activity </w:t>
      </w:r>
    </w:p>
    <w:p w14:paraId="1ACB64C2" w14:textId="77777777" w:rsidR="00951F58" w:rsidRPr="00951F58" w:rsidRDefault="00951F58" w:rsidP="00951F58">
      <w:pPr>
        <w:spacing w:after="0" w:line="240" w:lineRule="auto"/>
        <w:rPr>
          <w:rFonts w:cstheme="minorHAnsi"/>
          <w:b/>
          <w:bCs/>
          <w:sz w:val="24"/>
        </w:rPr>
      </w:pPr>
    </w:p>
    <w:p w14:paraId="07E538FA" w14:textId="77777777" w:rsidR="00951F58" w:rsidRPr="00951F58" w:rsidRDefault="00951F58" w:rsidP="002F0E88">
      <w:pPr>
        <w:numPr>
          <w:ilvl w:val="0"/>
          <w:numId w:val="12"/>
        </w:numPr>
        <w:spacing w:after="0" w:line="240" w:lineRule="auto"/>
        <w:ind w:left="1800"/>
        <w:rPr>
          <w:rFonts w:ascii="Arial" w:hAnsi="Arial"/>
          <w:sz w:val="20"/>
          <w:szCs w:val="20"/>
        </w:rPr>
      </w:pPr>
      <w:r w:rsidRPr="00951F58">
        <w:rPr>
          <w:rFonts w:cstheme="minorHAnsi"/>
          <w:sz w:val="20"/>
          <w:szCs w:val="20"/>
        </w:rPr>
        <w:t>All fixed-term faculty are expected to participate on one departmental committee from the following list</w:t>
      </w:r>
      <w:r w:rsidRPr="00951F58">
        <w:rPr>
          <w:rFonts w:cstheme="minorHAnsi"/>
          <w:i/>
          <w:iCs/>
          <w:sz w:val="20"/>
          <w:szCs w:val="20"/>
        </w:rPr>
        <w:t xml:space="preserve">: </w:t>
      </w:r>
      <w:r w:rsidRPr="00951F58">
        <w:rPr>
          <w:rFonts w:cstheme="minorHAnsi"/>
          <w:sz w:val="20"/>
          <w:szCs w:val="20"/>
        </w:rPr>
        <w:t>Standards Committee, Fixed-Term Promotion Committee, Online Committee, Academic Senate, Search Committee, Scholarship Review Committee, ADP, Child Welfare Committee, PAC, Foundation, Curriculum, Baccalaureate Committee, Ph.D. Committee or an Ad Hoc Committee</w:t>
      </w:r>
    </w:p>
    <w:p w14:paraId="7FC781C5" w14:textId="77777777" w:rsidR="00951F58" w:rsidRPr="00951F58" w:rsidRDefault="00951F58" w:rsidP="002F0E88">
      <w:pPr>
        <w:numPr>
          <w:ilvl w:val="0"/>
          <w:numId w:val="12"/>
        </w:numPr>
        <w:spacing w:after="0" w:line="240" w:lineRule="auto"/>
        <w:ind w:left="1800"/>
        <w:rPr>
          <w:rFonts w:ascii="Arial" w:hAnsi="Arial"/>
          <w:sz w:val="24"/>
        </w:rPr>
      </w:pPr>
      <w:r w:rsidRPr="00951F58">
        <w:rPr>
          <w:rFonts w:cstheme="minorHAnsi"/>
          <w:sz w:val="20"/>
          <w:szCs w:val="20"/>
        </w:rPr>
        <w:t xml:space="preserve">Fixed faculty may be required to engage in one or more of the following auxiliary service activities depending on their rank and employment contract that serve the school, college/and or community: </w:t>
      </w:r>
    </w:p>
    <w:p w14:paraId="23CA5030" w14:textId="0810474A" w:rsidR="00951F58" w:rsidRDefault="00951F58" w:rsidP="002F0E88">
      <w:pPr>
        <w:numPr>
          <w:ilvl w:val="0"/>
          <w:numId w:val="2"/>
        </w:numPr>
        <w:spacing w:after="0" w:line="240" w:lineRule="auto"/>
        <w:ind w:left="2520"/>
        <w:contextualSpacing/>
        <w:rPr>
          <w:sz w:val="20"/>
          <w:szCs w:val="20"/>
        </w:rPr>
      </w:pPr>
      <w:r w:rsidRPr="00951F58">
        <w:rPr>
          <w:sz w:val="20"/>
          <w:szCs w:val="20"/>
        </w:rPr>
        <w:t>Serve on additional internal committees/subcommittees for the school, college, university or external community committees/subcommittees</w:t>
      </w:r>
    </w:p>
    <w:p w14:paraId="4C1905AA" w14:textId="77777777" w:rsidR="006A7316" w:rsidRPr="00951F58" w:rsidRDefault="006A7316" w:rsidP="002F0E88">
      <w:pPr>
        <w:numPr>
          <w:ilvl w:val="0"/>
          <w:numId w:val="2"/>
        </w:numPr>
        <w:spacing w:after="0" w:line="240" w:lineRule="auto"/>
        <w:ind w:left="2520"/>
        <w:contextualSpacing/>
        <w:rPr>
          <w:sz w:val="20"/>
          <w:szCs w:val="20"/>
        </w:rPr>
      </w:pPr>
      <w:r>
        <w:rPr>
          <w:sz w:val="20"/>
          <w:szCs w:val="20"/>
        </w:rPr>
        <w:lastRenderedPageBreak/>
        <w:t>Possess an LCSW and in good standing with the Board of Behavioral Health Examiners</w:t>
      </w:r>
    </w:p>
    <w:p w14:paraId="23731163"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Serve in the capacity of a faculty advisor for a student organization </w:t>
      </w:r>
    </w:p>
    <w:p w14:paraId="106ED58A"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Present at conferences/trainings/workshops for the school, college, university or community </w:t>
      </w:r>
    </w:p>
    <w:p w14:paraId="0702C90E"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Provide guest lectures for other instructors/courses </w:t>
      </w:r>
    </w:p>
    <w:p w14:paraId="10E7E13A"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Develop and sustain community partnerships to foster collaboration in furthering the departments mission in connecting community, curriculum and research</w:t>
      </w:r>
    </w:p>
    <w:p w14:paraId="2AB817F5"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Leadership on Certificates, Programs, Centers, or Offices or as a Chair of a departmental committee</w:t>
      </w:r>
    </w:p>
    <w:p w14:paraId="737BDA15"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Serve on a research team for an Office or Center for the school, college or university (training, consultation, etc.)</w:t>
      </w:r>
    </w:p>
    <w:p w14:paraId="716A4DCA"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Serve as a field liaison</w:t>
      </w:r>
    </w:p>
    <w:p w14:paraId="16372975"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Serve on the Strategic Planning Priority teams </w:t>
      </w:r>
    </w:p>
    <w:p w14:paraId="5D3E36B5"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Activities involving underserved and/or underrepresented communities that uphold the school’s commitment to inclusion </w:t>
      </w:r>
    </w:p>
    <w:p w14:paraId="36C5A95A"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Publication that can include books, chapters, or journals  </w:t>
      </w:r>
    </w:p>
    <w:p w14:paraId="6666319F" w14:textId="41DF306C" w:rsidR="00951F58" w:rsidRPr="00951F58" w:rsidRDefault="00951F58" w:rsidP="00951F58">
      <w:pPr>
        <w:spacing w:after="0" w:line="240" w:lineRule="auto"/>
        <w:ind w:left="2160" w:firstLine="720"/>
        <w:rPr>
          <w:rFonts w:cstheme="minorHAnsi"/>
          <w:b/>
          <w:bCs/>
          <w:sz w:val="24"/>
          <w:szCs w:val="24"/>
        </w:rPr>
      </w:pPr>
      <w:r w:rsidRPr="00951F58">
        <w:rPr>
          <w:rFonts w:cstheme="minorHAnsi"/>
          <w:b/>
          <w:bCs/>
          <w:sz w:val="24"/>
          <w:szCs w:val="24"/>
        </w:rPr>
        <w:t xml:space="preserve">Partially Meets Expectations (2) </w:t>
      </w:r>
    </w:p>
    <w:p w14:paraId="798A9C3E" w14:textId="77777777" w:rsidR="00951F58" w:rsidRPr="00951F58" w:rsidRDefault="00951F58" w:rsidP="00951F58">
      <w:pPr>
        <w:spacing w:after="0" w:line="240" w:lineRule="auto"/>
        <w:ind w:left="2160"/>
        <w:rPr>
          <w:rFonts w:cstheme="minorHAnsi"/>
          <w:b/>
          <w:bCs/>
          <w:sz w:val="24"/>
          <w:szCs w:val="24"/>
        </w:rPr>
      </w:pPr>
    </w:p>
    <w:p w14:paraId="5598DD8D" w14:textId="77777777" w:rsidR="00951F58" w:rsidRPr="00951F58" w:rsidRDefault="00951F58" w:rsidP="00951F58">
      <w:pPr>
        <w:spacing w:after="0" w:line="240" w:lineRule="auto"/>
        <w:ind w:left="2160"/>
        <w:rPr>
          <w:rFonts w:cstheme="minorHAnsi"/>
          <w:b/>
          <w:bCs/>
          <w:sz w:val="24"/>
          <w:szCs w:val="24"/>
        </w:rPr>
      </w:pPr>
    </w:p>
    <w:p w14:paraId="64783AC5" w14:textId="77777777" w:rsidR="00951F58" w:rsidRPr="00951F58" w:rsidRDefault="00951F58" w:rsidP="00951F58">
      <w:pPr>
        <w:spacing w:after="0" w:line="240" w:lineRule="auto"/>
        <w:rPr>
          <w:rFonts w:cstheme="minorHAnsi"/>
          <w:b/>
          <w:bCs/>
          <w:sz w:val="24"/>
          <w:szCs w:val="24"/>
        </w:rPr>
      </w:pPr>
      <w:bookmarkStart w:id="6" w:name="_Hlk83934898"/>
      <w:r w:rsidRPr="00951F58">
        <w:rPr>
          <w:rFonts w:cstheme="minorHAnsi"/>
          <w:b/>
          <w:bCs/>
          <w:sz w:val="24"/>
          <w:szCs w:val="24"/>
        </w:rPr>
        <w:t>TEACHING AND INSTRUCTION</w:t>
      </w:r>
    </w:p>
    <w:p w14:paraId="73737B85" w14:textId="77777777" w:rsidR="00951F58" w:rsidRPr="00951F58" w:rsidRDefault="00951F58" w:rsidP="00951F58">
      <w:pPr>
        <w:spacing w:after="0" w:line="240" w:lineRule="auto"/>
        <w:rPr>
          <w:rFonts w:cstheme="minorHAnsi"/>
          <w:b/>
          <w:bCs/>
          <w:sz w:val="20"/>
          <w:szCs w:val="20"/>
        </w:rPr>
      </w:pPr>
      <w:r w:rsidRPr="00951F58">
        <w:rPr>
          <w:rFonts w:cstheme="minorHAnsi"/>
          <w:b/>
          <w:bCs/>
          <w:sz w:val="20"/>
          <w:szCs w:val="20"/>
        </w:rPr>
        <w:t xml:space="preserve"> (Includes five teaching indicators A, B, C, D, E)</w:t>
      </w:r>
    </w:p>
    <w:p w14:paraId="305682FF" w14:textId="77777777" w:rsidR="00951F58" w:rsidRPr="00951F58" w:rsidRDefault="00951F58" w:rsidP="00951F58">
      <w:pPr>
        <w:spacing w:after="0" w:line="240" w:lineRule="auto"/>
        <w:rPr>
          <w:rFonts w:cstheme="minorHAnsi"/>
          <w:sz w:val="20"/>
          <w:szCs w:val="20"/>
        </w:rPr>
      </w:pPr>
    </w:p>
    <w:p w14:paraId="01EC36D9" w14:textId="77777777" w:rsidR="00951F58" w:rsidRPr="00951F58" w:rsidRDefault="00951F58" w:rsidP="002F0E88">
      <w:pPr>
        <w:numPr>
          <w:ilvl w:val="0"/>
          <w:numId w:val="18"/>
        </w:numPr>
        <w:spacing w:after="0" w:line="240" w:lineRule="auto"/>
        <w:rPr>
          <w:rFonts w:cstheme="minorHAnsi"/>
          <w:b/>
          <w:bCs/>
          <w:sz w:val="20"/>
          <w:szCs w:val="20"/>
        </w:rPr>
      </w:pPr>
      <w:r w:rsidRPr="00951F58">
        <w:rPr>
          <w:rFonts w:cstheme="minorHAnsi"/>
          <w:b/>
          <w:bCs/>
          <w:sz w:val="20"/>
          <w:szCs w:val="20"/>
        </w:rPr>
        <w:t>STUDENT EVALUATIONS</w:t>
      </w:r>
    </w:p>
    <w:p w14:paraId="5E00DDE0" w14:textId="77777777" w:rsidR="00951F58" w:rsidRPr="00951F58" w:rsidRDefault="00951F58" w:rsidP="00951F58">
      <w:pPr>
        <w:spacing w:after="0" w:line="240" w:lineRule="auto"/>
        <w:ind w:left="2880"/>
        <w:rPr>
          <w:rFonts w:cstheme="minorHAnsi"/>
          <w:b/>
          <w:bCs/>
          <w:iCs/>
          <w:sz w:val="20"/>
          <w:szCs w:val="20"/>
        </w:rPr>
      </w:pPr>
    </w:p>
    <w:p w14:paraId="624CB94F" w14:textId="77777777" w:rsidR="00951F58" w:rsidRPr="00951F58" w:rsidRDefault="00951F58" w:rsidP="002F0E88">
      <w:pPr>
        <w:numPr>
          <w:ilvl w:val="0"/>
          <w:numId w:val="11"/>
        </w:numPr>
        <w:spacing w:after="0" w:line="240" w:lineRule="auto"/>
        <w:ind w:left="1800"/>
        <w:rPr>
          <w:rFonts w:cstheme="minorHAnsi"/>
          <w:sz w:val="20"/>
          <w:szCs w:val="20"/>
        </w:rPr>
      </w:pPr>
      <w:r w:rsidRPr="00951F58">
        <w:rPr>
          <w:rFonts w:cstheme="minorHAnsi"/>
          <w:sz w:val="20"/>
          <w:szCs w:val="20"/>
        </w:rPr>
        <w:t>Demonstrate overall course evaluation mean of 1.61 to 1.8 across all courses in questions directly related to teaching skills.  Multiple complaints from students and or faculty</w:t>
      </w:r>
    </w:p>
    <w:p w14:paraId="346E01DD" w14:textId="77777777" w:rsidR="00951F58" w:rsidRPr="00951F58" w:rsidRDefault="00951F58" w:rsidP="00951F58">
      <w:pPr>
        <w:spacing w:after="0" w:line="240" w:lineRule="auto"/>
        <w:ind w:left="2880"/>
        <w:rPr>
          <w:rFonts w:cstheme="minorHAnsi"/>
          <w:b/>
          <w:bCs/>
          <w:iCs/>
          <w:sz w:val="20"/>
          <w:szCs w:val="20"/>
        </w:rPr>
      </w:pPr>
    </w:p>
    <w:p w14:paraId="55281BB6" w14:textId="77777777" w:rsidR="00951F58" w:rsidRPr="00951F58" w:rsidRDefault="00951F58" w:rsidP="00951F58">
      <w:pPr>
        <w:spacing w:after="0" w:line="240" w:lineRule="auto"/>
        <w:ind w:left="2880"/>
        <w:rPr>
          <w:rFonts w:cstheme="minorHAnsi"/>
          <w:b/>
          <w:bCs/>
          <w:iCs/>
          <w:sz w:val="20"/>
          <w:szCs w:val="20"/>
        </w:rPr>
      </w:pPr>
      <w:r w:rsidRPr="00951F58">
        <w:rPr>
          <w:rFonts w:cstheme="minorHAnsi"/>
          <w:b/>
          <w:bCs/>
          <w:sz w:val="24"/>
        </w:rPr>
        <w:t xml:space="preserve">       </w:t>
      </w:r>
    </w:p>
    <w:p w14:paraId="7EBC0249" w14:textId="77777777" w:rsidR="00951F58" w:rsidRPr="00951F58" w:rsidRDefault="00951F58" w:rsidP="002F0E88">
      <w:pPr>
        <w:numPr>
          <w:ilvl w:val="0"/>
          <w:numId w:val="18"/>
        </w:numPr>
        <w:spacing w:after="0" w:line="240" w:lineRule="auto"/>
        <w:rPr>
          <w:rFonts w:cstheme="minorHAnsi"/>
          <w:b/>
          <w:bCs/>
          <w:sz w:val="24"/>
        </w:rPr>
      </w:pPr>
      <w:r w:rsidRPr="00951F58">
        <w:rPr>
          <w:rFonts w:cstheme="minorHAnsi"/>
          <w:b/>
          <w:bCs/>
          <w:iCs/>
          <w:sz w:val="20"/>
          <w:szCs w:val="20"/>
        </w:rPr>
        <w:t>TEACHING SKILLS</w:t>
      </w:r>
    </w:p>
    <w:p w14:paraId="0DB09D50" w14:textId="61F02785" w:rsidR="00951F58" w:rsidRPr="00951F58" w:rsidRDefault="00951F58" w:rsidP="00951F58">
      <w:pPr>
        <w:spacing w:after="0" w:line="240" w:lineRule="auto"/>
        <w:ind w:left="360"/>
        <w:rPr>
          <w:rFonts w:cstheme="minorHAnsi"/>
          <w:i/>
          <w:iCs/>
          <w:sz w:val="20"/>
          <w:szCs w:val="20"/>
        </w:rPr>
      </w:pPr>
      <w:r w:rsidRPr="00951F58">
        <w:rPr>
          <w:rFonts w:cstheme="minorHAnsi"/>
          <w:iCs/>
          <w:sz w:val="20"/>
          <w:szCs w:val="20"/>
        </w:rPr>
        <w:t>Partially meets expectation a</w:t>
      </w:r>
      <w:r w:rsidRPr="00951F58">
        <w:rPr>
          <w:rFonts w:cstheme="minorHAnsi"/>
          <w:i/>
          <w:iCs/>
          <w:sz w:val="20"/>
          <w:szCs w:val="20"/>
        </w:rPr>
        <w:t>s evidence by demonstrated accomplishment in 12 of the 20 areas below:</w:t>
      </w:r>
    </w:p>
    <w:p w14:paraId="4B8FC407" w14:textId="77777777" w:rsidR="00951F58" w:rsidRPr="00951F58" w:rsidRDefault="00951F58" w:rsidP="00951F58">
      <w:pPr>
        <w:spacing w:after="0" w:line="240" w:lineRule="auto"/>
        <w:rPr>
          <w:rFonts w:cstheme="minorHAnsi"/>
          <w:b/>
          <w:bCs/>
          <w:iCs/>
          <w:sz w:val="20"/>
          <w:szCs w:val="20"/>
        </w:rPr>
      </w:pPr>
    </w:p>
    <w:p w14:paraId="656022B2" w14:textId="77777777" w:rsidR="00951F58" w:rsidRPr="00951F58" w:rsidRDefault="00951F58" w:rsidP="00951F58">
      <w:pPr>
        <w:spacing w:after="0" w:line="240" w:lineRule="auto"/>
        <w:rPr>
          <w:rFonts w:cstheme="minorHAnsi"/>
          <w:b/>
          <w:bCs/>
          <w:iCs/>
          <w:sz w:val="20"/>
          <w:szCs w:val="20"/>
        </w:rPr>
      </w:pPr>
    </w:p>
    <w:p w14:paraId="342004EB"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Learning objectives are explicitly communicated to students via the syllabus</w:t>
      </w:r>
    </w:p>
    <w:p w14:paraId="4B6987AF"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Expectations for student performance is clear and explicit in both classroom learning and assignments</w:t>
      </w:r>
    </w:p>
    <w:p w14:paraId="2A871606"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There is evidence that most students demonstrate mastery of the module objective</w:t>
      </w:r>
    </w:p>
    <w:p w14:paraId="1B64A8AB"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 xml:space="preserve">Visuals are provided supporting lesson objectives </w:t>
      </w:r>
    </w:p>
    <w:p w14:paraId="7FA75C58"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Modules are challenging, sustain students’ attention</w:t>
      </w:r>
    </w:p>
    <w:p w14:paraId="528E8CF6"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elicits a variety of critical thinking</w:t>
      </w:r>
    </w:p>
    <w:p w14:paraId="41C28FE9"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time for student reflection</w:t>
      </w:r>
    </w:p>
    <w:p w14:paraId="6017AF9D"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Classes are relevant to the course content</w:t>
      </w:r>
    </w:p>
    <w:p w14:paraId="07B90F4D"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regularly incorporates discussion around culture, diversity and oppression regarding underrepresented groups</w:t>
      </w:r>
    </w:p>
    <w:p w14:paraId="618CBAB6"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opportunities for student-to-student interaction</w:t>
      </w:r>
    </w:p>
    <w:p w14:paraId="6EE3CBBB"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induces student curiosity and suspense</w:t>
      </w:r>
    </w:p>
    <w:p w14:paraId="340BA930"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Provide students with choices, incorporates multimedia and technology</w:t>
      </w:r>
    </w:p>
    <w:p w14:paraId="3E6671C7"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Incorporates resources beyond what’s mentioned in the syllabus</w:t>
      </w:r>
    </w:p>
    <w:p w14:paraId="7B27A2E0"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Oral and written feedback is provided in a reasonable time frame and consistently focused, frequent and high quality</w:t>
      </w:r>
    </w:p>
    <w:p w14:paraId="3AA0656F"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Feedback from students is regularly used to monitor and adjust instruction</w:t>
      </w:r>
    </w:p>
    <w:p w14:paraId="3660291E"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lastRenderedPageBreak/>
        <w:t>Instructor displays extensive content knowledge of all course objectives</w:t>
      </w:r>
    </w:p>
    <w:p w14:paraId="22163CEA"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There is no irrelevant, confusing or nonessential information happening in the classroom</w:t>
      </w:r>
    </w:p>
    <w:p w14:paraId="4A2BAEC1"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accommodates individual student needs and appropriately accessible to students</w:t>
      </w:r>
    </w:p>
    <w:p w14:paraId="08DC027A"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Expectation for student performance is clear, demanding and high</w:t>
      </w:r>
    </w:p>
    <w:p w14:paraId="7B57A60F" w14:textId="77777777" w:rsidR="00951F58" w:rsidRPr="00951F58" w:rsidRDefault="00951F58" w:rsidP="002F0E88">
      <w:pPr>
        <w:numPr>
          <w:ilvl w:val="0"/>
          <w:numId w:val="10"/>
        </w:numPr>
        <w:spacing w:after="0" w:line="240" w:lineRule="auto"/>
        <w:ind w:left="1710"/>
        <w:rPr>
          <w:rFonts w:cstheme="minorHAnsi"/>
          <w:sz w:val="20"/>
          <w:szCs w:val="20"/>
        </w:rPr>
      </w:pPr>
      <w:r w:rsidRPr="00951F58">
        <w:rPr>
          <w:rFonts w:cstheme="minorHAnsi"/>
          <w:sz w:val="20"/>
          <w:szCs w:val="20"/>
        </w:rPr>
        <w:t xml:space="preserve">Instructor highlights key concepts and ideas and uses them as a bases to connect key concepts to student mastery of “big picture” </w:t>
      </w:r>
    </w:p>
    <w:p w14:paraId="6C8A7FF0" w14:textId="77777777" w:rsidR="00951F58" w:rsidRPr="00951F58" w:rsidRDefault="00951F58" w:rsidP="00951F58">
      <w:pPr>
        <w:spacing w:after="0" w:line="240" w:lineRule="auto"/>
        <w:rPr>
          <w:rFonts w:cstheme="minorHAnsi"/>
          <w:b/>
          <w:bCs/>
          <w:iCs/>
          <w:sz w:val="20"/>
          <w:szCs w:val="20"/>
        </w:rPr>
      </w:pPr>
    </w:p>
    <w:p w14:paraId="185B0902" w14:textId="77777777" w:rsidR="00951F58" w:rsidRPr="00951F58" w:rsidRDefault="00951F58" w:rsidP="00951F58">
      <w:pPr>
        <w:spacing w:after="0" w:line="240" w:lineRule="auto"/>
        <w:rPr>
          <w:rFonts w:cstheme="minorHAnsi"/>
          <w:b/>
          <w:bCs/>
          <w:iCs/>
          <w:sz w:val="20"/>
          <w:szCs w:val="20"/>
        </w:rPr>
      </w:pPr>
    </w:p>
    <w:p w14:paraId="77755E13" w14:textId="77777777" w:rsidR="00951F58" w:rsidRPr="00951F58" w:rsidRDefault="00951F58" w:rsidP="002F0E88">
      <w:pPr>
        <w:numPr>
          <w:ilvl w:val="0"/>
          <w:numId w:val="18"/>
        </w:numPr>
        <w:spacing w:after="0" w:line="240" w:lineRule="auto"/>
        <w:contextualSpacing/>
        <w:rPr>
          <w:rFonts w:cstheme="minorHAnsi"/>
          <w:b/>
          <w:bCs/>
          <w:iCs/>
          <w:sz w:val="20"/>
          <w:szCs w:val="20"/>
        </w:rPr>
      </w:pPr>
      <w:r w:rsidRPr="00951F58">
        <w:rPr>
          <w:rFonts w:cstheme="minorHAnsi"/>
          <w:b/>
          <w:bCs/>
          <w:iCs/>
          <w:sz w:val="20"/>
          <w:szCs w:val="20"/>
        </w:rPr>
        <w:t>PEER EVALUATIONS (Optional unless required for promotion)</w:t>
      </w:r>
    </w:p>
    <w:p w14:paraId="6CA702A0" w14:textId="6E5DFEA6" w:rsidR="00951F58" w:rsidRPr="00951F58" w:rsidRDefault="00951F58" w:rsidP="002F0E88">
      <w:pPr>
        <w:numPr>
          <w:ilvl w:val="0"/>
          <w:numId w:val="15"/>
        </w:numPr>
        <w:spacing w:after="0" w:line="240" w:lineRule="auto"/>
        <w:rPr>
          <w:rFonts w:cstheme="minorHAnsi"/>
          <w:sz w:val="20"/>
          <w:szCs w:val="20"/>
        </w:rPr>
      </w:pPr>
      <w:r w:rsidRPr="00951F58">
        <w:rPr>
          <w:rFonts w:cstheme="minorHAnsi"/>
          <w:sz w:val="20"/>
          <w:szCs w:val="20"/>
        </w:rPr>
        <w:t xml:space="preserve">Received a score of </w:t>
      </w:r>
      <w:r w:rsidR="009B7FE4">
        <w:rPr>
          <w:rFonts w:cstheme="minorHAnsi"/>
          <w:sz w:val="20"/>
          <w:szCs w:val="20"/>
        </w:rPr>
        <w:t xml:space="preserve">Needs Improvement </w:t>
      </w:r>
      <w:r w:rsidRPr="00951F58">
        <w:rPr>
          <w:rFonts w:cstheme="minorHAnsi"/>
          <w:sz w:val="20"/>
          <w:szCs w:val="20"/>
        </w:rPr>
        <w:t>on peer evaluation</w:t>
      </w:r>
    </w:p>
    <w:p w14:paraId="5E1C9A8D" w14:textId="77777777" w:rsidR="00951F58" w:rsidRPr="00951F58" w:rsidRDefault="00951F58" w:rsidP="00951F58">
      <w:pPr>
        <w:spacing w:after="0" w:line="240" w:lineRule="auto"/>
        <w:rPr>
          <w:rFonts w:cstheme="minorHAnsi"/>
          <w:sz w:val="20"/>
          <w:szCs w:val="20"/>
        </w:rPr>
      </w:pPr>
    </w:p>
    <w:p w14:paraId="0A61F8C1" w14:textId="77777777" w:rsidR="00951F58" w:rsidRPr="00951F58" w:rsidRDefault="00951F58" w:rsidP="00951F58">
      <w:pPr>
        <w:ind w:left="360"/>
        <w:contextualSpacing/>
        <w:rPr>
          <w:rFonts w:cstheme="minorHAnsi"/>
          <w:b/>
          <w:bCs/>
          <w:iCs/>
          <w:sz w:val="20"/>
          <w:szCs w:val="20"/>
        </w:rPr>
      </w:pPr>
    </w:p>
    <w:p w14:paraId="6B90BC4F" w14:textId="77777777" w:rsidR="00951F58" w:rsidRPr="00951F58" w:rsidRDefault="00951F58" w:rsidP="002F0E88">
      <w:pPr>
        <w:numPr>
          <w:ilvl w:val="0"/>
          <w:numId w:val="18"/>
        </w:numPr>
        <w:spacing w:after="0" w:line="240" w:lineRule="auto"/>
        <w:contextualSpacing/>
        <w:rPr>
          <w:rFonts w:cstheme="minorHAnsi"/>
          <w:iCs/>
          <w:sz w:val="20"/>
          <w:szCs w:val="20"/>
        </w:rPr>
      </w:pPr>
      <w:r w:rsidRPr="00951F58">
        <w:rPr>
          <w:rFonts w:cstheme="minorHAnsi"/>
          <w:b/>
          <w:bCs/>
          <w:iCs/>
          <w:sz w:val="20"/>
          <w:szCs w:val="20"/>
        </w:rPr>
        <w:t>TEACHING LEADERSHIP</w:t>
      </w:r>
    </w:p>
    <w:p w14:paraId="2A950562" w14:textId="1F900748" w:rsidR="00951F58" w:rsidRPr="00951F58" w:rsidRDefault="00951F58" w:rsidP="00951F58">
      <w:pPr>
        <w:ind w:left="360"/>
        <w:contextualSpacing/>
        <w:rPr>
          <w:rFonts w:cstheme="minorHAnsi"/>
          <w:i/>
          <w:iCs/>
          <w:sz w:val="20"/>
          <w:szCs w:val="20"/>
        </w:rPr>
      </w:pPr>
      <w:r w:rsidRPr="00951F58">
        <w:rPr>
          <w:rFonts w:cstheme="minorHAnsi"/>
          <w:i/>
          <w:iCs/>
          <w:sz w:val="20"/>
          <w:szCs w:val="20"/>
        </w:rPr>
        <w:t xml:space="preserve">Demonstrate the following indicators: </w:t>
      </w:r>
    </w:p>
    <w:p w14:paraId="31FC3C9F" w14:textId="77777777" w:rsidR="00951F58" w:rsidRPr="00951F58" w:rsidRDefault="00951F58" w:rsidP="00951F58">
      <w:pPr>
        <w:spacing w:after="0" w:line="240" w:lineRule="auto"/>
        <w:rPr>
          <w:rFonts w:cstheme="minorHAnsi"/>
          <w:sz w:val="20"/>
          <w:szCs w:val="20"/>
        </w:rPr>
      </w:pPr>
    </w:p>
    <w:p w14:paraId="34AE6632"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Teach the required number of contracted courses</w:t>
      </w:r>
    </w:p>
    <w:p w14:paraId="21935C1D"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Is not available during office hours</w:t>
      </w:r>
    </w:p>
    <w:p w14:paraId="2D41971C"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Slow response to student correspondence</w:t>
      </w:r>
    </w:p>
    <w:p w14:paraId="484EC717"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Errors found in course syllabus, assignments, Canvas, grading, classroom organization and management</w:t>
      </w:r>
    </w:p>
    <w:p w14:paraId="1138A6DC" w14:textId="3AC9EA3E"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 xml:space="preserve">Improvement needed when working with students from marginalized groups and </w:t>
      </w:r>
      <w:r w:rsidR="009B7FE4">
        <w:rPr>
          <w:rFonts w:cstheme="minorHAnsi"/>
          <w:sz w:val="20"/>
          <w:szCs w:val="20"/>
        </w:rPr>
        <w:t xml:space="preserve">or </w:t>
      </w:r>
      <w:r w:rsidRPr="00951F58">
        <w:rPr>
          <w:rFonts w:cstheme="minorHAnsi"/>
          <w:sz w:val="20"/>
          <w:szCs w:val="20"/>
        </w:rPr>
        <w:t>not upholding the Schools commitment to inclusion</w:t>
      </w:r>
    </w:p>
    <w:p w14:paraId="4565EFCF" w14:textId="77777777" w:rsidR="00951F58" w:rsidRPr="00951F58" w:rsidRDefault="00951F58" w:rsidP="00951F58">
      <w:pPr>
        <w:spacing w:after="0" w:line="240" w:lineRule="auto"/>
        <w:ind w:left="2880"/>
        <w:rPr>
          <w:rFonts w:cstheme="minorHAnsi"/>
          <w:b/>
          <w:bCs/>
          <w:sz w:val="24"/>
        </w:rPr>
      </w:pPr>
    </w:p>
    <w:p w14:paraId="72ADA047" w14:textId="77777777" w:rsidR="00951F58" w:rsidRPr="00951F58" w:rsidRDefault="00951F58" w:rsidP="002F0E88">
      <w:pPr>
        <w:numPr>
          <w:ilvl w:val="0"/>
          <w:numId w:val="18"/>
        </w:numPr>
        <w:spacing w:after="0" w:line="240" w:lineRule="auto"/>
        <w:rPr>
          <w:rFonts w:cstheme="minorHAnsi"/>
          <w:b/>
          <w:bCs/>
          <w:sz w:val="24"/>
        </w:rPr>
      </w:pPr>
      <w:r w:rsidRPr="00951F58">
        <w:rPr>
          <w:rFonts w:cstheme="minorHAnsi"/>
          <w:b/>
          <w:bCs/>
          <w:iCs/>
          <w:sz w:val="20"/>
          <w:szCs w:val="20"/>
        </w:rPr>
        <w:t>TEACHING INNOVATION</w:t>
      </w:r>
    </w:p>
    <w:p w14:paraId="09EAB9F5" w14:textId="77777777" w:rsidR="00951F58" w:rsidRPr="00951F58" w:rsidRDefault="00951F58" w:rsidP="002F0E88">
      <w:pPr>
        <w:numPr>
          <w:ilvl w:val="0"/>
          <w:numId w:val="16"/>
        </w:numPr>
        <w:spacing w:after="0" w:line="240" w:lineRule="auto"/>
        <w:rPr>
          <w:rFonts w:cstheme="minorHAnsi"/>
          <w:sz w:val="20"/>
          <w:szCs w:val="20"/>
        </w:rPr>
      </w:pPr>
      <w:r w:rsidRPr="00951F58">
        <w:rPr>
          <w:rFonts w:cstheme="minorHAnsi"/>
          <w:sz w:val="20"/>
          <w:szCs w:val="20"/>
        </w:rPr>
        <w:t xml:space="preserve">No evidence of professional development or teaching innovation during evaluation period. Course is taught using minimal technology and resources available to enhance the course. Limited evidence of oppression, diversity, and inclusion in course material. Course has limited evidence of course materials focused on marginalized populations of the Southwest. </w:t>
      </w:r>
    </w:p>
    <w:p w14:paraId="0CECB0B7" w14:textId="4E30AC2D" w:rsidR="00951F58" w:rsidRDefault="00951F58" w:rsidP="00951F58">
      <w:pPr>
        <w:spacing w:after="0" w:line="240" w:lineRule="auto"/>
        <w:ind w:left="2880"/>
        <w:rPr>
          <w:rFonts w:cstheme="minorHAnsi"/>
          <w:b/>
          <w:bCs/>
          <w:sz w:val="24"/>
        </w:rPr>
      </w:pPr>
    </w:p>
    <w:p w14:paraId="3C4A19CF" w14:textId="77777777" w:rsidR="00D44A8D" w:rsidRPr="00951F58" w:rsidRDefault="00D44A8D" w:rsidP="00951F58">
      <w:pPr>
        <w:spacing w:after="0" w:line="240" w:lineRule="auto"/>
        <w:ind w:left="2880"/>
        <w:rPr>
          <w:rFonts w:cstheme="minorHAnsi"/>
          <w:b/>
          <w:bCs/>
          <w:sz w:val="24"/>
        </w:rPr>
      </w:pPr>
    </w:p>
    <w:p w14:paraId="0B115DDC" w14:textId="77777777" w:rsidR="00951F58" w:rsidRPr="00951F58" w:rsidRDefault="00951F58" w:rsidP="00951F58">
      <w:pPr>
        <w:spacing w:after="0" w:line="240" w:lineRule="auto"/>
        <w:ind w:left="2880"/>
        <w:rPr>
          <w:rFonts w:cstheme="minorHAnsi"/>
          <w:b/>
          <w:bCs/>
          <w:sz w:val="24"/>
        </w:rPr>
      </w:pPr>
    </w:p>
    <w:p w14:paraId="344A7440" w14:textId="77777777" w:rsidR="00951F58" w:rsidRPr="00951F58" w:rsidRDefault="00951F58" w:rsidP="00951F58">
      <w:pPr>
        <w:spacing w:after="0" w:line="240" w:lineRule="auto"/>
        <w:rPr>
          <w:rFonts w:cstheme="minorHAnsi"/>
          <w:b/>
          <w:bCs/>
          <w:sz w:val="24"/>
        </w:rPr>
      </w:pPr>
      <w:r w:rsidRPr="00951F58">
        <w:rPr>
          <w:rFonts w:cstheme="minorHAnsi"/>
          <w:b/>
          <w:bCs/>
          <w:sz w:val="24"/>
        </w:rPr>
        <w:t xml:space="preserve">SERVICE AND </w:t>
      </w:r>
    </w:p>
    <w:p w14:paraId="275A7EFD" w14:textId="77777777" w:rsidR="00951F58" w:rsidRPr="00951F58" w:rsidRDefault="00951F58" w:rsidP="00951F58">
      <w:pPr>
        <w:spacing w:after="0" w:line="240" w:lineRule="auto"/>
        <w:rPr>
          <w:rFonts w:cstheme="minorHAnsi"/>
          <w:b/>
          <w:bCs/>
          <w:sz w:val="24"/>
        </w:rPr>
      </w:pPr>
      <w:r w:rsidRPr="00951F58">
        <w:rPr>
          <w:rFonts w:cstheme="minorHAnsi"/>
          <w:b/>
          <w:bCs/>
          <w:sz w:val="24"/>
        </w:rPr>
        <w:t>AUXILIARY ACTIVITIES</w:t>
      </w:r>
    </w:p>
    <w:p w14:paraId="55C66B2D" w14:textId="77777777" w:rsidR="00951F58" w:rsidRPr="00951F58" w:rsidRDefault="00951F58" w:rsidP="00951F58">
      <w:pPr>
        <w:spacing w:after="0" w:line="240" w:lineRule="auto"/>
        <w:rPr>
          <w:rFonts w:cstheme="minorHAnsi"/>
          <w:b/>
          <w:bCs/>
          <w:sz w:val="24"/>
        </w:rPr>
      </w:pPr>
    </w:p>
    <w:p w14:paraId="380A9130" w14:textId="77777777" w:rsidR="00951F58" w:rsidRPr="00951F58" w:rsidRDefault="00951F58" w:rsidP="00951F58">
      <w:pPr>
        <w:spacing w:after="0" w:line="240" w:lineRule="auto"/>
        <w:rPr>
          <w:rFonts w:cstheme="minorHAnsi"/>
          <w:sz w:val="20"/>
          <w:szCs w:val="20"/>
        </w:rPr>
      </w:pPr>
      <w:r w:rsidRPr="00951F58">
        <w:rPr>
          <w:rFonts w:cstheme="minorHAnsi"/>
          <w:sz w:val="20"/>
          <w:szCs w:val="20"/>
        </w:rPr>
        <w:t xml:space="preserve">Attendance at faculty council meetings and fixed-term meeting is considered part of your employment and not considered a service activity </w:t>
      </w:r>
    </w:p>
    <w:p w14:paraId="0870B13D" w14:textId="77777777" w:rsidR="00951F58" w:rsidRPr="00951F58" w:rsidRDefault="00951F58" w:rsidP="00951F58">
      <w:pPr>
        <w:spacing w:after="0" w:line="240" w:lineRule="auto"/>
        <w:rPr>
          <w:rFonts w:cstheme="minorHAnsi"/>
          <w:b/>
          <w:bCs/>
          <w:sz w:val="24"/>
        </w:rPr>
      </w:pPr>
    </w:p>
    <w:p w14:paraId="664C199F" w14:textId="1838B888" w:rsidR="00951F58" w:rsidRPr="00951F58" w:rsidRDefault="00951F58" w:rsidP="002F0E88">
      <w:pPr>
        <w:numPr>
          <w:ilvl w:val="0"/>
          <w:numId w:val="12"/>
        </w:numPr>
        <w:spacing w:after="0" w:line="240" w:lineRule="auto"/>
        <w:ind w:left="1800"/>
        <w:rPr>
          <w:rFonts w:ascii="Arial" w:hAnsi="Arial"/>
          <w:sz w:val="20"/>
          <w:szCs w:val="20"/>
        </w:rPr>
      </w:pPr>
      <w:r w:rsidRPr="00951F58">
        <w:rPr>
          <w:rFonts w:cstheme="minorHAnsi"/>
          <w:sz w:val="20"/>
          <w:szCs w:val="20"/>
        </w:rPr>
        <w:t>All fixed-term faculty are expected to participate on one departmental committee from the following list</w:t>
      </w:r>
      <w:r w:rsidRPr="00951F58">
        <w:rPr>
          <w:rFonts w:cstheme="minorHAnsi"/>
          <w:i/>
          <w:iCs/>
          <w:sz w:val="20"/>
          <w:szCs w:val="20"/>
        </w:rPr>
        <w:t xml:space="preserve">: </w:t>
      </w:r>
      <w:r w:rsidRPr="00951F58">
        <w:rPr>
          <w:rFonts w:cstheme="minorHAnsi"/>
          <w:sz w:val="20"/>
          <w:szCs w:val="20"/>
        </w:rPr>
        <w:t>Standards Committee, Fixed-Term Promotion Committee, Online Committee, Academic Senate, Search Committee, Scholarship Review Committee, ADP, Child Welfare Committee, PAC, Foundation, Curriculum, Baccalaureate Committee, Ph.D. Committee or an Ad Hoc Committee</w:t>
      </w:r>
      <w:r w:rsidR="009B7FE4">
        <w:rPr>
          <w:rFonts w:cstheme="minorHAnsi"/>
          <w:sz w:val="20"/>
          <w:szCs w:val="20"/>
        </w:rPr>
        <w:t xml:space="preserve">. </w:t>
      </w:r>
      <w:r w:rsidR="007D557A">
        <w:rPr>
          <w:rFonts w:cstheme="minorHAnsi"/>
          <w:sz w:val="20"/>
          <w:szCs w:val="20"/>
        </w:rPr>
        <w:t xml:space="preserve">There is evidence of inconsistent activity in departmental committee or Auxiliary activities benchmarks. </w:t>
      </w:r>
    </w:p>
    <w:p w14:paraId="107FC5E7" w14:textId="3D5192E7" w:rsidR="00951F58" w:rsidRPr="00951F58" w:rsidRDefault="00951F58" w:rsidP="002F0E88">
      <w:pPr>
        <w:numPr>
          <w:ilvl w:val="0"/>
          <w:numId w:val="12"/>
        </w:numPr>
        <w:spacing w:after="0" w:line="240" w:lineRule="auto"/>
        <w:ind w:left="1800"/>
        <w:rPr>
          <w:rFonts w:ascii="Arial" w:hAnsi="Arial"/>
          <w:sz w:val="24"/>
        </w:rPr>
      </w:pPr>
      <w:r w:rsidRPr="00951F58">
        <w:rPr>
          <w:rFonts w:cstheme="minorHAnsi"/>
          <w:sz w:val="20"/>
          <w:szCs w:val="20"/>
        </w:rPr>
        <w:t>Fixed faculty may be required to engage in one or more of the following auxiliary service activities depending on their rank and employment contract that serve the school, college/and or community</w:t>
      </w:r>
      <w:r w:rsidR="007D557A">
        <w:rPr>
          <w:rFonts w:cstheme="minorHAnsi"/>
          <w:sz w:val="20"/>
          <w:szCs w:val="20"/>
        </w:rPr>
        <w:t xml:space="preserve"> and there is evidence of inconsistent activity in Auxiliary Activities benchmarks such as</w:t>
      </w:r>
      <w:r w:rsidRPr="00951F58">
        <w:rPr>
          <w:rFonts w:cstheme="minorHAnsi"/>
          <w:sz w:val="20"/>
          <w:szCs w:val="20"/>
        </w:rPr>
        <w:t xml:space="preserve">: </w:t>
      </w:r>
    </w:p>
    <w:p w14:paraId="10D7D9EE"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Serve on additional internal committees/subcommittees for the school, college, university or external community committees/subcommittees</w:t>
      </w:r>
    </w:p>
    <w:p w14:paraId="43D03CFA"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Serve in the capacity of a faculty advisor for a student organization </w:t>
      </w:r>
    </w:p>
    <w:p w14:paraId="26C02188"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lastRenderedPageBreak/>
        <w:t xml:space="preserve">Present at conferences/trainings/workshops for the school, college, university or community </w:t>
      </w:r>
    </w:p>
    <w:p w14:paraId="33D328A9"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Provide guest lectures for other instructors/courses </w:t>
      </w:r>
    </w:p>
    <w:p w14:paraId="46CBB575"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Develop and sustain community partnerships to foster collaboration in furthering the departments mission in connecting community, curriculum and research</w:t>
      </w:r>
    </w:p>
    <w:p w14:paraId="0FFD3016"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Leadership on Certificates, Programs, Centers, or Offices or as a Chair of a departmental committee</w:t>
      </w:r>
    </w:p>
    <w:p w14:paraId="7F2A62A7"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Serve on a research team for an Office or Center for the school, college or university (training, consultation, etc.)</w:t>
      </w:r>
    </w:p>
    <w:p w14:paraId="18179662"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Serve as a field liaison</w:t>
      </w:r>
    </w:p>
    <w:p w14:paraId="5BF0EEDD"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Serve on the Strategic Planning Priority teams </w:t>
      </w:r>
    </w:p>
    <w:p w14:paraId="45087624"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Activities involving underserved and/or underrepresented communities that uphold the school’s commitment to inclusion </w:t>
      </w:r>
    </w:p>
    <w:p w14:paraId="70A92575"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Publication that can include books, chapters, or journals  </w:t>
      </w:r>
    </w:p>
    <w:p w14:paraId="6AA5E7EB" w14:textId="1AD6D8FC" w:rsidR="00951F58" w:rsidRPr="00951F58" w:rsidRDefault="00951F58" w:rsidP="00951F58">
      <w:pPr>
        <w:spacing w:after="0" w:line="240" w:lineRule="auto"/>
        <w:rPr>
          <w:rFonts w:cstheme="minorHAnsi"/>
          <w:i/>
          <w:iCs/>
          <w:sz w:val="20"/>
          <w:szCs w:val="20"/>
        </w:rPr>
      </w:pPr>
      <w:r w:rsidRPr="00951F58">
        <w:rPr>
          <w:rFonts w:cstheme="minorHAnsi"/>
          <w:i/>
          <w:iCs/>
          <w:sz w:val="20"/>
          <w:szCs w:val="20"/>
        </w:rPr>
        <w:t xml:space="preserve"> </w:t>
      </w:r>
    </w:p>
    <w:p w14:paraId="79BF1B4D" w14:textId="77777777" w:rsidR="00951F58" w:rsidRPr="00951F58" w:rsidRDefault="00951F58" w:rsidP="00951F58">
      <w:pPr>
        <w:spacing w:after="0" w:line="240" w:lineRule="auto"/>
        <w:rPr>
          <w:rFonts w:cstheme="minorHAnsi"/>
          <w:i/>
          <w:iCs/>
          <w:sz w:val="20"/>
          <w:szCs w:val="20"/>
        </w:rPr>
      </w:pPr>
    </w:p>
    <w:bookmarkEnd w:id="6"/>
    <w:p w14:paraId="258B760D" w14:textId="77777777" w:rsidR="00624A42" w:rsidRDefault="00624A42" w:rsidP="00951F58">
      <w:pPr>
        <w:spacing w:after="0" w:line="240" w:lineRule="auto"/>
        <w:ind w:left="2880"/>
        <w:rPr>
          <w:rFonts w:cstheme="minorHAnsi"/>
          <w:b/>
          <w:bCs/>
          <w:sz w:val="24"/>
          <w:szCs w:val="24"/>
        </w:rPr>
      </w:pPr>
    </w:p>
    <w:p w14:paraId="5829E15F" w14:textId="7B2CC7E5" w:rsidR="00951F58" w:rsidRPr="00951F58" w:rsidRDefault="00624A42" w:rsidP="00951F58">
      <w:pPr>
        <w:spacing w:after="0" w:line="240" w:lineRule="auto"/>
        <w:ind w:left="2880"/>
        <w:rPr>
          <w:rFonts w:cstheme="minorHAnsi"/>
          <w:b/>
          <w:bCs/>
          <w:sz w:val="24"/>
          <w:szCs w:val="24"/>
        </w:rPr>
      </w:pPr>
      <w:r>
        <w:rPr>
          <w:rFonts w:cstheme="minorHAnsi"/>
          <w:b/>
          <w:bCs/>
          <w:sz w:val="24"/>
          <w:szCs w:val="24"/>
        </w:rPr>
        <w:t xml:space="preserve">Unsatisfactory </w:t>
      </w:r>
      <w:r w:rsidR="00951F58" w:rsidRPr="00951F58">
        <w:rPr>
          <w:rFonts w:cstheme="minorHAnsi"/>
          <w:b/>
          <w:bCs/>
          <w:sz w:val="24"/>
          <w:szCs w:val="24"/>
        </w:rPr>
        <w:t>Performance (1)</w:t>
      </w:r>
    </w:p>
    <w:p w14:paraId="59B7E0FD" w14:textId="77777777" w:rsidR="00951F58" w:rsidRPr="00951F58" w:rsidRDefault="00951F58" w:rsidP="00951F58">
      <w:pPr>
        <w:spacing w:after="0" w:line="240" w:lineRule="auto"/>
        <w:ind w:left="2880"/>
        <w:rPr>
          <w:rFonts w:cstheme="minorHAnsi"/>
          <w:b/>
          <w:bCs/>
          <w:sz w:val="24"/>
          <w:szCs w:val="24"/>
        </w:rPr>
      </w:pPr>
    </w:p>
    <w:p w14:paraId="7E3F1DD4" w14:textId="77777777" w:rsidR="00951F58" w:rsidRPr="00951F58" w:rsidRDefault="00951F58" w:rsidP="00951F58">
      <w:pPr>
        <w:spacing w:after="0" w:line="240" w:lineRule="auto"/>
        <w:ind w:left="2160"/>
        <w:rPr>
          <w:rFonts w:cstheme="minorHAnsi"/>
          <w:b/>
          <w:bCs/>
          <w:sz w:val="24"/>
          <w:szCs w:val="24"/>
        </w:rPr>
      </w:pPr>
    </w:p>
    <w:p w14:paraId="566838A3" w14:textId="77777777" w:rsidR="00951F58" w:rsidRPr="00951F58" w:rsidRDefault="00951F58" w:rsidP="00951F58">
      <w:pPr>
        <w:spacing w:after="0" w:line="240" w:lineRule="auto"/>
        <w:rPr>
          <w:rFonts w:cstheme="minorHAnsi"/>
          <w:b/>
          <w:bCs/>
          <w:sz w:val="24"/>
          <w:szCs w:val="24"/>
        </w:rPr>
      </w:pPr>
      <w:r w:rsidRPr="00951F58">
        <w:rPr>
          <w:rFonts w:cstheme="minorHAnsi"/>
          <w:b/>
          <w:bCs/>
          <w:sz w:val="24"/>
          <w:szCs w:val="24"/>
        </w:rPr>
        <w:t>TEACHING AND INSTRUCTION</w:t>
      </w:r>
    </w:p>
    <w:p w14:paraId="7751B155" w14:textId="77777777" w:rsidR="00951F58" w:rsidRPr="00951F58" w:rsidRDefault="00951F58" w:rsidP="00951F58">
      <w:pPr>
        <w:spacing w:after="0" w:line="240" w:lineRule="auto"/>
        <w:rPr>
          <w:rFonts w:cstheme="minorHAnsi"/>
          <w:b/>
          <w:bCs/>
          <w:sz w:val="20"/>
          <w:szCs w:val="20"/>
        </w:rPr>
      </w:pPr>
      <w:r w:rsidRPr="00951F58">
        <w:rPr>
          <w:rFonts w:cstheme="minorHAnsi"/>
          <w:b/>
          <w:bCs/>
          <w:sz w:val="20"/>
          <w:szCs w:val="20"/>
        </w:rPr>
        <w:t xml:space="preserve"> (Includes five teaching indicators A, B, C, D, E)</w:t>
      </w:r>
    </w:p>
    <w:p w14:paraId="140D0E35" w14:textId="77777777" w:rsidR="00951F58" w:rsidRPr="00951F58" w:rsidRDefault="00951F58" w:rsidP="00951F58">
      <w:pPr>
        <w:spacing w:after="0" w:line="240" w:lineRule="auto"/>
        <w:rPr>
          <w:rFonts w:cstheme="minorHAnsi"/>
          <w:sz w:val="20"/>
          <w:szCs w:val="20"/>
        </w:rPr>
      </w:pPr>
    </w:p>
    <w:p w14:paraId="53E6B256" w14:textId="77777777" w:rsidR="00951F58" w:rsidRPr="00951F58" w:rsidRDefault="00951F58" w:rsidP="002F0E88">
      <w:pPr>
        <w:numPr>
          <w:ilvl w:val="0"/>
          <w:numId w:val="19"/>
        </w:numPr>
        <w:spacing w:after="0" w:line="240" w:lineRule="auto"/>
        <w:rPr>
          <w:rFonts w:cstheme="minorHAnsi"/>
          <w:b/>
          <w:bCs/>
          <w:sz w:val="20"/>
          <w:szCs w:val="20"/>
        </w:rPr>
      </w:pPr>
      <w:r w:rsidRPr="00951F58">
        <w:rPr>
          <w:rFonts w:cstheme="minorHAnsi"/>
          <w:b/>
          <w:bCs/>
          <w:sz w:val="20"/>
          <w:szCs w:val="20"/>
        </w:rPr>
        <w:t>STUDENT EVALUATIONS</w:t>
      </w:r>
    </w:p>
    <w:p w14:paraId="54547817" w14:textId="77777777" w:rsidR="00951F58" w:rsidRPr="00951F58" w:rsidRDefault="00951F58" w:rsidP="00951F58">
      <w:pPr>
        <w:spacing w:after="0" w:line="240" w:lineRule="auto"/>
        <w:ind w:left="2880"/>
        <w:rPr>
          <w:rFonts w:cstheme="minorHAnsi"/>
          <w:b/>
          <w:bCs/>
          <w:iCs/>
          <w:sz w:val="20"/>
          <w:szCs w:val="20"/>
        </w:rPr>
      </w:pPr>
    </w:p>
    <w:p w14:paraId="478FE4F2" w14:textId="36B5602E" w:rsidR="00951F58" w:rsidRPr="00951F58" w:rsidRDefault="00951F58" w:rsidP="002F0E88">
      <w:pPr>
        <w:numPr>
          <w:ilvl w:val="0"/>
          <w:numId w:val="11"/>
        </w:numPr>
        <w:spacing w:after="0" w:line="240" w:lineRule="auto"/>
        <w:ind w:left="1800"/>
        <w:rPr>
          <w:rFonts w:cstheme="minorHAnsi"/>
          <w:sz w:val="20"/>
          <w:szCs w:val="20"/>
        </w:rPr>
      </w:pPr>
      <w:r w:rsidRPr="00951F58">
        <w:rPr>
          <w:rFonts w:cstheme="minorHAnsi"/>
          <w:sz w:val="20"/>
          <w:szCs w:val="20"/>
        </w:rPr>
        <w:t xml:space="preserve">Demonstrate overall course evaluation mean of 1.81 or higher across all courses in question directly related to teaching skills. </w:t>
      </w:r>
    </w:p>
    <w:p w14:paraId="764EE28A" w14:textId="77777777" w:rsidR="00951F58" w:rsidRPr="00951F58" w:rsidRDefault="00951F58" w:rsidP="00951F58">
      <w:pPr>
        <w:spacing w:after="0" w:line="240" w:lineRule="auto"/>
        <w:ind w:left="2880"/>
        <w:rPr>
          <w:rFonts w:cstheme="minorHAnsi"/>
          <w:b/>
          <w:bCs/>
          <w:iCs/>
          <w:sz w:val="20"/>
          <w:szCs w:val="20"/>
        </w:rPr>
      </w:pPr>
    </w:p>
    <w:p w14:paraId="3474E2AE" w14:textId="77777777" w:rsidR="00951F58" w:rsidRPr="00951F58" w:rsidRDefault="00951F58" w:rsidP="00951F58">
      <w:pPr>
        <w:spacing w:after="0" w:line="240" w:lineRule="auto"/>
        <w:ind w:left="2880"/>
        <w:rPr>
          <w:rFonts w:cstheme="minorHAnsi"/>
          <w:b/>
          <w:bCs/>
          <w:iCs/>
          <w:sz w:val="20"/>
          <w:szCs w:val="20"/>
        </w:rPr>
      </w:pPr>
      <w:r w:rsidRPr="00951F58">
        <w:rPr>
          <w:rFonts w:cstheme="minorHAnsi"/>
          <w:b/>
          <w:bCs/>
          <w:sz w:val="24"/>
        </w:rPr>
        <w:t xml:space="preserve">       </w:t>
      </w:r>
    </w:p>
    <w:p w14:paraId="03290315" w14:textId="77777777" w:rsidR="00951F58" w:rsidRPr="00951F58" w:rsidRDefault="00951F58" w:rsidP="002F0E88">
      <w:pPr>
        <w:numPr>
          <w:ilvl w:val="0"/>
          <w:numId w:val="19"/>
        </w:numPr>
        <w:spacing w:after="0" w:line="240" w:lineRule="auto"/>
        <w:rPr>
          <w:rFonts w:cstheme="minorHAnsi"/>
          <w:b/>
          <w:bCs/>
          <w:sz w:val="24"/>
        </w:rPr>
      </w:pPr>
      <w:r w:rsidRPr="00951F58">
        <w:rPr>
          <w:rFonts w:cstheme="minorHAnsi"/>
          <w:b/>
          <w:bCs/>
          <w:iCs/>
          <w:sz w:val="20"/>
          <w:szCs w:val="20"/>
        </w:rPr>
        <w:t>TEACHING SKILLS</w:t>
      </w:r>
    </w:p>
    <w:p w14:paraId="5767F63F" w14:textId="77777777" w:rsidR="00951F58" w:rsidRPr="00951F58" w:rsidRDefault="00951F58" w:rsidP="00951F58">
      <w:pPr>
        <w:spacing w:after="0" w:line="240" w:lineRule="auto"/>
        <w:ind w:left="360"/>
        <w:rPr>
          <w:rFonts w:cstheme="minorHAnsi"/>
          <w:i/>
          <w:iCs/>
          <w:sz w:val="20"/>
          <w:szCs w:val="20"/>
        </w:rPr>
      </w:pPr>
      <w:r w:rsidRPr="00951F58">
        <w:rPr>
          <w:rFonts w:cstheme="minorHAnsi"/>
          <w:iCs/>
          <w:sz w:val="20"/>
          <w:szCs w:val="20"/>
        </w:rPr>
        <w:t xml:space="preserve">Unacceptable level of performance as evidenced by less than 12 </w:t>
      </w:r>
      <w:r w:rsidRPr="00951F58">
        <w:rPr>
          <w:rFonts w:cstheme="minorHAnsi"/>
          <w:i/>
          <w:iCs/>
          <w:sz w:val="20"/>
          <w:szCs w:val="20"/>
        </w:rPr>
        <w:t>of the 20 areas below:</w:t>
      </w:r>
    </w:p>
    <w:p w14:paraId="4A5EC2E1" w14:textId="77777777" w:rsidR="00951F58" w:rsidRPr="00951F58" w:rsidRDefault="00951F58" w:rsidP="00951F58">
      <w:pPr>
        <w:spacing w:after="0" w:line="240" w:lineRule="auto"/>
        <w:rPr>
          <w:rFonts w:cstheme="minorHAnsi"/>
          <w:b/>
          <w:bCs/>
          <w:iCs/>
          <w:sz w:val="20"/>
          <w:szCs w:val="20"/>
        </w:rPr>
      </w:pPr>
    </w:p>
    <w:p w14:paraId="3067031D" w14:textId="77777777" w:rsidR="00951F58" w:rsidRPr="00951F58" w:rsidRDefault="00951F58" w:rsidP="00951F58">
      <w:pPr>
        <w:spacing w:after="0" w:line="240" w:lineRule="auto"/>
        <w:rPr>
          <w:rFonts w:cstheme="minorHAnsi"/>
          <w:b/>
          <w:bCs/>
          <w:iCs/>
          <w:sz w:val="20"/>
          <w:szCs w:val="20"/>
        </w:rPr>
      </w:pPr>
    </w:p>
    <w:p w14:paraId="7AEF2D0C"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Learning objectives are explicitly communicated to students via the syllabus</w:t>
      </w:r>
    </w:p>
    <w:p w14:paraId="44A02A6F"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Expectations for student performance is clear and explicit in both classroom learning and assignments</w:t>
      </w:r>
    </w:p>
    <w:p w14:paraId="4F88AE94" w14:textId="77777777" w:rsidR="00951F58" w:rsidRPr="00951F58" w:rsidRDefault="00951F58" w:rsidP="002F0E88">
      <w:pPr>
        <w:numPr>
          <w:ilvl w:val="0"/>
          <w:numId w:val="4"/>
        </w:numPr>
        <w:spacing w:after="0" w:line="240" w:lineRule="auto"/>
        <w:ind w:left="1710"/>
        <w:rPr>
          <w:rFonts w:cstheme="minorHAnsi"/>
          <w:sz w:val="20"/>
          <w:szCs w:val="20"/>
        </w:rPr>
      </w:pPr>
      <w:r w:rsidRPr="00951F58">
        <w:rPr>
          <w:rFonts w:cstheme="minorHAnsi"/>
          <w:sz w:val="20"/>
          <w:szCs w:val="20"/>
        </w:rPr>
        <w:t>There is evidence that most students demonstrate mastery of the module objective</w:t>
      </w:r>
    </w:p>
    <w:p w14:paraId="499E3DD4"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 xml:space="preserve">Visuals are provided supporting lesson objectives </w:t>
      </w:r>
    </w:p>
    <w:p w14:paraId="56B6D497"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Modules are challenging, sustain students’ attention</w:t>
      </w:r>
    </w:p>
    <w:p w14:paraId="3F06983F"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elicits a variety of critical thinking</w:t>
      </w:r>
    </w:p>
    <w:p w14:paraId="7B0B783C"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time for student reflection</w:t>
      </w:r>
    </w:p>
    <w:p w14:paraId="02107D5A"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Classes are relevant to the course content</w:t>
      </w:r>
    </w:p>
    <w:p w14:paraId="4DA59A5F"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regularly incorporates discussion around culture, diversity and oppression regarding underrepresented groups</w:t>
      </w:r>
    </w:p>
    <w:p w14:paraId="651FFC96"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provides opportunities for student-to-student interaction</w:t>
      </w:r>
    </w:p>
    <w:p w14:paraId="172A01AD"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Instructor induces student curiosity and suspense</w:t>
      </w:r>
    </w:p>
    <w:p w14:paraId="418F1500"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Provide students with choices, incorporates multimedia and technology</w:t>
      </w:r>
    </w:p>
    <w:p w14:paraId="292581F5"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Incorporates resources beyond what’s mentioned in the syllabus</w:t>
      </w:r>
    </w:p>
    <w:p w14:paraId="1EF76F7E" w14:textId="77777777" w:rsidR="00951F58" w:rsidRPr="00951F58" w:rsidRDefault="00951F58" w:rsidP="002F0E88">
      <w:pPr>
        <w:numPr>
          <w:ilvl w:val="0"/>
          <w:numId w:val="5"/>
        </w:numPr>
        <w:spacing w:after="0" w:line="240" w:lineRule="auto"/>
        <w:ind w:left="1710"/>
        <w:rPr>
          <w:rFonts w:cstheme="minorHAnsi"/>
          <w:sz w:val="20"/>
          <w:szCs w:val="20"/>
        </w:rPr>
      </w:pPr>
      <w:r w:rsidRPr="00951F58">
        <w:rPr>
          <w:rFonts w:cstheme="minorHAnsi"/>
          <w:sz w:val="20"/>
          <w:szCs w:val="20"/>
        </w:rPr>
        <w:t>Oral and written feedback is provided in a reasonable time frame and consistently focused, frequent and high quality</w:t>
      </w:r>
    </w:p>
    <w:p w14:paraId="157D064C"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Feedback from students is regularly used to monitor and adjust instruction</w:t>
      </w:r>
    </w:p>
    <w:p w14:paraId="78675D0F"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lastRenderedPageBreak/>
        <w:t>Instructor displays extensive content knowledge of all course objectives</w:t>
      </w:r>
    </w:p>
    <w:p w14:paraId="306A0548"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There is no irrelevant, confusing or nonessential information happening in the classroom</w:t>
      </w:r>
    </w:p>
    <w:p w14:paraId="6E59664F"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Instructor accommodates individual student needs and appropriately accessible to students</w:t>
      </w:r>
    </w:p>
    <w:p w14:paraId="76B6C5A7" w14:textId="77777777" w:rsidR="00951F58" w:rsidRPr="00951F58" w:rsidRDefault="00951F58" w:rsidP="002F0E88">
      <w:pPr>
        <w:numPr>
          <w:ilvl w:val="0"/>
          <w:numId w:val="6"/>
        </w:numPr>
        <w:spacing w:after="0" w:line="240" w:lineRule="auto"/>
        <w:ind w:left="1710"/>
        <w:rPr>
          <w:rFonts w:cstheme="minorHAnsi"/>
          <w:sz w:val="20"/>
          <w:szCs w:val="20"/>
        </w:rPr>
      </w:pPr>
      <w:r w:rsidRPr="00951F58">
        <w:rPr>
          <w:rFonts w:cstheme="minorHAnsi"/>
          <w:sz w:val="20"/>
          <w:szCs w:val="20"/>
        </w:rPr>
        <w:t>Expectation for student performance is clear, demanding and high</w:t>
      </w:r>
    </w:p>
    <w:p w14:paraId="5CC999AB" w14:textId="77777777" w:rsidR="00951F58" w:rsidRPr="00951F58" w:rsidRDefault="00951F58" w:rsidP="002F0E88">
      <w:pPr>
        <w:numPr>
          <w:ilvl w:val="0"/>
          <w:numId w:val="10"/>
        </w:numPr>
        <w:spacing w:after="0" w:line="240" w:lineRule="auto"/>
        <w:ind w:left="1710"/>
        <w:rPr>
          <w:rFonts w:cstheme="minorHAnsi"/>
          <w:sz w:val="20"/>
          <w:szCs w:val="20"/>
        </w:rPr>
      </w:pPr>
      <w:r w:rsidRPr="00951F58">
        <w:rPr>
          <w:rFonts w:cstheme="minorHAnsi"/>
          <w:sz w:val="20"/>
          <w:szCs w:val="20"/>
        </w:rPr>
        <w:t xml:space="preserve">Instructor highlights key concepts and ideas and uses them as a bases to connect key concepts to student mastery of “big picture” </w:t>
      </w:r>
    </w:p>
    <w:p w14:paraId="3D1914A8" w14:textId="77777777" w:rsidR="00951F58" w:rsidRPr="00951F58" w:rsidRDefault="00951F58" w:rsidP="00951F58">
      <w:pPr>
        <w:spacing w:after="0" w:line="240" w:lineRule="auto"/>
        <w:rPr>
          <w:rFonts w:cstheme="minorHAnsi"/>
          <w:b/>
          <w:bCs/>
          <w:iCs/>
          <w:sz w:val="20"/>
          <w:szCs w:val="20"/>
        </w:rPr>
      </w:pPr>
    </w:p>
    <w:p w14:paraId="063A3B37" w14:textId="77777777" w:rsidR="00951F58" w:rsidRPr="00951F58" w:rsidRDefault="00951F58" w:rsidP="00951F58">
      <w:pPr>
        <w:spacing w:after="0" w:line="240" w:lineRule="auto"/>
        <w:rPr>
          <w:rFonts w:cstheme="minorHAnsi"/>
          <w:b/>
          <w:bCs/>
          <w:iCs/>
          <w:sz w:val="20"/>
          <w:szCs w:val="20"/>
        </w:rPr>
      </w:pPr>
    </w:p>
    <w:p w14:paraId="02FE59B7" w14:textId="77777777" w:rsidR="00951F58" w:rsidRPr="00951F58" w:rsidRDefault="00951F58" w:rsidP="002F0E88">
      <w:pPr>
        <w:numPr>
          <w:ilvl w:val="0"/>
          <w:numId w:val="19"/>
        </w:numPr>
        <w:spacing w:after="0" w:line="240" w:lineRule="auto"/>
        <w:contextualSpacing/>
        <w:rPr>
          <w:rFonts w:cstheme="minorHAnsi"/>
          <w:b/>
          <w:bCs/>
          <w:iCs/>
          <w:sz w:val="20"/>
          <w:szCs w:val="20"/>
        </w:rPr>
      </w:pPr>
      <w:r w:rsidRPr="00951F58">
        <w:rPr>
          <w:rFonts w:cstheme="minorHAnsi"/>
          <w:b/>
          <w:bCs/>
          <w:iCs/>
          <w:sz w:val="20"/>
          <w:szCs w:val="20"/>
        </w:rPr>
        <w:t>PEER EVALUATIONS (Optional unless required for promotion)</w:t>
      </w:r>
    </w:p>
    <w:p w14:paraId="72C485D0" w14:textId="0B6EAD12" w:rsidR="00951F58" w:rsidRPr="00951F58" w:rsidRDefault="00951F58" w:rsidP="002F0E88">
      <w:pPr>
        <w:numPr>
          <w:ilvl w:val="0"/>
          <w:numId w:val="15"/>
        </w:numPr>
        <w:spacing w:after="0" w:line="240" w:lineRule="auto"/>
        <w:rPr>
          <w:rFonts w:cstheme="minorHAnsi"/>
          <w:sz w:val="20"/>
          <w:szCs w:val="20"/>
        </w:rPr>
      </w:pPr>
      <w:r w:rsidRPr="00951F58">
        <w:rPr>
          <w:rFonts w:cstheme="minorHAnsi"/>
          <w:sz w:val="20"/>
          <w:szCs w:val="20"/>
        </w:rPr>
        <w:t xml:space="preserve">Received a score of </w:t>
      </w:r>
      <w:r w:rsidR="007D557A">
        <w:rPr>
          <w:rFonts w:cstheme="minorHAnsi"/>
          <w:sz w:val="20"/>
          <w:szCs w:val="20"/>
        </w:rPr>
        <w:t xml:space="preserve">Unsatisfactory </w:t>
      </w:r>
      <w:r w:rsidRPr="00951F58">
        <w:rPr>
          <w:rFonts w:cstheme="minorHAnsi"/>
          <w:sz w:val="20"/>
          <w:szCs w:val="20"/>
        </w:rPr>
        <w:t>performance on peer evaluation</w:t>
      </w:r>
    </w:p>
    <w:p w14:paraId="784E6F94" w14:textId="77777777" w:rsidR="00951F58" w:rsidRPr="00951F58" w:rsidRDefault="00951F58" w:rsidP="00951F58">
      <w:pPr>
        <w:spacing w:after="0" w:line="240" w:lineRule="auto"/>
        <w:rPr>
          <w:rFonts w:cstheme="minorHAnsi"/>
          <w:sz w:val="20"/>
          <w:szCs w:val="20"/>
        </w:rPr>
      </w:pPr>
    </w:p>
    <w:p w14:paraId="741B6AA3" w14:textId="77777777" w:rsidR="00951F58" w:rsidRPr="00951F58" w:rsidRDefault="00951F58" w:rsidP="00951F58">
      <w:pPr>
        <w:ind w:left="360"/>
        <w:contextualSpacing/>
        <w:rPr>
          <w:rFonts w:cstheme="minorHAnsi"/>
          <w:b/>
          <w:bCs/>
          <w:iCs/>
          <w:sz w:val="20"/>
          <w:szCs w:val="20"/>
        </w:rPr>
      </w:pPr>
    </w:p>
    <w:p w14:paraId="5AD6E261" w14:textId="77777777" w:rsidR="00951F58" w:rsidRPr="00951F58" w:rsidRDefault="00951F58" w:rsidP="002F0E88">
      <w:pPr>
        <w:numPr>
          <w:ilvl w:val="0"/>
          <w:numId w:val="19"/>
        </w:numPr>
        <w:spacing w:after="0" w:line="240" w:lineRule="auto"/>
        <w:contextualSpacing/>
        <w:rPr>
          <w:rFonts w:cstheme="minorHAnsi"/>
          <w:iCs/>
          <w:sz w:val="20"/>
          <w:szCs w:val="20"/>
        </w:rPr>
      </w:pPr>
      <w:r w:rsidRPr="00951F58">
        <w:rPr>
          <w:rFonts w:cstheme="minorHAnsi"/>
          <w:b/>
          <w:bCs/>
          <w:iCs/>
          <w:sz w:val="20"/>
          <w:szCs w:val="20"/>
        </w:rPr>
        <w:t>TEACHING LEADERSHIP</w:t>
      </w:r>
    </w:p>
    <w:p w14:paraId="00B78420" w14:textId="01498774" w:rsidR="00951F58" w:rsidRPr="00951F58" w:rsidRDefault="003A7028" w:rsidP="00951F58">
      <w:pPr>
        <w:ind w:left="360"/>
        <w:contextualSpacing/>
        <w:rPr>
          <w:rFonts w:cstheme="minorHAnsi"/>
          <w:i/>
          <w:iCs/>
          <w:sz w:val="20"/>
          <w:szCs w:val="20"/>
        </w:rPr>
      </w:pPr>
      <w:bookmarkStart w:id="7" w:name="_Hlk83992625"/>
      <w:r w:rsidRPr="00951F58">
        <w:rPr>
          <w:rFonts w:cstheme="minorHAnsi"/>
          <w:i/>
          <w:iCs/>
          <w:sz w:val="20"/>
          <w:szCs w:val="20"/>
        </w:rPr>
        <w:t>Demonstrate</w:t>
      </w:r>
      <w:r>
        <w:rPr>
          <w:rFonts w:cstheme="minorHAnsi"/>
          <w:i/>
          <w:iCs/>
          <w:sz w:val="20"/>
          <w:szCs w:val="20"/>
        </w:rPr>
        <w:t>s</w:t>
      </w:r>
      <w:r w:rsidR="00951F58" w:rsidRPr="00951F58">
        <w:rPr>
          <w:rFonts w:cstheme="minorHAnsi"/>
          <w:i/>
          <w:iCs/>
          <w:sz w:val="20"/>
          <w:szCs w:val="20"/>
        </w:rPr>
        <w:t xml:space="preserve"> the following indicators: </w:t>
      </w:r>
    </w:p>
    <w:p w14:paraId="1B546DC9" w14:textId="77777777" w:rsidR="00951F58" w:rsidRPr="00951F58" w:rsidRDefault="00951F58" w:rsidP="00951F58">
      <w:pPr>
        <w:spacing w:after="0" w:line="240" w:lineRule="auto"/>
        <w:rPr>
          <w:rFonts w:cstheme="minorHAnsi"/>
          <w:sz w:val="20"/>
          <w:szCs w:val="20"/>
        </w:rPr>
      </w:pPr>
    </w:p>
    <w:bookmarkEnd w:id="7"/>
    <w:p w14:paraId="1104674E"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Unannounced or missed class sessions and/or no attempt to get coverage</w:t>
      </w:r>
    </w:p>
    <w:p w14:paraId="70FBCB8D"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 xml:space="preserve">Significant issues reported by students in Canvass, syllabus, assignments, grading, office hours, classroom management </w:t>
      </w:r>
    </w:p>
    <w:p w14:paraId="06BCC8DD"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Consistently fails to respond to student correspondence</w:t>
      </w:r>
    </w:p>
    <w:p w14:paraId="1372800F"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 xml:space="preserve">Significant improvement is needed when working with students from marginalized populations </w:t>
      </w:r>
    </w:p>
    <w:p w14:paraId="2AA774A6" w14:textId="77777777" w:rsidR="00951F58" w:rsidRPr="00951F58" w:rsidRDefault="00951F58" w:rsidP="002F0E88">
      <w:pPr>
        <w:numPr>
          <w:ilvl w:val="0"/>
          <w:numId w:val="8"/>
        </w:numPr>
        <w:spacing w:after="0" w:line="240" w:lineRule="auto"/>
        <w:contextualSpacing/>
        <w:rPr>
          <w:rFonts w:cstheme="minorHAnsi"/>
          <w:sz w:val="20"/>
          <w:szCs w:val="20"/>
        </w:rPr>
      </w:pPr>
      <w:r w:rsidRPr="00951F58">
        <w:rPr>
          <w:rFonts w:cstheme="minorHAnsi"/>
          <w:sz w:val="20"/>
          <w:szCs w:val="20"/>
        </w:rPr>
        <w:t>Not upholding the School commitment to inclusion</w:t>
      </w:r>
    </w:p>
    <w:p w14:paraId="7532DCCB" w14:textId="77777777" w:rsidR="00951F58" w:rsidRPr="00951F58" w:rsidRDefault="00951F58" w:rsidP="00951F58">
      <w:pPr>
        <w:spacing w:after="0" w:line="240" w:lineRule="auto"/>
        <w:ind w:left="2880"/>
        <w:rPr>
          <w:rFonts w:cstheme="minorHAnsi"/>
          <w:b/>
          <w:bCs/>
          <w:sz w:val="24"/>
        </w:rPr>
      </w:pPr>
    </w:p>
    <w:p w14:paraId="3B4D4571" w14:textId="40CF8355" w:rsidR="00951F58" w:rsidRPr="003A7028" w:rsidRDefault="00951F58" w:rsidP="002F0E88">
      <w:pPr>
        <w:numPr>
          <w:ilvl w:val="0"/>
          <w:numId w:val="19"/>
        </w:numPr>
        <w:spacing w:after="0" w:line="240" w:lineRule="auto"/>
        <w:rPr>
          <w:rFonts w:cstheme="minorHAnsi"/>
          <w:b/>
          <w:bCs/>
          <w:sz w:val="24"/>
        </w:rPr>
      </w:pPr>
      <w:r w:rsidRPr="00951F58">
        <w:rPr>
          <w:rFonts w:cstheme="minorHAnsi"/>
          <w:b/>
          <w:bCs/>
          <w:iCs/>
          <w:sz w:val="20"/>
          <w:szCs w:val="20"/>
        </w:rPr>
        <w:t>TEACHING INNOVATION</w:t>
      </w:r>
    </w:p>
    <w:p w14:paraId="35EC5CAF" w14:textId="4115AEB9" w:rsidR="003A7028" w:rsidRDefault="003A7028" w:rsidP="003A7028">
      <w:pPr>
        <w:pStyle w:val="ListParagraph"/>
        <w:ind w:left="360"/>
        <w:rPr>
          <w:rFonts w:cstheme="minorHAnsi"/>
          <w:i/>
          <w:iCs/>
          <w:sz w:val="20"/>
        </w:rPr>
      </w:pPr>
      <w:r w:rsidRPr="003A7028">
        <w:rPr>
          <w:rFonts w:cstheme="minorHAnsi"/>
          <w:i/>
          <w:iCs/>
          <w:sz w:val="20"/>
        </w:rPr>
        <w:t xml:space="preserve">Demonstrates the following indicators: </w:t>
      </w:r>
    </w:p>
    <w:p w14:paraId="77DCB9E8" w14:textId="77777777" w:rsidR="003A7028" w:rsidRPr="003A7028" w:rsidRDefault="003A7028" w:rsidP="003A7028">
      <w:pPr>
        <w:pStyle w:val="ListParagraph"/>
        <w:ind w:left="360"/>
        <w:rPr>
          <w:rFonts w:cstheme="minorHAnsi"/>
          <w:i/>
          <w:iCs/>
          <w:sz w:val="20"/>
        </w:rPr>
      </w:pPr>
    </w:p>
    <w:p w14:paraId="1E6DD6E5" w14:textId="77777777" w:rsidR="00951F58" w:rsidRPr="00951F58" w:rsidRDefault="00951F58" w:rsidP="002F0E88">
      <w:pPr>
        <w:numPr>
          <w:ilvl w:val="0"/>
          <w:numId w:val="16"/>
        </w:numPr>
        <w:spacing w:after="0" w:line="240" w:lineRule="auto"/>
        <w:rPr>
          <w:rFonts w:cstheme="minorHAnsi"/>
          <w:sz w:val="20"/>
          <w:szCs w:val="20"/>
        </w:rPr>
      </w:pPr>
      <w:r w:rsidRPr="00951F58">
        <w:rPr>
          <w:rFonts w:cstheme="minorHAnsi"/>
          <w:sz w:val="20"/>
          <w:szCs w:val="20"/>
        </w:rPr>
        <w:t xml:space="preserve">No evidence of professional development or teaching innovation during evaluation period. Faculty’s course has not been updated since the last time teaching. </w:t>
      </w:r>
    </w:p>
    <w:p w14:paraId="76D9D6AC" w14:textId="77777777" w:rsidR="00951F58" w:rsidRPr="00951F58" w:rsidRDefault="00951F58" w:rsidP="002F0E88">
      <w:pPr>
        <w:numPr>
          <w:ilvl w:val="0"/>
          <w:numId w:val="16"/>
        </w:numPr>
        <w:spacing w:after="0" w:line="240" w:lineRule="auto"/>
        <w:rPr>
          <w:rFonts w:cstheme="minorHAnsi"/>
          <w:b/>
          <w:bCs/>
          <w:sz w:val="24"/>
        </w:rPr>
      </w:pPr>
      <w:r w:rsidRPr="00951F58">
        <w:rPr>
          <w:rFonts w:cstheme="minorHAnsi"/>
          <w:sz w:val="20"/>
          <w:szCs w:val="20"/>
        </w:rPr>
        <w:t xml:space="preserve">Course is taught using minimal technology and resources available to enhance the course. Limited evidence of oppression, diversity, and inclusion in course material. Course has limited evidence of course materials focused on marginalized populations of the Southwest. </w:t>
      </w:r>
    </w:p>
    <w:p w14:paraId="505612B7" w14:textId="77777777" w:rsidR="00951F58" w:rsidRPr="00951F58" w:rsidRDefault="00951F58" w:rsidP="00951F58">
      <w:pPr>
        <w:spacing w:after="0" w:line="240" w:lineRule="auto"/>
        <w:ind w:left="1800"/>
        <w:rPr>
          <w:rFonts w:cstheme="minorHAnsi"/>
          <w:sz w:val="20"/>
          <w:szCs w:val="20"/>
        </w:rPr>
      </w:pPr>
    </w:p>
    <w:p w14:paraId="1118D98A" w14:textId="77777777" w:rsidR="00951F58" w:rsidRPr="00951F58" w:rsidRDefault="00951F58" w:rsidP="00951F58">
      <w:pPr>
        <w:spacing w:after="0" w:line="240" w:lineRule="auto"/>
        <w:ind w:left="2880"/>
        <w:rPr>
          <w:rFonts w:cstheme="minorHAnsi"/>
          <w:b/>
          <w:bCs/>
          <w:sz w:val="24"/>
        </w:rPr>
      </w:pPr>
    </w:p>
    <w:p w14:paraId="015E3B8F" w14:textId="77777777" w:rsidR="00951F58" w:rsidRPr="00951F58" w:rsidRDefault="00951F58" w:rsidP="00951F58">
      <w:pPr>
        <w:spacing w:after="0" w:line="240" w:lineRule="auto"/>
        <w:rPr>
          <w:rFonts w:cstheme="minorHAnsi"/>
          <w:b/>
          <w:bCs/>
          <w:sz w:val="24"/>
        </w:rPr>
      </w:pPr>
      <w:r w:rsidRPr="00951F58">
        <w:rPr>
          <w:rFonts w:cstheme="minorHAnsi"/>
          <w:b/>
          <w:bCs/>
          <w:sz w:val="24"/>
        </w:rPr>
        <w:t xml:space="preserve">SERVICE AND </w:t>
      </w:r>
    </w:p>
    <w:p w14:paraId="171F87D0" w14:textId="77777777" w:rsidR="00951F58" w:rsidRPr="00951F58" w:rsidRDefault="00951F58" w:rsidP="00951F58">
      <w:pPr>
        <w:spacing w:after="0" w:line="240" w:lineRule="auto"/>
        <w:rPr>
          <w:rFonts w:cstheme="minorHAnsi"/>
          <w:b/>
          <w:bCs/>
          <w:sz w:val="24"/>
        </w:rPr>
      </w:pPr>
      <w:r w:rsidRPr="00951F58">
        <w:rPr>
          <w:rFonts w:cstheme="minorHAnsi"/>
          <w:b/>
          <w:bCs/>
          <w:sz w:val="24"/>
        </w:rPr>
        <w:t>AUXILIARY ACTIVITIES</w:t>
      </w:r>
    </w:p>
    <w:p w14:paraId="2FA9E625" w14:textId="77777777" w:rsidR="00951F58" w:rsidRPr="00951F58" w:rsidRDefault="00951F58" w:rsidP="00951F58">
      <w:pPr>
        <w:spacing w:after="0" w:line="240" w:lineRule="auto"/>
        <w:rPr>
          <w:rFonts w:cstheme="minorHAnsi"/>
          <w:b/>
          <w:bCs/>
          <w:sz w:val="24"/>
        </w:rPr>
      </w:pPr>
    </w:p>
    <w:p w14:paraId="23EEE588" w14:textId="77777777" w:rsidR="00951F58" w:rsidRPr="00951F58" w:rsidRDefault="00951F58" w:rsidP="00951F58">
      <w:pPr>
        <w:spacing w:after="0" w:line="240" w:lineRule="auto"/>
        <w:rPr>
          <w:rFonts w:cstheme="minorHAnsi"/>
          <w:sz w:val="20"/>
          <w:szCs w:val="20"/>
        </w:rPr>
      </w:pPr>
      <w:r w:rsidRPr="00951F58">
        <w:rPr>
          <w:rFonts w:cstheme="minorHAnsi"/>
          <w:sz w:val="20"/>
          <w:szCs w:val="20"/>
        </w:rPr>
        <w:t xml:space="preserve">Attendance at faculty council meetings and fixed-term meeting is considered part of your employment and not considered a service activity </w:t>
      </w:r>
    </w:p>
    <w:p w14:paraId="1EE86A90" w14:textId="77777777" w:rsidR="00951F58" w:rsidRPr="00951F58" w:rsidRDefault="00951F58" w:rsidP="00951F58">
      <w:pPr>
        <w:spacing w:after="0" w:line="240" w:lineRule="auto"/>
        <w:rPr>
          <w:rFonts w:cstheme="minorHAnsi"/>
          <w:b/>
          <w:bCs/>
          <w:sz w:val="24"/>
        </w:rPr>
      </w:pPr>
    </w:p>
    <w:p w14:paraId="554CD178" w14:textId="7F5246C7" w:rsidR="00951F58" w:rsidRPr="00951F58" w:rsidRDefault="00951F58" w:rsidP="002F0E88">
      <w:pPr>
        <w:numPr>
          <w:ilvl w:val="0"/>
          <w:numId w:val="12"/>
        </w:numPr>
        <w:spacing w:after="0" w:line="240" w:lineRule="auto"/>
        <w:ind w:left="1800"/>
        <w:rPr>
          <w:rFonts w:ascii="Arial" w:hAnsi="Arial"/>
          <w:sz w:val="20"/>
          <w:szCs w:val="20"/>
        </w:rPr>
      </w:pPr>
      <w:r w:rsidRPr="00951F58">
        <w:rPr>
          <w:rFonts w:cstheme="minorHAnsi"/>
          <w:sz w:val="20"/>
          <w:szCs w:val="20"/>
        </w:rPr>
        <w:t>All fixed-term faculty are expected to participate on one departmental committee from the following list</w:t>
      </w:r>
      <w:r w:rsidRPr="00951F58">
        <w:rPr>
          <w:rFonts w:cstheme="minorHAnsi"/>
          <w:i/>
          <w:iCs/>
          <w:sz w:val="20"/>
          <w:szCs w:val="20"/>
        </w:rPr>
        <w:t xml:space="preserve">: </w:t>
      </w:r>
      <w:r w:rsidRPr="00951F58">
        <w:rPr>
          <w:rFonts w:cstheme="minorHAnsi"/>
          <w:sz w:val="20"/>
          <w:szCs w:val="20"/>
        </w:rPr>
        <w:t>Standards Committee, Fixed-Term Promotion Committee, Online Committee, Academic Senate, Search Committee, Scholarship Review Committee, ADP, Child Welfare Committee, PAC, Foundation, Curriculum, Baccalaureate Committee, Ph.D. Committee or an Ad Hoc Committee</w:t>
      </w:r>
      <w:r w:rsidR="003A7028">
        <w:rPr>
          <w:rFonts w:cstheme="minorHAnsi"/>
          <w:sz w:val="20"/>
          <w:szCs w:val="20"/>
        </w:rPr>
        <w:t>. There is no evidence of activity on departmental committees.</w:t>
      </w:r>
    </w:p>
    <w:p w14:paraId="7F0CBECC" w14:textId="2C0F84DF" w:rsidR="00951F58" w:rsidRPr="00951F58" w:rsidRDefault="00951F58" w:rsidP="002F0E88">
      <w:pPr>
        <w:numPr>
          <w:ilvl w:val="0"/>
          <w:numId w:val="12"/>
        </w:numPr>
        <w:spacing w:after="0" w:line="240" w:lineRule="auto"/>
        <w:ind w:left="1800"/>
        <w:rPr>
          <w:rFonts w:ascii="Arial" w:hAnsi="Arial"/>
          <w:sz w:val="24"/>
        </w:rPr>
      </w:pPr>
      <w:r w:rsidRPr="00951F58">
        <w:rPr>
          <w:rFonts w:cstheme="minorHAnsi"/>
          <w:sz w:val="20"/>
          <w:szCs w:val="20"/>
        </w:rPr>
        <w:t>Fixed faculty may be required to engage in one or more of the following auxiliary service activities depending on their rank and employment contract that serve the school, college/and or community</w:t>
      </w:r>
      <w:r w:rsidR="003A7028">
        <w:rPr>
          <w:rFonts w:cstheme="minorHAnsi"/>
          <w:sz w:val="20"/>
          <w:szCs w:val="20"/>
        </w:rPr>
        <w:t>. There is no evidence of Auxiliary Activities in the following benchmarks</w:t>
      </w:r>
      <w:r w:rsidRPr="00951F58">
        <w:rPr>
          <w:rFonts w:cstheme="minorHAnsi"/>
          <w:sz w:val="20"/>
          <w:szCs w:val="20"/>
        </w:rPr>
        <w:t xml:space="preserve">: </w:t>
      </w:r>
    </w:p>
    <w:p w14:paraId="2700844F"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Serve on additional internal committees/subcommittees for the school, college, university or external community committees/subcommittees</w:t>
      </w:r>
    </w:p>
    <w:p w14:paraId="59E08943"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Serve in the capacity of a faculty advisor for a student organization </w:t>
      </w:r>
    </w:p>
    <w:p w14:paraId="15FEC2E2"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lastRenderedPageBreak/>
        <w:t xml:space="preserve">Present at conferences/trainings/workshops for the school, college, university or community </w:t>
      </w:r>
    </w:p>
    <w:p w14:paraId="69870F06"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 xml:space="preserve">Provide guest lectures for other instructors/courses </w:t>
      </w:r>
    </w:p>
    <w:p w14:paraId="7D58387C" w14:textId="77777777" w:rsidR="00951F58" w:rsidRPr="00951F58" w:rsidRDefault="00951F58" w:rsidP="002F0E88">
      <w:pPr>
        <w:numPr>
          <w:ilvl w:val="0"/>
          <w:numId w:val="2"/>
        </w:numPr>
        <w:spacing w:after="0" w:line="240" w:lineRule="auto"/>
        <w:ind w:left="2520"/>
        <w:contextualSpacing/>
        <w:rPr>
          <w:sz w:val="20"/>
          <w:szCs w:val="20"/>
        </w:rPr>
      </w:pPr>
      <w:r w:rsidRPr="00951F58">
        <w:rPr>
          <w:sz w:val="20"/>
          <w:szCs w:val="20"/>
        </w:rPr>
        <w:t>Develop and sustain community partnerships to foster collaboration in furthering the departments mission in connecting community, curriculum and research</w:t>
      </w:r>
    </w:p>
    <w:p w14:paraId="3C7BEF0C"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Leadership on Certificates, Programs, Centers, or Offices or as a Chair of a departmental committee</w:t>
      </w:r>
    </w:p>
    <w:p w14:paraId="798E7EE4"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Serve on a research team for an Office or Center for the school, college or university (training, consultation, etc.)</w:t>
      </w:r>
    </w:p>
    <w:p w14:paraId="6AA6E15E"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Serve as a field liaison</w:t>
      </w:r>
    </w:p>
    <w:p w14:paraId="1F20CCC2"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Serve on the Strategic Planning Priority teams </w:t>
      </w:r>
    </w:p>
    <w:p w14:paraId="485C00BF" w14:textId="77777777"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Activities involving underserved and/or underrepresented communities that uphold the school’s commitment to inclusion </w:t>
      </w:r>
    </w:p>
    <w:p w14:paraId="002008B5" w14:textId="6CE62F00" w:rsidR="00951F58" w:rsidRPr="00951F58" w:rsidRDefault="00951F58" w:rsidP="002F0E88">
      <w:pPr>
        <w:numPr>
          <w:ilvl w:val="0"/>
          <w:numId w:val="13"/>
        </w:numPr>
        <w:spacing w:after="0" w:line="240" w:lineRule="auto"/>
        <w:contextualSpacing/>
        <w:rPr>
          <w:sz w:val="20"/>
          <w:szCs w:val="20"/>
        </w:rPr>
      </w:pPr>
      <w:r w:rsidRPr="00951F58">
        <w:rPr>
          <w:sz w:val="20"/>
          <w:szCs w:val="20"/>
        </w:rPr>
        <w:t xml:space="preserve">Publication that can include books, chapters, or journals  </w:t>
      </w:r>
      <w:r w:rsidRPr="00951F58">
        <w:rPr>
          <w:rFonts w:cstheme="minorHAnsi"/>
          <w:i/>
          <w:iCs/>
          <w:sz w:val="20"/>
          <w:szCs w:val="20"/>
        </w:rPr>
        <w:t xml:space="preserve"> </w:t>
      </w:r>
    </w:p>
    <w:p w14:paraId="5284EBBF" w14:textId="77777777" w:rsidR="00654B60" w:rsidRDefault="00654B60">
      <w:pPr>
        <w:rPr>
          <w:rFonts w:ascii="Calibri" w:hAnsi="Calibri" w:cs="Calibri"/>
          <w:b/>
          <w:sz w:val="24"/>
          <w:szCs w:val="24"/>
        </w:rPr>
      </w:pPr>
    </w:p>
    <w:p w14:paraId="656D52E8" w14:textId="77777777" w:rsidR="00654B60" w:rsidRDefault="00654B60">
      <w:pPr>
        <w:rPr>
          <w:rFonts w:ascii="Calibri" w:hAnsi="Calibri" w:cs="Calibri"/>
          <w:b/>
          <w:sz w:val="24"/>
          <w:szCs w:val="24"/>
        </w:rPr>
      </w:pPr>
    </w:p>
    <w:p w14:paraId="18614330" w14:textId="77777777" w:rsidR="00654B60" w:rsidRDefault="00654B60">
      <w:pPr>
        <w:rPr>
          <w:rFonts w:ascii="Calibri" w:hAnsi="Calibri" w:cs="Calibri"/>
          <w:b/>
          <w:sz w:val="24"/>
          <w:szCs w:val="24"/>
        </w:rPr>
      </w:pPr>
    </w:p>
    <w:p w14:paraId="12BC8FE6" w14:textId="2E128ABD" w:rsidR="00D52B62" w:rsidRPr="00D52B62" w:rsidRDefault="00625D05">
      <w:pPr>
        <w:rPr>
          <w:rFonts w:ascii="Calibri" w:hAnsi="Calibri" w:cs="Calibri"/>
          <w:b/>
          <w:sz w:val="24"/>
          <w:szCs w:val="24"/>
        </w:rPr>
      </w:pPr>
      <w:r>
        <w:rPr>
          <w:rFonts w:ascii="Calibri" w:hAnsi="Calibri" w:cs="Calibri"/>
          <w:b/>
          <w:sz w:val="24"/>
          <w:szCs w:val="24"/>
        </w:rPr>
        <w:t>RESEARCH ACTIVITIES</w:t>
      </w:r>
      <w:r w:rsidR="004D4056" w:rsidRPr="004D4056">
        <w:rPr>
          <w:rFonts w:ascii="Calibri" w:hAnsi="Calibri" w:cs="Calibri"/>
          <w:b/>
          <w:sz w:val="24"/>
          <w:szCs w:val="24"/>
        </w:rPr>
        <w:t xml:space="preserve"> </w:t>
      </w:r>
    </w:p>
    <w:p w14:paraId="57B06122" w14:textId="3ECE9084" w:rsidR="004D4056" w:rsidRPr="00AB49FC" w:rsidRDefault="004D4056" w:rsidP="00561F84">
      <w:pPr>
        <w:pStyle w:val="ListParagraph"/>
        <w:numPr>
          <w:ilvl w:val="0"/>
          <w:numId w:val="26"/>
        </w:numPr>
        <w:rPr>
          <w:rFonts w:ascii="Calibri" w:hAnsi="Calibri" w:cs="Calibri"/>
          <w:b/>
          <w:bCs/>
          <w:szCs w:val="24"/>
        </w:rPr>
      </w:pPr>
      <w:r w:rsidRPr="00AB49FC">
        <w:rPr>
          <w:rFonts w:ascii="Calibri" w:hAnsi="Calibri" w:cs="Calibri"/>
          <w:b/>
          <w:bCs/>
          <w:sz w:val="20"/>
        </w:rPr>
        <w:t>RESEAR</w:t>
      </w:r>
      <w:r w:rsidR="00AB49FC">
        <w:rPr>
          <w:rFonts w:ascii="Calibri" w:hAnsi="Calibri" w:cs="Calibri"/>
          <w:b/>
          <w:bCs/>
          <w:sz w:val="20"/>
        </w:rPr>
        <w:t>C</w:t>
      </w:r>
      <w:r w:rsidRPr="00AB49FC">
        <w:rPr>
          <w:rFonts w:ascii="Calibri" w:hAnsi="Calibri" w:cs="Calibri"/>
          <w:b/>
          <w:bCs/>
          <w:sz w:val="20"/>
        </w:rPr>
        <w:t>H SCHOLARSHIP ACTIVITIES (Body of Scholarship; Scholarly/creative publications/deliverables)</w:t>
      </w:r>
    </w:p>
    <w:p w14:paraId="61B247CC" w14:textId="77777777" w:rsidR="00311E95" w:rsidRPr="00561F84" w:rsidRDefault="00311E95" w:rsidP="00311E95">
      <w:pPr>
        <w:pStyle w:val="ListParagraph"/>
        <w:rPr>
          <w:rFonts w:ascii="Calibri" w:hAnsi="Calibri" w:cs="Calibri"/>
          <w:b/>
          <w:bCs/>
          <w:szCs w:val="24"/>
        </w:rPr>
      </w:pPr>
    </w:p>
    <w:p w14:paraId="5B345DA7" w14:textId="4AB2E0E8" w:rsidR="00625D05" w:rsidRDefault="00311E95" w:rsidP="00561F84">
      <w:pPr>
        <w:ind w:firstLine="720"/>
        <w:rPr>
          <w:rFonts w:cstheme="minorHAnsi"/>
          <w:sz w:val="20"/>
          <w:szCs w:val="20"/>
        </w:rPr>
      </w:pPr>
      <w:r w:rsidRPr="00311E95">
        <w:rPr>
          <w:rFonts w:cstheme="minorHAnsi"/>
          <w:bCs/>
          <w:sz w:val="20"/>
          <w:szCs w:val="20"/>
        </w:rPr>
        <w:t>Scholarship</w:t>
      </w:r>
      <w:r w:rsidR="00BA2E00" w:rsidRPr="00311E95">
        <w:rPr>
          <w:rFonts w:cstheme="minorHAnsi"/>
          <w:bCs/>
          <w:sz w:val="20"/>
          <w:szCs w:val="20"/>
        </w:rPr>
        <w:t xml:space="preserve"> activities</w:t>
      </w:r>
      <w:r w:rsidR="00BA2E00">
        <w:rPr>
          <w:rFonts w:cstheme="minorHAnsi"/>
          <w:b/>
          <w:sz w:val="20"/>
          <w:szCs w:val="20"/>
        </w:rPr>
        <w:t xml:space="preserve"> </w:t>
      </w:r>
      <w:r w:rsidR="004D4056">
        <w:rPr>
          <w:rFonts w:cstheme="minorHAnsi"/>
          <w:sz w:val="20"/>
          <w:szCs w:val="20"/>
        </w:rPr>
        <w:t>m</w:t>
      </w:r>
      <w:r w:rsidR="004D4056" w:rsidRPr="00135FCC">
        <w:rPr>
          <w:rFonts w:cstheme="minorHAnsi"/>
          <w:sz w:val="20"/>
          <w:szCs w:val="20"/>
        </w:rPr>
        <w:t xml:space="preserve">ay include </w:t>
      </w:r>
      <w:r w:rsidR="004D4056">
        <w:rPr>
          <w:rFonts w:cstheme="minorHAnsi"/>
          <w:sz w:val="20"/>
          <w:szCs w:val="20"/>
        </w:rPr>
        <w:t>t</w:t>
      </w:r>
      <w:r w:rsidR="004D4056" w:rsidRPr="00135FCC">
        <w:rPr>
          <w:rFonts w:cstheme="minorHAnsi"/>
          <w:sz w:val="20"/>
          <w:szCs w:val="20"/>
        </w:rPr>
        <w:t>he following:</w:t>
      </w:r>
    </w:p>
    <w:p w14:paraId="6DF40855" w14:textId="77777777" w:rsidR="00625D05" w:rsidRPr="00625D05" w:rsidRDefault="004D4056" w:rsidP="00625D05">
      <w:pPr>
        <w:pStyle w:val="NoSpacing"/>
        <w:numPr>
          <w:ilvl w:val="0"/>
          <w:numId w:val="23"/>
        </w:numPr>
        <w:rPr>
          <w:rFonts w:ascii="Calibri" w:hAnsi="Calibri" w:cs="Calibri"/>
          <w:sz w:val="20"/>
          <w:szCs w:val="20"/>
        </w:rPr>
      </w:pPr>
      <w:r w:rsidRPr="00625D05">
        <w:rPr>
          <w:rFonts w:ascii="Calibri" w:hAnsi="Calibri" w:cs="Calibri"/>
          <w:sz w:val="20"/>
          <w:szCs w:val="20"/>
        </w:rPr>
        <w:t xml:space="preserve">Publish in peer-reviewed professional journals; and/or </w:t>
      </w:r>
    </w:p>
    <w:p w14:paraId="1D3E5470" w14:textId="77777777" w:rsidR="00625D05" w:rsidRPr="00625D05" w:rsidRDefault="004D4056" w:rsidP="00625D05">
      <w:pPr>
        <w:pStyle w:val="NoSpacing"/>
        <w:numPr>
          <w:ilvl w:val="0"/>
          <w:numId w:val="23"/>
        </w:numPr>
        <w:rPr>
          <w:rFonts w:ascii="Calibri" w:hAnsi="Calibri" w:cs="Calibri"/>
          <w:sz w:val="20"/>
          <w:szCs w:val="20"/>
        </w:rPr>
      </w:pPr>
      <w:r w:rsidRPr="00625D05">
        <w:rPr>
          <w:rFonts w:ascii="Calibri" w:hAnsi="Calibri" w:cs="Calibri"/>
          <w:sz w:val="20"/>
          <w:szCs w:val="20"/>
        </w:rPr>
        <w:t>Contribute to books or book chapters; and/or</w:t>
      </w:r>
    </w:p>
    <w:p w14:paraId="7C391EE6" w14:textId="42866EE4" w:rsidR="00625D05" w:rsidRPr="00625D05" w:rsidRDefault="004D4056" w:rsidP="00625D05">
      <w:pPr>
        <w:pStyle w:val="NoSpacing"/>
        <w:numPr>
          <w:ilvl w:val="0"/>
          <w:numId w:val="23"/>
        </w:numPr>
        <w:rPr>
          <w:rFonts w:ascii="Calibri" w:hAnsi="Calibri" w:cs="Calibri"/>
          <w:sz w:val="20"/>
          <w:szCs w:val="20"/>
        </w:rPr>
      </w:pPr>
      <w:r w:rsidRPr="00625D05">
        <w:rPr>
          <w:rFonts w:ascii="Calibri" w:hAnsi="Calibri" w:cs="Calibri"/>
          <w:sz w:val="20"/>
          <w:szCs w:val="20"/>
        </w:rPr>
        <w:t xml:space="preserve">Produce detailed reports; and/or </w:t>
      </w:r>
    </w:p>
    <w:p w14:paraId="37A05A2E" w14:textId="77777777" w:rsidR="00625D05" w:rsidRPr="00625D05" w:rsidRDefault="004D4056" w:rsidP="00625D05">
      <w:pPr>
        <w:pStyle w:val="NoSpacing"/>
        <w:numPr>
          <w:ilvl w:val="0"/>
          <w:numId w:val="23"/>
        </w:numPr>
        <w:rPr>
          <w:rFonts w:ascii="Calibri" w:hAnsi="Calibri" w:cs="Calibri"/>
          <w:sz w:val="20"/>
          <w:szCs w:val="20"/>
        </w:rPr>
      </w:pPr>
      <w:r w:rsidRPr="00625D05">
        <w:rPr>
          <w:rFonts w:ascii="Calibri" w:hAnsi="Calibri" w:cs="Calibri"/>
          <w:sz w:val="20"/>
          <w:szCs w:val="20"/>
        </w:rPr>
        <w:t>Produce documents such as training/curriculum manuals, policy reports, white papers; and/or</w:t>
      </w:r>
    </w:p>
    <w:p w14:paraId="1A1D6710" w14:textId="77777777" w:rsidR="00625D05" w:rsidRPr="00625D05" w:rsidRDefault="004D4056" w:rsidP="00625D05">
      <w:pPr>
        <w:pStyle w:val="NoSpacing"/>
        <w:numPr>
          <w:ilvl w:val="0"/>
          <w:numId w:val="23"/>
        </w:numPr>
        <w:rPr>
          <w:rFonts w:ascii="Calibri" w:hAnsi="Calibri" w:cs="Calibri"/>
          <w:sz w:val="20"/>
          <w:szCs w:val="20"/>
        </w:rPr>
      </w:pPr>
      <w:r w:rsidRPr="00625D05">
        <w:rPr>
          <w:rFonts w:ascii="Calibri" w:hAnsi="Calibri" w:cs="Calibri"/>
          <w:sz w:val="20"/>
          <w:szCs w:val="20"/>
        </w:rPr>
        <w:t xml:space="preserve">Present research findings: oral presentations or posters; and/or </w:t>
      </w:r>
    </w:p>
    <w:p w14:paraId="09E924A0" w14:textId="169879AD" w:rsidR="004D4056" w:rsidRPr="00625D05" w:rsidRDefault="004D4056" w:rsidP="00625D05">
      <w:pPr>
        <w:pStyle w:val="NoSpacing"/>
        <w:numPr>
          <w:ilvl w:val="0"/>
          <w:numId w:val="23"/>
        </w:numPr>
        <w:rPr>
          <w:rFonts w:ascii="Calibri" w:hAnsi="Calibri" w:cs="Calibri"/>
          <w:sz w:val="20"/>
          <w:szCs w:val="20"/>
        </w:rPr>
      </w:pPr>
      <w:r w:rsidRPr="00625D05">
        <w:rPr>
          <w:rFonts w:ascii="Calibri" w:hAnsi="Calibri" w:cs="Calibri"/>
          <w:sz w:val="20"/>
          <w:szCs w:val="20"/>
        </w:rPr>
        <w:t>Research recognition: Local, national, or international recognition or awards for scientific / conceptual leadership, or for significance of research; and/or for innovation, copyrights, patents or other external symbol of innovations, ranking of one’s intervention(s) as evidence-based; and/or for impact of research on populations, organizations, and/or communities of interest</w:t>
      </w:r>
    </w:p>
    <w:p w14:paraId="07D1A9F3" w14:textId="77777777" w:rsidR="00625D05" w:rsidRDefault="00625D05" w:rsidP="004D4056">
      <w:pPr>
        <w:ind w:left="1440" w:firstLine="720"/>
        <w:rPr>
          <w:rFonts w:cstheme="minorHAnsi"/>
          <w:sz w:val="20"/>
          <w:szCs w:val="20"/>
        </w:rPr>
      </w:pPr>
    </w:p>
    <w:p w14:paraId="2C08A443" w14:textId="4A465903" w:rsidR="004D4056" w:rsidRPr="002A3A8E" w:rsidRDefault="004D4056" w:rsidP="00625D05">
      <w:pPr>
        <w:ind w:left="2160" w:firstLine="720"/>
        <w:rPr>
          <w:rFonts w:ascii="Calibri" w:eastAsia="Times New Roman" w:hAnsi="Calibri" w:cs="Calibri"/>
          <w:b/>
          <w:bCs/>
          <w:sz w:val="24"/>
          <w:szCs w:val="24"/>
        </w:rPr>
      </w:pPr>
      <w:r w:rsidRPr="002A3A8E">
        <w:rPr>
          <w:rFonts w:cstheme="minorHAnsi"/>
          <w:b/>
          <w:bCs/>
        </w:rPr>
        <w:t xml:space="preserve"> </w:t>
      </w:r>
      <w:r w:rsidRPr="002A3A8E">
        <w:rPr>
          <w:rFonts w:cstheme="minorHAnsi"/>
          <w:b/>
          <w:bCs/>
          <w:sz w:val="24"/>
          <w:szCs w:val="24"/>
        </w:rPr>
        <w:t>Extraordinary Performance (5)</w:t>
      </w:r>
    </w:p>
    <w:p w14:paraId="630672BE" w14:textId="586A878C" w:rsidR="004D4056" w:rsidRDefault="004D4056">
      <w:pPr>
        <w:rPr>
          <w:rFonts w:ascii="Calibri" w:eastAsia="Times New Roman" w:hAnsi="Calibri" w:cs="Calibri"/>
          <w:b/>
          <w:bCs/>
          <w:sz w:val="24"/>
          <w:szCs w:val="24"/>
        </w:rPr>
      </w:pPr>
      <w:r w:rsidRPr="00135FCC">
        <w:rPr>
          <w:rFonts w:cstheme="minorHAnsi"/>
          <w:sz w:val="20"/>
          <w:szCs w:val="20"/>
        </w:rPr>
        <w:t xml:space="preserve">Lead on at least two (2), and actively contribute to at least four (4) </w:t>
      </w:r>
      <w:r>
        <w:rPr>
          <w:rFonts w:cstheme="minorHAnsi"/>
          <w:sz w:val="20"/>
          <w:szCs w:val="20"/>
        </w:rPr>
        <w:t xml:space="preserve">or </w:t>
      </w:r>
      <w:r w:rsidRPr="00135FCC">
        <w:rPr>
          <w:rFonts w:cstheme="minorHAnsi"/>
          <w:sz w:val="20"/>
          <w:szCs w:val="20"/>
        </w:rPr>
        <w:t>more scholarly activities/deliverables, working with internal and/or external team members to demonstrate an active role in these deliverables becoming available</w:t>
      </w:r>
    </w:p>
    <w:p w14:paraId="2C7671DF" w14:textId="0F6E5EC0" w:rsidR="004D4056" w:rsidRPr="002A3A8E" w:rsidRDefault="004D4056">
      <w:pPr>
        <w:rPr>
          <w:rFonts w:ascii="Calibri" w:eastAsia="Times New Roman" w:hAnsi="Calibri" w:cs="Calibri"/>
          <w:b/>
          <w:bCs/>
          <w:sz w:val="24"/>
          <w:szCs w:val="24"/>
        </w:rPr>
      </w:pPr>
      <w:r>
        <w:rPr>
          <w:rFonts w:ascii="Calibri" w:eastAsia="Times New Roman" w:hAnsi="Calibri" w:cs="Calibri"/>
          <w:b/>
          <w:bCs/>
          <w:sz w:val="24"/>
          <w:szCs w:val="24"/>
        </w:rPr>
        <w:tab/>
      </w:r>
      <w:r>
        <w:rPr>
          <w:rFonts w:ascii="Calibri" w:eastAsia="Times New Roman" w:hAnsi="Calibri" w:cs="Calibri"/>
          <w:b/>
          <w:bCs/>
          <w:sz w:val="24"/>
          <w:szCs w:val="24"/>
        </w:rPr>
        <w:tab/>
      </w:r>
      <w:r>
        <w:rPr>
          <w:rFonts w:ascii="Calibri" w:eastAsia="Times New Roman" w:hAnsi="Calibri" w:cs="Calibri"/>
          <w:b/>
          <w:bCs/>
          <w:sz w:val="24"/>
          <w:szCs w:val="24"/>
        </w:rPr>
        <w:tab/>
      </w:r>
      <w:r w:rsidR="00625D05">
        <w:rPr>
          <w:rFonts w:ascii="Calibri" w:eastAsia="Times New Roman" w:hAnsi="Calibri" w:cs="Calibri"/>
          <w:b/>
          <w:bCs/>
          <w:sz w:val="24"/>
          <w:szCs w:val="24"/>
        </w:rPr>
        <w:tab/>
      </w:r>
      <w:r w:rsidRPr="002A3A8E">
        <w:rPr>
          <w:rFonts w:cstheme="minorHAnsi"/>
          <w:b/>
          <w:bCs/>
          <w:sz w:val="24"/>
          <w:szCs w:val="24"/>
        </w:rPr>
        <w:t xml:space="preserve">Exceeds Expectations (4) </w:t>
      </w:r>
    </w:p>
    <w:p w14:paraId="1C022A44" w14:textId="43750FED" w:rsidR="004D4056" w:rsidRDefault="004D4056">
      <w:pPr>
        <w:rPr>
          <w:rFonts w:ascii="Calibri" w:eastAsia="Times New Roman" w:hAnsi="Calibri" w:cs="Calibri"/>
          <w:b/>
          <w:bCs/>
          <w:sz w:val="24"/>
          <w:szCs w:val="24"/>
        </w:rPr>
      </w:pPr>
      <w:r w:rsidRPr="00135FCC">
        <w:rPr>
          <w:rFonts w:cstheme="minorHAnsi"/>
          <w:sz w:val="20"/>
          <w:szCs w:val="20"/>
        </w:rPr>
        <w:t>Lead on at least one (1), and actively contribute to at least three (3)</w:t>
      </w:r>
      <w:r>
        <w:rPr>
          <w:rFonts w:cstheme="minorHAnsi"/>
          <w:sz w:val="20"/>
          <w:szCs w:val="20"/>
        </w:rPr>
        <w:t xml:space="preserve"> or</w:t>
      </w:r>
      <w:r w:rsidRPr="00135FCC">
        <w:rPr>
          <w:rFonts w:cstheme="minorHAnsi"/>
          <w:sz w:val="20"/>
          <w:szCs w:val="20"/>
        </w:rPr>
        <w:t xml:space="preserve"> more scholarly activities/deliverables, working with internal and/or external team members to demonstrate an active role in these deliverables becoming available</w:t>
      </w:r>
    </w:p>
    <w:p w14:paraId="69FB650F" w14:textId="1835AB84" w:rsidR="004D4056" w:rsidRPr="002A3A8E" w:rsidRDefault="004D4056">
      <w:pPr>
        <w:rPr>
          <w:rFonts w:ascii="Calibri" w:eastAsia="Times New Roman" w:hAnsi="Calibri" w:cs="Calibri"/>
          <w:b/>
          <w:bCs/>
          <w:sz w:val="24"/>
          <w:szCs w:val="24"/>
        </w:rPr>
      </w:pPr>
      <w:r>
        <w:rPr>
          <w:rFonts w:ascii="Calibri" w:eastAsia="Times New Roman" w:hAnsi="Calibri" w:cs="Calibri"/>
          <w:b/>
          <w:bCs/>
          <w:sz w:val="24"/>
          <w:szCs w:val="24"/>
        </w:rPr>
        <w:tab/>
      </w:r>
      <w:r>
        <w:rPr>
          <w:rFonts w:ascii="Calibri" w:eastAsia="Times New Roman" w:hAnsi="Calibri" w:cs="Calibri"/>
          <w:b/>
          <w:bCs/>
          <w:sz w:val="24"/>
          <w:szCs w:val="24"/>
        </w:rPr>
        <w:tab/>
      </w:r>
      <w:r>
        <w:rPr>
          <w:rFonts w:ascii="Calibri" w:eastAsia="Times New Roman" w:hAnsi="Calibri" w:cs="Calibri"/>
          <w:b/>
          <w:bCs/>
          <w:sz w:val="24"/>
          <w:szCs w:val="24"/>
        </w:rPr>
        <w:tab/>
      </w:r>
      <w:r w:rsidR="00625D05">
        <w:rPr>
          <w:rFonts w:ascii="Calibri" w:eastAsia="Times New Roman" w:hAnsi="Calibri" w:cs="Calibri"/>
          <w:b/>
          <w:bCs/>
          <w:sz w:val="24"/>
          <w:szCs w:val="24"/>
        </w:rPr>
        <w:tab/>
      </w:r>
      <w:r w:rsidRPr="002A3A8E">
        <w:rPr>
          <w:rFonts w:cstheme="minorHAnsi"/>
          <w:b/>
          <w:bCs/>
          <w:sz w:val="24"/>
          <w:szCs w:val="24"/>
        </w:rPr>
        <w:t xml:space="preserve">Meets Expectations (3) </w:t>
      </w:r>
    </w:p>
    <w:p w14:paraId="5BE38086" w14:textId="5E01B088" w:rsidR="004D4056" w:rsidRDefault="00AB6294">
      <w:pPr>
        <w:rPr>
          <w:rFonts w:cstheme="minorHAnsi"/>
          <w:sz w:val="20"/>
          <w:szCs w:val="20"/>
        </w:rPr>
      </w:pPr>
      <w:r w:rsidRPr="00135FCC">
        <w:rPr>
          <w:rFonts w:cstheme="minorHAnsi"/>
          <w:sz w:val="20"/>
          <w:szCs w:val="20"/>
        </w:rPr>
        <w:lastRenderedPageBreak/>
        <w:t>Contribute to three (3) scholarly activities/deliverables by collaborating with internal and/or external team members to assist in deliverables becoming available</w:t>
      </w:r>
    </w:p>
    <w:p w14:paraId="01DE397C" w14:textId="77777777" w:rsidR="00625D05" w:rsidRDefault="00625D05">
      <w:pPr>
        <w:rPr>
          <w:rFonts w:ascii="Calibri" w:eastAsia="Times New Roman" w:hAnsi="Calibri" w:cs="Calibri"/>
          <w:b/>
          <w:bCs/>
          <w:sz w:val="24"/>
          <w:szCs w:val="24"/>
        </w:rPr>
      </w:pPr>
    </w:p>
    <w:p w14:paraId="45927D24" w14:textId="4B927DCE" w:rsidR="004D4056" w:rsidRPr="002A3A8E" w:rsidRDefault="00AB6294" w:rsidP="00625D05">
      <w:pPr>
        <w:ind w:left="2160" w:firstLine="720"/>
        <w:rPr>
          <w:rFonts w:cstheme="minorHAnsi"/>
          <w:b/>
          <w:bCs/>
          <w:sz w:val="24"/>
          <w:szCs w:val="24"/>
        </w:rPr>
      </w:pPr>
      <w:r w:rsidRPr="002A3A8E">
        <w:rPr>
          <w:rFonts w:cstheme="minorHAnsi"/>
          <w:b/>
          <w:bCs/>
          <w:sz w:val="24"/>
          <w:szCs w:val="24"/>
        </w:rPr>
        <w:t xml:space="preserve">Partially Meets Expectations (2) </w:t>
      </w:r>
    </w:p>
    <w:p w14:paraId="4DF11B75" w14:textId="455008FD" w:rsidR="00AB6294" w:rsidRDefault="00AB6294" w:rsidP="00AB6294">
      <w:pPr>
        <w:rPr>
          <w:rFonts w:cstheme="minorHAnsi"/>
          <w:sz w:val="20"/>
          <w:szCs w:val="20"/>
        </w:rPr>
      </w:pPr>
      <w:r w:rsidRPr="00135FCC">
        <w:rPr>
          <w:rFonts w:cstheme="minorHAnsi"/>
          <w:sz w:val="20"/>
          <w:szCs w:val="20"/>
        </w:rPr>
        <w:t>Contribute to 1-2 scholarly activities to assist in deliverables becoming available</w:t>
      </w:r>
    </w:p>
    <w:p w14:paraId="2A759B92" w14:textId="77777777" w:rsidR="00625D05" w:rsidRDefault="00625D05" w:rsidP="00AB6294">
      <w:pPr>
        <w:rPr>
          <w:rFonts w:ascii="Calibri" w:eastAsia="Times New Roman" w:hAnsi="Calibri" w:cs="Calibri"/>
          <w:b/>
          <w:bCs/>
          <w:sz w:val="24"/>
          <w:szCs w:val="24"/>
        </w:rPr>
      </w:pPr>
    </w:p>
    <w:p w14:paraId="16BEF9FA" w14:textId="14C1D5F8" w:rsidR="00AB6294" w:rsidRPr="002A3A8E" w:rsidRDefault="00AB6294" w:rsidP="00625D05">
      <w:pPr>
        <w:ind w:left="2160" w:firstLine="720"/>
        <w:rPr>
          <w:rFonts w:ascii="Calibri" w:eastAsia="Times New Roman" w:hAnsi="Calibri" w:cs="Calibri"/>
          <w:b/>
          <w:bCs/>
          <w:sz w:val="24"/>
          <w:szCs w:val="24"/>
        </w:rPr>
      </w:pPr>
      <w:r w:rsidRPr="002A3A8E">
        <w:rPr>
          <w:rFonts w:cstheme="minorHAnsi"/>
          <w:b/>
          <w:bCs/>
          <w:sz w:val="24"/>
          <w:szCs w:val="24"/>
        </w:rPr>
        <w:t xml:space="preserve">Unacceptable Performance (1) </w:t>
      </w:r>
    </w:p>
    <w:p w14:paraId="5D874321" w14:textId="54FFDA26" w:rsidR="00AB6294" w:rsidRDefault="00AB6294">
      <w:pPr>
        <w:rPr>
          <w:rFonts w:ascii="Calibri" w:eastAsia="Times New Roman" w:hAnsi="Calibri" w:cs="Calibri"/>
          <w:b/>
          <w:bCs/>
          <w:sz w:val="24"/>
          <w:szCs w:val="24"/>
        </w:rPr>
      </w:pPr>
      <w:r w:rsidRPr="00135FCC">
        <w:rPr>
          <w:rFonts w:cstheme="minorHAnsi"/>
          <w:sz w:val="20"/>
          <w:szCs w:val="20"/>
        </w:rPr>
        <w:t>Contribute to development of scholarly activities but no deliverable products produced during the year</w:t>
      </w:r>
    </w:p>
    <w:p w14:paraId="5E530678" w14:textId="43D6DAF2" w:rsidR="00AB6294" w:rsidRDefault="00AB6294">
      <w:pPr>
        <w:rPr>
          <w:rFonts w:ascii="Calibri" w:eastAsia="Times New Roman" w:hAnsi="Calibri" w:cs="Calibri"/>
          <w:b/>
          <w:bCs/>
          <w:sz w:val="24"/>
          <w:szCs w:val="24"/>
        </w:rPr>
      </w:pPr>
    </w:p>
    <w:p w14:paraId="0614778D" w14:textId="5A3B0CA0" w:rsidR="00625D05" w:rsidRDefault="00625D05">
      <w:pPr>
        <w:rPr>
          <w:rFonts w:ascii="Calibri" w:eastAsia="Times New Roman" w:hAnsi="Calibri" w:cs="Calibri"/>
          <w:b/>
          <w:bCs/>
          <w:sz w:val="24"/>
          <w:szCs w:val="24"/>
        </w:rPr>
      </w:pPr>
    </w:p>
    <w:p w14:paraId="684E4689" w14:textId="77777777" w:rsidR="00625D05" w:rsidRPr="004D4056" w:rsidRDefault="00625D05" w:rsidP="00625D05">
      <w:pPr>
        <w:rPr>
          <w:rFonts w:ascii="Calibri" w:eastAsia="Times New Roman" w:hAnsi="Calibri" w:cs="Calibri"/>
          <w:b/>
          <w:bCs/>
          <w:sz w:val="24"/>
          <w:szCs w:val="24"/>
        </w:rPr>
      </w:pPr>
      <w:r>
        <w:rPr>
          <w:rFonts w:ascii="Calibri" w:hAnsi="Calibri" w:cs="Calibri"/>
          <w:b/>
          <w:sz w:val="24"/>
          <w:szCs w:val="24"/>
        </w:rPr>
        <w:t>RESEARCH ACTIVITIES</w:t>
      </w:r>
      <w:r w:rsidRPr="004D4056">
        <w:rPr>
          <w:rFonts w:ascii="Calibri" w:hAnsi="Calibri" w:cs="Calibri"/>
          <w:b/>
          <w:sz w:val="24"/>
          <w:szCs w:val="24"/>
        </w:rPr>
        <w:t xml:space="preserve"> </w:t>
      </w:r>
    </w:p>
    <w:p w14:paraId="47F94891" w14:textId="69D2CFBC" w:rsidR="00AB6294" w:rsidRDefault="00AB6294" w:rsidP="00561F84">
      <w:pPr>
        <w:pStyle w:val="NoSpacing"/>
        <w:numPr>
          <w:ilvl w:val="0"/>
          <w:numId w:val="26"/>
        </w:numPr>
        <w:rPr>
          <w:rFonts w:asciiTheme="minorHAnsi" w:hAnsiTheme="minorHAnsi" w:cstheme="minorHAnsi"/>
          <w:b/>
          <w:bCs/>
          <w:sz w:val="20"/>
          <w:szCs w:val="20"/>
        </w:rPr>
      </w:pPr>
      <w:r w:rsidRPr="00135FCC">
        <w:rPr>
          <w:rFonts w:asciiTheme="minorHAnsi" w:hAnsiTheme="minorHAnsi" w:cstheme="minorHAnsi"/>
          <w:b/>
          <w:bCs/>
          <w:sz w:val="20"/>
          <w:szCs w:val="20"/>
        </w:rPr>
        <w:t xml:space="preserve">RESEARCH </w:t>
      </w:r>
      <w:r>
        <w:rPr>
          <w:rFonts w:asciiTheme="minorHAnsi" w:hAnsiTheme="minorHAnsi" w:cstheme="minorHAnsi"/>
          <w:b/>
          <w:bCs/>
          <w:sz w:val="20"/>
          <w:szCs w:val="20"/>
        </w:rPr>
        <w:t>APPLIED ACTIVITIES</w:t>
      </w:r>
    </w:p>
    <w:p w14:paraId="10417C2C" w14:textId="77777777" w:rsidR="00311E95" w:rsidRDefault="00311E95" w:rsidP="00561F84">
      <w:pPr>
        <w:ind w:firstLine="720"/>
        <w:rPr>
          <w:rFonts w:cstheme="minorHAnsi"/>
          <w:bCs/>
          <w:sz w:val="20"/>
          <w:szCs w:val="20"/>
        </w:rPr>
      </w:pPr>
    </w:p>
    <w:p w14:paraId="4F4EAE8F" w14:textId="1865B0EF" w:rsidR="00625D05" w:rsidRDefault="00311E95" w:rsidP="00561F84">
      <w:pPr>
        <w:ind w:firstLine="720"/>
        <w:rPr>
          <w:rFonts w:cstheme="minorHAnsi"/>
          <w:sz w:val="20"/>
          <w:szCs w:val="20"/>
        </w:rPr>
      </w:pPr>
      <w:r>
        <w:rPr>
          <w:rFonts w:cstheme="minorHAnsi"/>
          <w:bCs/>
          <w:sz w:val="20"/>
          <w:szCs w:val="20"/>
        </w:rPr>
        <w:t xml:space="preserve">Applied activities </w:t>
      </w:r>
      <w:r w:rsidR="00AB6294" w:rsidRPr="00135FCC">
        <w:rPr>
          <w:rFonts w:cstheme="minorHAnsi"/>
          <w:sz w:val="20"/>
          <w:szCs w:val="20"/>
        </w:rPr>
        <w:t>may include the following:</w:t>
      </w:r>
    </w:p>
    <w:p w14:paraId="20E4ADBB" w14:textId="77777777" w:rsidR="00625D05"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Contribute to social media, newsletters, invited commentary; and/or</w:t>
      </w:r>
    </w:p>
    <w:p w14:paraId="4F267AC7" w14:textId="6BA37509" w:rsidR="00625D05"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Disseminate research findings or clinical expertise to practitioners;</w:t>
      </w:r>
      <w:r w:rsidR="00625D05" w:rsidRPr="00D52B62">
        <w:rPr>
          <w:rFonts w:ascii="Calibri" w:hAnsi="Calibri" w:cs="Calibri"/>
          <w:sz w:val="20"/>
          <w:szCs w:val="20"/>
        </w:rPr>
        <w:t xml:space="preserve"> and/or</w:t>
      </w:r>
    </w:p>
    <w:p w14:paraId="09DEE154" w14:textId="77777777" w:rsidR="00625D05"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Serve as a reviewer for peer-reviewed journals or funding agencies; and/or</w:t>
      </w:r>
    </w:p>
    <w:p w14:paraId="7ED40974" w14:textId="77777777" w:rsidR="00625D05"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 xml:space="preserve">Serve as an editor; and/or </w:t>
      </w:r>
    </w:p>
    <w:p w14:paraId="63DBF65F" w14:textId="77777777" w:rsidR="00625D05"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 xml:space="preserve">Contribute to the research development of students, especially those from underrepresented or underserved groups; and/or </w:t>
      </w:r>
    </w:p>
    <w:p w14:paraId="4F51CA6A" w14:textId="77777777" w:rsidR="00D52B62"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Serve on external boards, coalitions, or committees; and/or</w:t>
      </w:r>
    </w:p>
    <w:p w14:paraId="43BDB235" w14:textId="77777777" w:rsidR="00D52B62"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Serve on Data Safety Monitoring Boards, Institutional Review Boards or other research oversight groups; and/or</w:t>
      </w:r>
    </w:p>
    <w:p w14:paraId="3ABEA39A" w14:textId="3BC67E59" w:rsidR="00AB6294" w:rsidRPr="00D52B62" w:rsidRDefault="00AB6294" w:rsidP="00D52B62">
      <w:pPr>
        <w:pStyle w:val="NoSpacing"/>
        <w:numPr>
          <w:ilvl w:val="0"/>
          <w:numId w:val="24"/>
        </w:numPr>
        <w:rPr>
          <w:rFonts w:ascii="Calibri" w:hAnsi="Calibri" w:cs="Calibri"/>
          <w:sz w:val="20"/>
          <w:szCs w:val="20"/>
        </w:rPr>
      </w:pPr>
      <w:r w:rsidRPr="00D52B62">
        <w:rPr>
          <w:rFonts w:ascii="Calibri" w:hAnsi="Calibri" w:cs="Calibri"/>
          <w:sz w:val="20"/>
          <w:szCs w:val="20"/>
        </w:rPr>
        <w:t>Develop/sustain partnerships</w:t>
      </w:r>
    </w:p>
    <w:p w14:paraId="6588FBEE" w14:textId="5335D53E" w:rsidR="00AB6294" w:rsidRDefault="00AB6294">
      <w:pPr>
        <w:rPr>
          <w:rFonts w:cstheme="minorHAnsi"/>
          <w:sz w:val="20"/>
          <w:szCs w:val="20"/>
        </w:rPr>
      </w:pPr>
    </w:p>
    <w:p w14:paraId="27805FF5" w14:textId="3B455211" w:rsidR="00AB6294" w:rsidRPr="002A3A8E" w:rsidRDefault="00D52B62">
      <w:pPr>
        <w:rPr>
          <w:rFonts w:cstheme="minorHAnsi"/>
          <w:b/>
          <w:bCs/>
          <w:sz w:val="24"/>
          <w:szCs w:val="24"/>
        </w:rPr>
      </w:pPr>
      <w:r>
        <w:rPr>
          <w:rFonts w:cstheme="minorHAnsi"/>
          <w:sz w:val="20"/>
          <w:szCs w:val="20"/>
        </w:rPr>
        <w:tab/>
      </w:r>
      <w:r>
        <w:rPr>
          <w:rFonts w:cstheme="minorHAnsi"/>
          <w:sz w:val="20"/>
          <w:szCs w:val="20"/>
        </w:rPr>
        <w:tab/>
      </w:r>
      <w:r w:rsidR="00AB6294">
        <w:rPr>
          <w:rFonts w:cstheme="minorHAnsi"/>
          <w:sz w:val="20"/>
          <w:szCs w:val="20"/>
        </w:rPr>
        <w:tab/>
      </w:r>
      <w:r w:rsidR="00311E95">
        <w:rPr>
          <w:rFonts w:cstheme="minorHAnsi"/>
          <w:sz w:val="20"/>
          <w:szCs w:val="20"/>
        </w:rPr>
        <w:tab/>
      </w:r>
      <w:r w:rsidR="00AB6294" w:rsidRPr="002A3A8E">
        <w:rPr>
          <w:rFonts w:cstheme="minorHAnsi"/>
          <w:b/>
          <w:bCs/>
          <w:sz w:val="24"/>
          <w:szCs w:val="24"/>
        </w:rPr>
        <w:t>Extraordinary Performance (5)</w:t>
      </w:r>
      <w:r w:rsidR="00AB6294" w:rsidRPr="002A3A8E">
        <w:rPr>
          <w:rFonts w:cstheme="minorHAnsi"/>
          <w:b/>
          <w:bCs/>
          <w:sz w:val="24"/>
          <w:szCs w:val="24"/>
        </w:rPr>
        <w:tab/>
      </w:r>
    </w:p>
    <w:p w14:paraId="24CECFF6" w14:textId="02EE00D1" w:rsidR="00AB6294" w:rsidRDefault="00AB6294">
      <w:pPr>
        <w:rPr>
          <w:rFonts w:cstheme="minorHAnsi"/>
          <w:sz w:val="20"/>
          <w:szCs w:val="20"/>
        </w:rPr>
      </w:pPr>
      <w:r w:rsidRPr="00135FCC">
        <w:rPr>
          <w:rFonts w:cstheme="minorHAnsi"/>
          <w:sz w:val="20"/>
          <w:szCs w:val="20"/>
        </w:rPr>
        <w:t xml:space="preserve">Demonstrates an exceptional degree of providing own research </w:t>
      </w:r>
      <w:r>
        <w:rPr>
          <w:rFonts w:cstheme="minorHAnsi"/>
          <w:sz w:val="20"/>
          <w:szCs w:val="20"/>
        </w:rPr>
        <w:t>applied activities</w:t>
      </w:r>
      <w:r w:rsidRPr="00135FCC">
        <w:rPr>
          <w:rFonts w:cstheme="minorHAnsi"/>
          <w:sz w:val="20"/>
          <w:szCs w:val="20"/>
        </w:rPr>
        <w:t xml:space="preserve"> by contributing as a lead or co-lead in writing for dissemination which may include a variety of materials/writings and/or a variety of media and channels; and/or serving in a reviewing or editing capacity; and/or </w:t>
      </w:r>
      <w:r w:rsidRPr="0032667D">
        <w:rPr>
          <w:rFonts w:cstheme="minorHAnsi"/>
          <w:sz w:val="20"/>
          <w:szCs w:val="20"/>
        </w:rPr>
        <w:t xml:space="preserve">overseeing </w:t>
      </w:r>
      <w:r w:rsidRPr="001402A0">
        <w:rPr>
          <w:rFonts w:cstheme="minorHAnsi"/>
          <w:sz w:val="20"/>
          <w:szCs w:val="20"/>
        </w:rPr>
        <w:t>and mentoring student(s)</w:t>
      </w:r>
      <w:r w:rsidRPr="00135FCC">
        <w:rPr>
          <w:rFonts w:cstheme="minorHAnsi"/>
          <w:sz w:val="20"/>
          <w:szCs w:val="20"/>
        </w:rPr>
        <w:t>' development of research skills; and/or contributing time and effort in developing and sustaining internal and exter</w:t>
      </w:r>
      <w:r>
        <w:rPr>
          <w:rFonts w:cstheme="minorHAnsi"/>
          <w:sz w:val="20"/>
          <w:szCs w:val="20"/>
        </w:rPr>
        <w:t>nal partnerships/collaborations</w:t>
      </w:r>
    </w:p>
    <w:p w14:paraId="5E09E3E8" w14:textId="353D6A66" w:rsidR="00AB6294" w:rsidRDefault="00AB6294">
      <w:pPr>
        <w:rPr>
          <w:rFonts w:cstheme="minorHAnsi"/>
          <w:sz w:val="20"/>
          <w:szCs w:val="20"/>
        </w:rPr>
      </w:pPr>
      <w:r>
        <w:rPr>
          <w:rFonts w:cstheme="minorHAnsi"/>
          <w:sz w:val="20"/>
          <w:szCs w:val="20"/>
        </w:rPr>
        <w:tab/>
      </w:r>
    </w:p>
    <w:p w14:paraId="10279A68" w14:textId="5A5B48F8" w:rsidR="00AB6294" w:rsidRPr="002A3A8E" w:rsidRDefault="00AB6294" w:rsidP="00311E95">
      <w:pPr>
        <w:ind w:left="2160" w:firstLine="720"/>
        <w:rPr>
          <w:rFonts w:cstheme="minorHAnsi"/>
          <w:b/>
          <w:bCs/>
          <w:sz w:val="24"/>
          <w:szCs w:val="24"/>
        </w:rPr>
      </w:pPr>
      <w:bookmarkStart w:id="8" w:name="_Hlk86687577"/>
      <w:r w:rsidRPr="002A3A8E">
        <w:rPr>
          <w:rFonts w:cstheme="minorHAnsi"/>
          <w:b/>
          <w:bCs/>
          <w:sz w:val="24"/>
          <w:szCs w:val="24"/>
        </w:rPr>
        <w:t>Exceeds Expectations (4)</w:t>
      </w:r>
    </w:p>
    <w:bookmarkEnd w:id="8"/>
    <w:p w14:paraId="1BC74D9D" w14:textId="038031FF" w:rsidR="00AB6294" w:rsidRDefault="00AB6294">
      <w:pPr>
        <w:rPr>
          <w:rFonts w:cstheme="minorHAnsi"/>
          <w:sz w:val="20"/>
          <w:szCs w:val="20"/>
        </w:rPr>
      </w:pPr>
      <w:r w:rsidRPr="001402A0">
        <w:rPr>
          <w:rFonts w:cstheme="minorHAnsi"/>
          <w:sz w:val="20"/>
          <w:szCs w:val="20"/>
        </w:rPr>
        <w:t xml:space="preserve">Demonstrates a high degree of providing own research applied activities by contributing as a co-lead in writing for dissemination which may include a variety of materials/writings and/or a variety of media and channels; and/or serving in a reviewing or editing capacity; and/or mentoring student(s)' development of research skills; and/or </w:t>
      </w:r>
      <w:r w:rsidRPr="001402A0">
        <w:rPr>
          <w:rFonts w:cstheme="minorHAnsi"/>
          <w:sz w:val="20"/>
          <w:szCs w:val="20"/>
        </w:rPr>
        <w:lastRenderedPageBreak/>
        <w:t>time and efforts contributing time and effort in developing and sustaining internal and external partnerships/collaborations</w:t>
      </w:r>
    </w:p>
    <w:p w14:paraId="3A4DC613" w14:textId="77777777" w:rsidR="00D52B62" w:rsidRDefault="00D52B62" w:rsidP="00D52B62">
      <w:pPr>
        <w:ind w:left="1440" w:firstLine="720"/>
        <w:rPr>
          <w:rFonts w:cstheme="minorHAnsi"/>
          <w:sz w:val="20"/>
          <w:szCs w:val="20"/>
        </w:rPr>
      </w:pPr>
    </w:p>
    <w:p w14:paraId="0BD188E2" w14:textId="00222E10" w:rsidR="00AB6294" w:rsidRPr="002A3A8E" w:rsidRDefault="00AB6294" w:rsidP="00311E95">
      <w:pPr>
        <w:ind w:left="2160" w:firstLine="720"/>
        <w:rPr>
          <w:rFonts w:ascii="Calibri" w:eastAsia="Times New Roman" w:hAnsi="Calibri" w:cs="Calibri"/>
          <w:b/>
          <w:bCs/>
          <w:sz w:val="24"/>
          <w:szCs w:val="24"/>
        </w:rPr>
      </w:pPr>
      <w:r w:rsidRPr="002A3A8E">
        <w:rPr>
          <w:rFonts w:cstheme="minorHAnsi"/>
          <w:b/>
          <w:bCs/>
          <w:sz w:val="24"/>
          <w:szCs w:val="24"/>
        </w:rPr>
        <w:t>Meets Expectations (3)</w:t>
      </w:r>
    </w:p>
    <w:p w14:paraId="55BBD1B8" w14:textId="7AD86855" w:rsidR="00AB6294" w:rsidRDefault="00AB6294">
      <w:pPr>
        <w:rPr>
          <w:rFonts w:ascii="Calibri" w:eastAsia="Times New Roman" w:hAnsi="Calibri" w:cs="Calibri"/>
          <w:b/>
          <w:bCs/>
          <w:sz w:val="24"/>
          <w:szCs w:val="24"/>
        </w:rPr>
      </w:pPr>
      <w:r w:rsidRPr="001402A0">
        <w:rPr>
          <w:rFonts w:cstheme="minorHAnsi"/>
          <w:sz w:val="20"/>
          <w:szCs w:val="20"/>
        </w:rPr>
        <w:t xml:space="preserve">Demonstrates an average degree of </w:t>
      </w:r>
      <w:r w:rsidR="00D52B62" w:rsidRPr="001402A0">
        <w:rPr>
          <w:rFonts w:cstheme="minorHAnsi"/>
          <w:sz w:val="20"/>
          <w:szCs w:val="20"/>
        </w:rPr>
        <w:t>providing own</w:t>
      </w:r>
      <w:r w:rsidRPr="001402A0">
        <w:rPr>
          <w:rFonts w:cstheme="minorHAnsi"/>
          <w:sz w:val="20"/>
          <w:szCs w:val="20"/>
        </w:rPr>
        <w:t xml:space="preserve"> research applied activities by contributing in writing for dissemination which may include a variety of materials/writings and/or a variety of media and channels; and/or serving in a reviewing or editing capacity; and/or mentoring student(s)' development of research skills; and/or participating in planning for internal and external partnerships/collaborations</w:t>
      </w:r>
    </w:p>
    <w:p w14:paraId="65D85B36" w14:textId="0A360E5D" w:rsidR="00AB6294" w:rsidRDefault="00AB6294">
      <w:pPr>
        <w:rPr>
          <w:rFonts w:ascii="Calibri" w:eastAsia="Times New Roman" w:hAnsi="Calibri" w:cs="Calibri"/>
          <w:b/>
          <w:bCs/>
          <w:sz w:val="24"/>
          <w:szCs w:val="24"/>
        </w:rPr>
      </w:pPr>
    </w:p>
    <w:p w14:paraId="66F6561F" w14:textId="77777777" w:rsidR="00AB6294" w:rsidRPr="002A3A8E" w:rsidRDefault="00AB6294" w:rsidP="00311E95">
      <w:pPr>
        <w:ind w:left="2160" w:firstLine="720"/>
        <w:rPr>
          <w:rFonts w:cstheme="minorHAnsi"/>
          <w:b/>
          <w:bCs/>
          <w:sz w:val="24"/>
          <w:szCs w:val="24"/>
        </w:rPr>
      </w:pPr>
      <w:r w:rsidRPr="002A3A8E">
        <w:rPr>
          <w:rFonts w:cstheme="minorHAnsi"/>
          <w:b/>
          <w:bCs/>
          <w:sz w:val="24"/>
          <w:szCs w:val="24"/>
        </w:rPr>
        <w:t xml:space="preserve">Partially Meets Expectations (2) </w:t>
      </w:r>
    </w:p>
    <w:p w14:paraId="07896F00" w14:textId="3E740A39" w:rsidR="00AB6294" w:rsidRDefault="00AB6294">
      <w:pPr>
        <w:rPr>
          <w:rFonts w:ascii="Calibri" w:eastAsia="Times New Roman" w:hAnsi="Calibri" w:cs="Calibri"/>
          <w:b/>
          <w:bCs/>
          <w:sz w:val="24"/>
          <w:szCs w:val="24"/>
        </w:rPr>
      </w:pPr>
      <w:r w:rsidRPr="001402A0">
        <w:rPr>
          <w:rFonts w:cstheme="minorHAnsi"/>
          <w:sz w:val="20"/>
          <w:szCs w:val="20"/>
        </w:rPr>
        <w:t>Demonstrates some degree of providing own research applied activities by contributing ideas for dissemination which may include a variety of materials/writings and/or a variety of media and channels; and/or serving in a reviewing or editing capacity; and/or mentoring student(s)' development of research skills; and/or participating in discussions for internal and external partnerships/collaborations</w:t>
      </w:r>
    </w:p>
    <w:p w14:paraId="27687954" w14:textId="77777777" w:rsidR="00AB6294" w:rsidRDefault="00AB6294">
      <w:pPr>
        <w:rPr>
          <w:rFonts w:ascii="Calibri" w:eastAsia="Times New Roman" w:hAnsi="Calibri" w:cs="Calibri"/>
          <w:b/>
          <w:bCs/>
          <w:sz w:val="24"/>
          <w:szCs w:val="24"/>
        </w:rPr>
      </w:pPr>
    </w:p>
    <w:p w14:paraId="6308A90A" w14:textId="77777777" w:rsidR="00AB6294" w:rsidRPr="002A3A8E" w:rsidRDefault="00AB6294" w:rsidP="00311E95">
      <w:pPr>
        <w:ind w:left="2160" w:firstLine="720"/>
        <w:rPr>
          <w:rFonts w:ascii="Calibri" w:eastAsia="Times New Roman" w:hAnsi="Calibri" w:cs="Calibri"/>
          <w:b/>
          <w:bCs/>
          <w:sz w:val="24"/>
          <w:szCs w:val="24"/>
        </w:rPr>
      </w:pPr>
      <w:bookmarkStart w:id="9" w:name="_Hlk86687705"/>
      <w:r w:rsidRPr="002A3A8E">
        <w:rPr>
          <w:rFonts w:cstheme="minorHAnsi"/>
          <w:b/>
          <w:bCs/>
          <w:sz w:val="24"/>
          <w:szCs w:val="24"/>
        </w:rPr>
        <w:t xml:space="preserve">Unacceptable Performance (1) </w:t>
      </w:r>
    </w:p>
    <w:bookmarkEnd w:id="9"/>
    <w:p w14:paraId="7C246F4C" w14:textId="686C9D45" w:rsidR="00AB6294" w:rsidRDefault="00AB6294">
      <w:pPr>
        <w:rPr>
          <w:rFonts w:ascii="Calibri" w:eastAsia="Times New Roman" w:hAnsi="Calibri" w:cs="Calibri"/>
          <w:b/>
          <w:bCs/>
          <w:sz w:val="24"/>
          <w:szCs w:val="24"/>
        </w:rPr>
      </w:pPr>
      <w:r w:rsidRPr="00135FCC">
        <w:rPr>
          <w:rFonts w:cstheme="minorHAnsi"/>
          <w:sz w:val="20"/>
          <w:szCs w:val="20"/>
        </w:rPr>
        <w:t xml:space="preserve">Demonstrates minimal degree of providing own research </w:t>
      </w:r>
      <w:r>
        <w:rPr>
          <w:rFonts w:cstheme="minorHAnsi"/>
          <w:sz w:val="20"/>
          <w:szCs w:val="20"/>
        </w:rPr>
        <w:t>applied activities</w:t>
      </w:r>
      <w:r w:rsidRPr="00135FCC">
        <w:rPr>
          <w:rFonts w:cstheme="minorHAnsi"/>
          <w:sz w:val="20"/>
          <w:szCs w:val="20"/>
        </w:rPr>
        <w:t xml:space="preserve"> by contributing ideas for dissemination which may include a variety of materials/writings and/or a variety of media and channels; and/or serving in a reviewing or editing capacity; and/or reviewing student(s)' development of research skills; and/or participating in discussions for internal and exter</w:t>
      </w:r>
      <w:r>
        <w:rPr>
          <w:rFonts w:cstheme="minorHAnsi"/>
          <w:sz w:val="20"/>
          <w:szCs w:val="20"/>
        </w:rPr>
        <w:t>nal partnerships/collaborations</w:t>
      </w:r>
    </w:p>
    <w:p w14:paraId="572739E2" w14:textId="77777777" w:rsidR="00654B60" w:rsidRDefault="00654B60">
      <w:pPr>
        <w:rPr>
          <w:rFonts w:ascii="Calibri" w:eastAsia="Times New Roman" w:hAnsi="Calibri" w:cs="Calibri"/>
          <w:b/>
          <w:bCs/>
          <w:sz w:val="24"/>
          <w:szCs w:val="24"/>
        </w:rPr>
      </w:pPr>
    </w:p>
    <w:p w14:paraId="557BDC7A" w14:textId="77777777" w:rsidR="00654B60" w:rsidRDefault="00654B60">
      <w:pPr>
        <w:rPr>
          <w:rFonts w:ascii="Calibri" w:eastAsia="Times New Roman" w:hAnsi="Calibri" w:cs="Calibri"/>
          <w:b/>
          <w:bCs/>
          <w:sz w:val="24"/>
          <w:szCs w:val="24"/>
        </w:rPr>
      </w:pPr>
    </w:p>
    <w:p w14:paraId="3DAA84F4" w14:textId="16E4757C" w:rsidR="00AB6294" w:rsidRDefault="00311E95">
      <w:pPr>
        <w:rPr>
          <w:rFonts w:ascii="Calibri" w:eastAsia="Times New Roman" w:hAnsi="Calibri" w:cs="Calibri"/>
          <w:b/>
          <w:bCs/>
          <w:sz w:val="24"/>
          <w:szCs w:val="24"/>
        </w:rPr>
      </w:pPr>
      <w:r>
        <w:rPr>
          <w:rFonts w:ascii="Calibri" w:eastAsia="Times New Roman" w:hAnsi="Calibri" w:cs="Calibri"/>
          <w:b/>
          <w:bCs/>
          <w:sz w:val="24"/>
          <w:szCs w:val="24"/>
        </w:rPr>
        <w:t>RESEARCH ACTIVITIES</w:t>
      </w:r>
    </w:p>
    <w:p w14:paraId="4AAC9B62" w14:textId="1FB4F0B8" w:rsidR="00AB6294" w:rsidRDefault="00D52B62" w:rsidP="00561F84">
      <w:pPr>
        <w:pStyle w:val="NoSpacing"/>
        <w:numPr>
          <w:ilvl w:val="0"/>
          <w:numId w:val="26"/>
        </w:numPr>
        <w:rPr>
          <w:rFonts w:asciiTheme="minorHAnsi" w:hAnsiTheme="minorHAnsi" w:cstheme="minorHAnsi"/>
          <w:b/>
          <w:bCs/>
          <w:sz w:val="20"/>
          <w:szCs w:val="20"/>
        </w:rPr>
      </w:pPr>
      <w:r w:rsidRPr="00135FCC">
        <w:rPr>
          <w:rFonts w:asciiTheme="minorHAnsi" w:hAnsiTheme="minorHAnsi" w:cstheme="minorHAnsi"/>
          <w:b/>
          <w:bCs/>
          <w:sz w:val="20"/>
          <w:szCs w:val="20"/>
        </w:rPr>
        <w:t>RESEARCH</w:t>
      </w:r>
      <w:r w:rsidR="00792E0A">
        <w:rPr>
          <w:rFonts w:asciiTheme="minorHAnsi" w:hAnsiTheme="minorHAnsi" w:cstheme="minorHAnsi"/>
          <w:b/>
          <w:bCs/>
          <w:sz w:val="20"/>
          <w:szCs w:val="20"/>
        </w:rPr>
        <w:t xml:space="preserve"> </w:t>
      </w:r>
      <w:r w:rsidR="00AB6294" w:rsidRPr="00135FCC">
        <w:rPr>
          <w:rFonts w:asciiTheme="minorHAnsi" w:hAnsiTheme="minorHAnsi" w:cstheme="minorHAnsi"/>
          <w:b/>
          <w:bCs/>
          <w:sz w:val="20"/>
          <w:szCs w:val="20"/>
        </w:rPr>
        <w:t>AUXILIARY ACTIVITIES</w:t>
      </w:r>
    </w:p>
    <w:p w14:paraId="1AF31F9B" w14:textId="77777777" w:rsidR="00311E95" w:rsidRDefault="00311E95" w:rsidP="00561F84">
      <w:pPr>
        <w:ind w:left="720"/>
        <w:rPr>
          <w:rFonts w:cstheme="minorHAnsi"/>
          <w:bCs/>
          <w:sz w:val="20"/>
          <w:szCs w:val="20"/>
        </w:rPr>
      </w:pPr>
    </w:p>
    <w:p w14:paraId="7E37E89B" w14:textId="49857DB7" w:rsidR="00D52B62" w:rsidRDefault="00311E95" w:rsidP="00561F84">
      <w:pPr>
        <w:ind w:left="720"/>
        <w:rPr>
          <w:rFonts w:cstheme="minorHAnsi"/>
          <w:sz w:val="20"/>
          <w:szCs w:val="20"/>
        </w:rPr>
      </w:pPr>
      <w:r>
        <w:rPr>
          <w:rFonts w:cstheme="minorHAnsi"/>
          <w:bCs/>
          <w:sz w:val="20"/>
          <w:szCs w:val="20"/>
        </w:rPr>
        <w:t xml:space="preserve">Auxiliary activities </w:t>
      </w:r>
      <w:r w:rsidR="00AB6294" w:rsidRPr="00135FCC">
        <w:rPr>
          <w:rFonts w:cstheme="minorHAnsi"/>
          <w:sz w:val="20"/>
          <w:szCs w:val="20"/>
        </w:rPr>
        <w:t>may include the following</w:t>
      </w:r>
      <w:r w:rsidR="00D52B62">
        <w:rPr>
          <w:rFonts w:cstheme="minorHAnsi"/>
          <w:sz w:val="20"/>
          <w:szCs w:val="20"/>
        </w:rPr>
        <w:t xml:space="preserve"> and d</w:t>
      </w:r>
      <w:r w:rsidR="00AB6294" w:rsidRPr="00135FCC">
        <w:rPr>
          <w:rFonts w:cstheme="minorHAnsi"/>
          <w:sz w:val="20"/>
          <w:szCs w:val="20"/>
        </w:rPr>
        <w:t xml:space="preserve">emonstrate </w:t>
      </w:r>
      <w:r w:rsidR="00AB6294" w:rsidRPr="00A5301B">
        <w:rPr>
          <w:rFonts w:cstheme="minorHAnsi"/>
          <w:sz w:val="20"/>
          <w:szCs w:val="20"/>
        </w:rPr>
        <w:t>the ability to provide research support</w:t>
      </w:r>
      <w:r w:rsidR="00AB6294">
        <w:rPr>
          <w:rFonts w:cstheme="minorHAnsi"/>
          <w:sz w:val="20"/>
          <w:szCs w:val="20"/>
        </w:rPr>
        <w:t xml:space="preserve"> in any of the following ways:</w:t>
      </w:r>
      <w:r w:rsidR="00AB6294" w:rsidRPr="00135FCC">
        <w:rPr>
          <w:rFonts w:cstheme="minorHAnsi"/>
          <w:sz w:val="20"/>
          <w:szCs w:val="20"/>
        </w:rPr>
        <w:t xml:space="preserve"> </w:t>
      </w:r>
    </w:p>
    <w:p w14:paraId="7EA7FE49" w14:textId="77777777" w:rsidR="00D52B62" w:rsidRPr="00D52B62" w:rsidRDefault="00AB6294" w:rsidP="00D52B62">
      <w:pPr>
        <w:pStyle w:val="NoSpacing"/>
        <w:numPr>
          <w:ilvl w:val="0"/>
          <w:numId w:val="25"/>
        </w:numPr>
        <w:rPr>
          <w:rFonts w:ascii="Calibri" w:hAnsi="Calibri" w:cs="Calibri"/>
          <w:sz w:val="20"/>
          <w:szCs w:val="20"/>
        </w:rPr>
      </w:pPr>
      <w:r w:rsidRPr="00D52B62">
        <w:rPr>
          <w:rFonts w:ascii="Calibri" w:hAnsi="Calibri" w:cs="Calibri"/>
          <w:sz w:val="20"/>
          <w:szCs w:val="20"/>
        </w:rPr>
        <w:t xml:space="preserve">Contribute to the writing, conceptualization, and submissions of proposals for funding; and/or </w:t>
      </w:r>
    </w:p>
    <w:p w14:paraId="50B8DF34" w14:textId="77777777" w:rsidR="00D52B62" w:rsidRPr="00D52B62" w:rsidRDefault="00AB6294" w:rsidP="00D52B62">
      <w:pPr>
        <w:pStyle w:val="NoSpacing"/>
        <w:numPr>
          <w:ilvl w:val="0"/>
          <w:numId w:val="25"/>
        </w:numPr>
        <w:rPr>
          <w:rFonts w:ascii="Calibri" w:hAnsi="Calibri" w:cs="Calibri"/>
          <w:sz w:val="20"/>
          <w:szCs w:val="20"/>
        </w:rPr>
      </w:pPr>
      <w:r w:rsidRPr="00D52B62">
        <w:rPr>
          <w:rFonts w:ascii="Calibri" w:hAnsi="Calibri" w:cs="Calibri"/>
          <w:sz w:val="20"/>
          <w:szCs w:val="20"/>
        </w:rPr>
        <w:t>Receive proposal funding; and/or</w:t>
      </w:r>
    </w:p>
    <w:p w14:paraId="7BE763E6" w14:textId="428656F9" w:rsidR="00AB6294" w:rsidRPr="00D52B62" w:rsidRDefault="00AB6294" w:rsidP="00D52B62">
      <w:pPr>
        <w:pStyle w:val="NoSpacing"/>
        <w:numPr>
          <w:ilvl w:val="0"/>
          <w:numId w:val="25"/>
        </w:numPr>
        <w:rPr>
          <w:rFonts w:ascii="Calibri" w:hAnsi="Calibri" w:cs="Calibri"/>
          <w:b/>
          <w:bCs/>
          <w:sz w:val="20"/>
          <w:szCs w:val="20"/>
        </w:rPr>
      </w:pPr>
      <w:r w:rsidRPr="00D52B62">
        <w:rPr>
          <w:rFonts w:ascii="Calibri" w:hAnsi="Calibri" w:cs="Calibri"/>
          <w:sz w:val="20"/>
          <w:szCs w:val="20"/>
        </w:rPr>
        <w:t>Implement research projects as PI, co-PI, co-investigator, with special recognition for mentoring students and others from underrepresented or underserved groups</w:t>
      </w:r>
    </w:p>
    <w:p w14:paraId="033A8B5A" w14:textId="77777777" w:rsidR="00D52B62" w:rsidRDefault="00D52B62">
      <w:pPr>
        <w:rPr>
          <w:rFonts w:cstheme="minorHAnsi"/>
          <w:sz w:val="20"/>
          <w:szCs w:val="20"/>
        </w:rPr>
      </w:pPr>
    </w:p>
    <w:p w14:paraId="4ED6CAF1" w14:textId="77777777" w:rsidR="00D52B62" w:rsidRDefault="00D52B62">
      <w:pPr>
        <w:rPr>
          <w:rFonts w:cstheme="minorHAnsi"/>
          <w:sz w:val="20"/>
          <w:szCs w:val="20"/>
        </w:rPr>
      </w:pPr>
    </w:p>
    <w:p w14:paraId="7D46A34B" w14:textId="639CF8FA" w:rsidR="00AB6294" w:rsidRPr="001673CF" w:rsidRDefault="001673CF" w:rsidP="00D52B62">
      <w:pPr>
        <w:ind w:left="2160" w:firstLine="720"/>
        <w:rPr>
          <w:rFonts w:ascii="Calibri" w:eastAsia="Times New Roman" w:hAnsi="Calibri" w:cs="Calibri"/>
          <w:b/>
          <w:bCs/>
          <w:sz w:val="24"/>
          <w:szCs w:val="24"/>
        </w:rPr>
      </w:pPr>
      <w:r>
        <w:rPr>
          <w:rFonts w:cstheme="minorHAnsi"/>
          <w:b/>
          <w:bCs/>
          <w:sz w:val="24"/>
          <w:szCs w:val="24"/>
        </w:rPr>
        <w:t xml:space="preserve"> </w:t>
      </w:r>
      <w:r w:rsidR="00AB6294" w:rsidRPr="001673CF">
        <w:rPr>
          <w:rFonts w:cstheme="minorHAnsi"/>
          <w:b/>
          <w:bCs/>
          <w:sz w:val="24"/>
          <w:szCs w:val="24"/>
        </w:rPr>
        <w:t>Extraordinary Performance (5)</w:t>
      </w:r>
    </w:p>
    <w:p w14:paraId="20260347" w14:textId="139E9B49" w:rsidR="00AB6294" w:rsidRDefault="00AB6294">
      <w:pPr>
        <w:rPr>
          <w:rFonts w:ascii="Calibri" w:eastAsia="Times New Roman" w:hAnsi="Calibri" w:cs="Calibri"/>
          <w:b/>
          <w:bCs/>
          <w:sz w:val="24"/>
          <w:szCs w:val="24"/>
        </w:rPr>
      </w:pPr>
      <w:r w:rsidRPr="00135FCC">
        <w:rPr>
          <w:rFonts w:cstheme="minorHAnsi"/>
          <w:sz w:val="20"/>
          <w:szCs w:val="20"/>
        </w:rPr>
        <w:lastRenderedPageBreak/>
        <w:t>Demonstrates an exceptional degree of providing own and department's research activities by contributing as a lead or co-lead in writing, receiving, implementing proposals and projects; leading, determining and delegating tasks to others</w:t>
      </w:r>
      <w:r>
        <w:rPr>
          <w:rFonts w:cstheme="minorHAnsi"/>
          <w:sz w:val="20"/>
          <w:szCs w:val="20"/>
        </w:rPr>
        <w:t>,</w:t>
      </w:r>
      <w:r w:rsidRPr="00135FCC">
        <w:rPr>
          <w:rFonts w:cstheme="minorHAnsi"/>
          <w:sz w:val="20"/>
          <w:szCs w:val="20"/>
        </w:rPr>
        <w:t xml:space="preserve"> including stude</w:t>
      </w:r>
      <w:r w:rsidRPr="001402A0">
        <w:rPr>
          <w:rFonts w:cstheme="minorHAnsi"/>
          <w:sz w:val="20"/>
          <w:szCs w:val="20"/>
        </w:rPr>
        <w:t>nts and others from underrepresented or underserved groups;</w:t>
      </w:r>
      <w:r>
        <w:rPr>
          <w:rFonts w:cstheme="minorHAnsi"/>
          <w:sz w:val="20"/>
          <w:szCs w:val="20"/>
        </w:rPr>
        <w:t xml:space="preserve"> </w:t>
      </w:r>
      <w:r w:rsidRPr="00135FCC">
        <w:rPr>
          <w:rFonts w:cstheme="minorHAnsi"/>
          <w:sz w:val="20"/>
          <w:szCs w:val="20"/>
        </w:rPr>
        <w:t>contributing original written analysis and narratives; designing timelines and activities; and/or managing multiple aspects of at least one research project</w:t>
      </w:r>
    </w:p>
    <w:p w14:paraId="3B42963A" w14:textId="77777777" w:rsidR="00AB6294" w:rsidRPr="001673CF" w:rsidRDefault="00AB6294" w:rsidP="00D52B62">
      <w:pPr>
        <w:ind w:left="2160" w:firstLine="720"/>
        <w:rPr>
          <w:rFonts w:cstheme="minorHAnsi"/>
          <w:b/>
          <w:bCs/>
          <w:sz w:val="24"/>
          <w:szCs w:val="24"/>
        </w:rPr>
      </w:pPr>
      <w:r w:rsidRPr="001673CF">
        <w:rPr>
          <w:rFonts w:cstheme="minorHAnsi"/>
          <w:b/>
          <w:bCs/>
          <w:sz w:val="24"/>
          <w:szCs w:val="24"/>
        </w:rPr>
        <w:t>Exceeds Expectations (4)</w:t>
      </w:r>
    </w:p>
    <w:p w14:paraId="60A76154" w14:textId="46CA9F7E" w:rsidR="00AB6294" w:rsidRDefault="00AB6294">
      <w:pPr>
        <w:rPr>
          <w:rFonts w:cstheme="minorHAnsi"/>
          <w:sz w:val="20"/>
          <w:szCs w:val="20"/>
        </w:rPr>
      </w:pPr>
      <w:r w:rsidRPr="001402A0">
        <w:rPr>
          <w:rFonts w:cstheme="minorHAnsi"/>
          <w:sz w:val="20"/>
          <w:szCs w:val="20"/>
        </w:rPr>
        <w:t xml:space="preserve">Demonstrates a high degree of </w:t>
      </w:r>
      <w:r w:rsidR="00D52B62" w:rsidRPr="001402A0">
        <w:rPr>
          <w:rFonts w:cstheme="minorHAnsi"/>
          <w:sz w:val="20"/>
          <w:szCs w:val="20"/>
        </w:rPr>
        <w:t>providing own</w:t>
      </w:r>
      <w:r w:rsidRPr="001402A0">
        <w:rPr>
          <w:rFonts w:cstheme="minorHAnsi"/>
          <w:sz w:val="20"/>
          <w:szCs w:val="20"/>
        </w:rPr>
        <w:t xml:space="preserve"> research activities by contributing as a co-lead in writing, receiving, implementing projects; determining and delegating tasks to others including students and others from underrepresented or underserved groups; contributing original written analysis and narratives; designing timelines and activities; and/or managing multiple aspects of at least one research project</w:t>
      </w:r>
    </w:p>
    <w:p w14:paraId="6F986B88" w14:textId="77777777" w:rsidR="00D52B62" w:rsidRDefault="00D52B62">
      <w:pPr>
        <w:rPr>
          <w:rFonts w:ascii="Calibri" w:eastAsia="Times New Roman" w:hAnsi="Calibri" w:cs="Calibri"/>
          <w:b/>
          <w:bCs/>
          <w:sz w:val="24"/>
          <w:szCs w:val="24"/>
        </w:rPr>
      </w:pPr>
    </w:p>
    <w:p w14:paraId="3A280A0F" w14:textId="77777777" w:rsidR="00AB6294" w:rsidRPr="001673CF" w:rsidRDefault="00AB6294" w:rsidP="00D52B62">
      <w:pPr>
        <w:ind w:left="2160" w:firstLine="720"/>
        <w:rPr>
          <w:rFonts w:ascii="Calibri" w:eastAsia="Times New Roman" w:hAnsi="Calibri" w:cs="Calibri"/>
          <w:b/>
          <w:bCs/>
          <w:sz w:val="24"/>
          <w:szCs w:val="24"/>
        </w:rPr>
      </w:pPr>
      <w:r w:rsidRPr="001673CF">
        <w:rPr>
          <w:rFonts w:cstheme="minorHAnsi"/>
          <w:b/>
          <w:bCs/>
          <w:sz w:val="24"/>
          <w:szCs w:val="24"/>
        </w:rPr>
        <w:t>Meets Expectations (3)</w:t>
      </w:r>
    </w:p>
    <w:p w14:paraId="1D1AD576" w14:textId="02A21F22" w:rsidR="00AB6294" w:rsidRDefault="00AB6294">
      <w:pPr>
        <w:rPr>
          <w:rFonts w:ascii="Calibri" w:eastAsia="Times New Roman" w:hAnsi="Calibri" w:cs="Calibri"/>
          <w:b/>
          <w:bCs/>
          <w:sz w:val="24"/>
          <w:szCs w:val="24"/>
        </w:rPr>
      </w:pPr>
      <w:r w:rsidRPr="001402A0">
        <w:rPr>
          <w:rFonts w:cstheme="minorHAnsi"/>
          <w:sz w:val="20"/>
          <w:szCs w:val="20"/>
        </w:rPr>
        <w:t>Demonstrates an average degree of providing own research activities by contributing as a member of a team that writes proposals; works with students and others from underrepresented or underserved groups; on research projects; and/or manages aspects of own research work including timeline and activities</w:t>
      </w:r>
    </w:p>
    <w:p w14:paraId="660B84F5" w14:textId="4562439B" w:rsidR="00AB6294" w:rsidRDefault="00AB6294">
      <w:pPr>
        <w:rPr>
          <w:rFonts w:ascii="Calibri" w:eastAsia="Times New Roman" w:hAnsi="Calibri" w:cs="Calibri"/>
          <w:b/>
          <w:bCs/>
          <w:sz w:val="24"/>
          <w:szCs w:val="24"/>
        </w:rPr>
      </w:pPr>
    </w:p>
    <w:p w14:paraId="65C86D3E" w14:textId="77777777" w:rsidR="00D52B62" w:rsidRDefault="00D52B62">
      <w:pPr>
        <w:rPr>
          <w:rFonts w:ascii="Calibri" w:eastAsia="Times New Roman" w:hAnsi="Calibri" w:cs="Calibri"/>
          <w:b/>
          <w:bCs/>
          <w:sz w:val="24"/>
          <w:szCs w:val="24"/>
        </w:rPr>
      </w:pPr>
    </w:p>
    <w:p w14:paraId="71B145D0" w14:textId="32703461" w:rsidR="00625D05" w:rsidRPr="001673CF" w:rsidRDefault="001673CF" w:rsidP="00625D05">
      <w:pPr>
        <w:ind w:left="1440" w:firstLine="720"/>
        <w:rPr>
          <w:rFonts w:cstheme="minorHAnsi"/>
          <w:b/>
          <w:bCs/>
          <w:sz w:val="24"/>
          <w:szCs w:val="24"/>
        </w:rPr>
      </w:pPr>
      <w:r w:rsidRPr="001673CF">
        <w:rPr>
          <w:rFonts w:cstheme="minorHAnsi"/>
          <w:b/>
          <w:bCs/>
          <w:sz w:val="24"/>
          <w:szCs w:val="24"/>
        </w:rPr>
        <w:t xml:space="preserve">             </w:t>
      </w:r>
      <w:r w:rsidR="00625D05" w:rsidRPr="001673CF">
        <w:rPr>
          <w:rFonts w:cstheme="minorHAnsi"/>
          <w:b/>
          <w:bCs/>
          <w:sz w:val="24"/>
          <w:szCs w:val="24"/>
        </w:rPr>
        <w:t xml:space="preserve">Partially Meets Expectations (2) </w:t>
      </w:r>
    </w:p>
    <w:p w14:paraId="1375B219" w14:textId="253E2F71" w:rsidR="00625D05" w:rsidRDefault="00625D05">
      <w:pPr>
        <w:rPr>
          <w:rFonts w:ascii="Calibri" w:eastAsia="Times New Roman" w:hAnsi="Calibri" w:cs="Calibri"/>
          <w:b/>
          <w:bCs/>
          <w:sz w:val="24"/>
          <w:szCs w:val="24"/>
        </w:rPr>
      </w:pPr>
      <w:r w:rsidRPr="00135FCC">
        <w:rPr>
          <w:rFonts w:cstheme="minorHAnsi"/>
          <w:sz w:val="20"/>
          <w:szCs w:val="20"/>
        </w:rPr>
        <w:t>Demonstrates some degree of providing to own research activities by contributing as a member of a team and produces some work tasks including timeline and activities</w:t>
      </w:r>
    </w:p>
    <w:p w14:paraId="74A271E7" w14:textId="16F8A50E" w:rsidR="00AB6294" w:rsidRDefault="00AB6294">
      <w:pPr>
        <w:rPr>
          <w:rFonts w:ascii="Calibri" w:eastAsia="Times New Roman" w:hAnsi="Calibri" w:cs="Calibri"/>
          <w:b/>
          <w:bCs/>
          <w:sz w:val="24"/>
          <w:szCs w:val="24"/>
        </w:rPr>
      </w:pPr>
    </w:p>
    <w:p w14:paraId="3524D0E3" w14:textId="77C550F4" w:rsidR="00625D05" w:rsidRDefault="001673CF" w:rsidP="00625D05">
      <w:pPr>
        <w:ind w:left="1440" w:firstLine="720"/>
        <w:rPr>
          <w:rFonts w:cstheme="minorHAnsi"/>
          <w:b/>
          <w:bCs/>
          <w:sz w:val="24"/>
          <w:szCs w:val="24"/>
        </w:rPr>
      </w:pPr>
      <w:r>
        <w:rPr>
          <w:rFonts w:cstheme="minorHAnsi"/>
          <w:sz w:val="20"/>
          <w:szCs w:val="20"/>
        </w:rPr>
        <w:t xml:space="preserve">                </w:t>
      </w:r>
      <w:r w:rsidR="00625D05" w:rsidRPr="001673CF">
        <w:rPr>
          <w:rFonts w:cstheme="minorHAnsi"/>
          <w:b/>
          <w:bCs/>
          <w:sz w:val="24"/>
          <w:szCs w:val="24"/>
        </w:rPr>
        <w:t xml:space="preserve">Unacceptable Performance (1) </w:t>
      </w:r>
    </w:p>
    <w:p w14:paraId="756FE031" w14:textId="3BD843AB" w:rsidR="00625D05" w:rsidRDefault="00625D05">
      <w:pPr>
        <w:rPr>
          <w:rFonts w:ascii="Calibri" w:eastAsia="Times New Roman" w:hAnsi="Calibri" w:cs="Calibri"/>
          <w:b/>
          <w:bCs/>
          <w:sz w:val="24"/>
          <w:szCs w:val="24"/>
        </w:rPr>
      </w:pPr>
      <w:r w:rsidRPr="00135FCC">
        <w:rPr>
          <w:rFonts w:cstheme="minorHAnsi"/>
          <w:sz w:val="20"/>
          <w:szCs w:val="20"/>
        </w:rPr>
        <w:t>Demonstrates minimal degree of providing own research activities as a member of a team by showing up to team meetings but contributing to few activities or tasks</w:t>
      </w:r>
    </w:p>
    <w:p w14:paraId="61F76448" w14:textId="7475B830" w:rsidR="00625D05" w:rsidRDefault="00625D05">
      <w:pPr>
        <w:rPr>
          <w:rFonts w:ascii="Calibri" w:eastAsia="Times New Roman" w:hAnsi="Calibri" w:cs="Calibri"/>
          <w:b/>
          <w:bCs/>
          <w:sz w:val="24"/>
          <w:szCs w:val="24"/>
        </w:rPr>
      </w:pPr>
    </w:p>
    <w:p w14:paraId="3A01F6DD" w14:textId="78683D8B" w:rsidR="00311E95" w:rsidRDefault="00311E95">
      <w:pPr>
        <w:rPr>
          <w:rFonts w:ascii="Calibri" w:eastAsia="Times New Roman" w:hAnsi="Calibri" w:cs="Calibri"/>
          <w:b/>
          <w:bCs/>
          <w:sz w:val="24"/>
          <w:szCs w:val="24"/>
        </w:rPr>
      </w:pPr>
    </w:p>
    <w:p w14:paraId="520E05B7" w14:textId="7EFE2002" w:rsidR="00311E95" w:rsidRDefault="00311E95">
      <w:pPr>
        <w:rPr>
          <w:rFonts w:ascii="Calibri" w:eastAsia="Times New Roman" w:hAnsi="Calibri" w:cs="Calibri"/>
          <w:b/>
          <w:bCs/>
          <w:sz w:val="24"/>
          <w:szCs w:val="24"/>
        </w:rPr>
      </w:pPr>
    </w:p>
    <w:p w14:paraId="761EE775" w14:textId="54E7935A" w:rsidR="00311E95" w:rsidRDefault="00311E95">
      <w:pPr>
        <w:rPr>
          <w:rFonts w:ascii="Calibri" w:eastAsia="Times New Roman" w:hAnsi="Calibri" w:cs="Calibri"/>
          <w:b/>
          <w:bCs/>
          <w:sz w:val="24"/>
          <w:szCs w:val="24"/>
        </w:rPr>
      </w:pPr>
    </w:p>
    <w:p w14:paraId="530CB54B" w14:textId="2993D0AB" w:rsidR="00311E95" w:rsidRDefault="00311E95">
      <w:pPr>
        <w:rPr>
          <w:rFonts w:ascii="Calibri" w:eastAsia="Times New Roman" w:hAnsi="Calibri" w:cs="Calibri"/>
          <w:b/>
          <w:bCs/>
          <w:sz w:val="24"/>
          <w:szCs w:val="24"/>
        </w:rPr>
      </w:pPr>
    </w:p>
    <w:p w14:paraId="26B90278" w14:textId="22A080F9" w:rsidR="00311E95" w:rsidRDefault="00311E95">
      <w:pPr>
        <w:rPr>
          <w:rFonts w:ascii="Calibri" w:eastAsia="Times New Roman" w:hAnsi="Calibri" w:cs="Calibri"/>
          <w:b/>
          <w:bCs/>
          <w:sz w:val="24"/>
          <w:szCs w:val="24"/>
        </w:rPr>
      </w:pPr>
    </w:p>
    <w:p w14:paraId="02809FF6" w14:textId="1B854921" w:rsidR="00311E95" w:rsidRDefault="00311E95">
      <w:pPr>
        <w:rPr>
          <w:rFonts w:ascii="Calibri" w:eastAsia="Times New Roman" w:hAnsi="Calibri" w:cs="Calibri"/>
          <w:b/>
          <w:bCs/>
          <w:sz w:val="24"/>
          <w:szCs w:val="24"/>
        </w:rPr>
      </w:pPr>
    </w:p>
    <w:p w14:paraId="199202AE" w14:textId="117D887B" w:rsidR="00311E95" w:rsidRDefault="00311E95">
      <w:pPr>
        <w:rPr>
          <w:rFonts w:ascii="Calibri" w:eastAsia="Times New Roman" w:hAnsi="Calibri" w:cs="Calibri"/>
          <w:b/>
          <w:bCs/>
          <w:sz w:val="24"/>
          <w:szCs w:val="24"/>
        </w:rPr>
      </w:pPr>
    </w:p>
    <w:tbl>
      <w:tblPr>
        <w:tblpPr w:leftFromText="180" w:rightFromText="180" w:vertAnchor="text" w:horzAnchor="margin" w:tblpY="-1439"/>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8"/>
        <w:gridCol w:w="2466"/>
        <w:gridCol w:w="3010"/>
        <w:gridCol w:w="2580"/>
      </w:tblGrid>
      <w:tr w:rsidR="00E5492D" w:rsidRPr="00866A2A" w14:paraId="519FB437" w14:textId="77777777" w:rsidTr="00E5492D">
        <w:trPr>
          <w:trHeight w:val="385"/>
        </w:trPr>
        <w:tc>
          <w:tcPr>
            <w:tcW w:w="9344" w:type="dxa"/>
            <w:gridSpan w:val="4"/>
            <w:tcBorders>
              <w:top w:val="single" w:sz="6" w:space="0" w:color="000000"/>
              <w:left w:val="single" w:sz="6" w:space="0" w:color="000000"/>
              <w:bottom w:val="single" w:sz="6" w:space="0" w:color="000000"/>
              <w:right w:val="single" w:sz="6" w:space="0" w:color="000000"/>
            </w:tcBorders>
            <w:shd w:val="clear" w:color="auto" w:fill="FFFFFF" w:themeFill="background1"/>
          </w:tcPr>
          <w:p w14:paraId="6F882F71" w14:textId="77777777" w:rsidR="00E5492D" w:rsidRDefault="00E5492D" w:rsidP="00E5492D">
            <w:pPr>
              <w:spacing w:after="0" w:line="240" w:lineRule="auto"/>
              <w:jc w:val="center"/>
              <w:textAlignment w:val="baseline"/>
              <w:rPr>
                <w:rFonts w:ascii="Calibri" w:eastAsia="Times New Roman" w:hAnsi="Calibri" w:cs="Calibri"/>
                <w:b/>
                <w:bCs/>
                <w:sz w:val="24"/>
                <w:szCs w:val="24"/>
              </w:rPr>
            </w:pPr>
          </w:p>
          <w:p w14:paraId="1FCD6BB8" w14:textId="5690F224" w:rsidR="00E5492D" w:rsidRPr="00E5492D" w:rsidRDefault="00E5492D" w:rsidP="00E5492D">
            <w:pPr>
              <w:spacing w:after="0" w:line="240" w:lineRule="auto"/>
              <w:jc w:val="center"/>
              <w:textAlignment w:val="baseline"/>
              <w:rPr>
                <w:rFonts w:ascii="Calibri" w:eastAsia="Times New Roman" w:hAnsi="Calibri" w:cs="Calibri"/>
                <w:sz w:val="24"/>
                <w:szCs w:val="24"/>
              </w:rPr>
            </w:pPr>
            <w:r w:rsidRPr="00E5492D">
              <w:rPr>
                <w:rFonts w:ascii="Calibri" w:eastAsia="Times New Roman" w:hAnsi="Calibri" w:cs="Calibri"/>
                <w:b/>
                <w:bCs/>
                <w:sz w:val="24"/>
                <w:szCs w:val="24"/>
              </w:rPr>
              <w:t>BENCHMARKS SUMMATIVE TABLE</w:t>
            </w:r>
            <w:r w:rsidRPr="00E5492D">
              <w:rPr>
                <w:rFonts w:ascii="Calibri" w:eastAsia="Times New Roman" w:hAnsi="Calibri" w:cs="Calibri"/>
                <w:sz w:val="24"/>
                <w:szCs w:val="24"/>
              </w:rPr>
              <w:t> </w:t>
            </w:r>
          </w:p>
          <w:p w14:paraId="26381C3A" w14:textId="77777777" w:rsidR="00E5492D" w:rsidRPr="00E5492D" w:rsidRDefault="00E5492D" w:rsidP="00D52B62">
            <w:pPr>
              <w:spacing w:after="0" w:line="240" w:lineRule="auto"/>
              <w:textAlignment w:val="baseline"/>
              <w:rPr>
                <w:rFonts w:ascii="Calibri" w:eastAsia="Times New Roman" w:hAnsi="Calibri" w:cs="Calibri"/>
                <w:b/>
                <w:bCs/>
                <w:sz w:val="20"/>
                <w:szCs w:val="20"/>
              </w:rPr>
            </w:pPr>
          </w:p>
        </w:tc>
      </w:tr>
      <w:tr w:rsidR="00D52B62" w:rsidRPr="00866A2A" w14:paraId="04F0F414" w14:textId="273D3C4D" w:rsidTr="00D52B62">
        <w:trPr>
          <w:trHeight w:val="385"/>
        </w:trPr>
        <w:tc>
          <w:tcPr>
            <w:tcW w:w="128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549AAE01"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r w:rsidRPr="00866A2A">
              <w:rPr>
                <w:rFonts w:ascii="Calibri" w:eastAsia="Times New Roman" w:hAnsi="Calibri" w:cs="Calibri"/>
                <w:color w:val="FFFFFF"/>
                <w:sz w:val="20"/>
                <w:szCs w:val="20"/>
              </w:rPr>
              <w:t> </w:t>
            </w:r>
          </w:p>
        </w:tc>
        <w:tc>
          <w:tcPr>
            <w:tcW w:w="246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4D123334" w14:textId="77777777" w:rsidR="00D52B62" w:rsidRPr="00DC736E" w:rsidRDefault="00D52B62" w:rsidP="00D52B62">
            <w:pPr>
              <w:spacing w:after="0" w:line="240" w:lineRule="auto"/>
              <w:textAlignment w:val="baseline"/>
              <w:rPr>
                <w:rFonts w:ascii="Times New Roman" w:eastAsia="Times New Roman" w:hAnsi="Times New Roman" w:cs="Times New Roman"/>
                <w:sz w:val="24"/>
                <w:szCs w:val="24"/>
              </w:rPr>
            </w:pPr>
            <w:r w:rsidRPr="00DC736E">
              <w:rPr>
                <w:rFonts w:ascii="Calibri" w:eastAsia="Times New Roman" w:hAnsi="Calibri" w:cs="Calibri"/>
                <w:b/>
                <w:bCs/>
                <w:sz w:val="20"/>
                <w:szCs w:val="20"/>
              </w:rPr>
              <w:t>TEACHING  </w:t>
            </w:r>
            <w:r w:rsidRPr="00DC736E">
              <w:rPr>
                <w:rFonts w:ascii="Calibri" w:eastAsia="Times New Roman" w:hAnsi="Calibri" w:cs="Calibri"/>
                <w:sz w:val="20"/>
                <w:szCs w:val="20"/>
              </w:rPr>
              <w:t> </w:t>
            </w:r>
          </w:p>
        </w:tc>
        <w:tc>
          <w:tcPr>
            <w:tcW w:w="30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4E433FBC" w14:textId="77777777" w:rsidR="00D52B62" w:rsidRPr="00DC736E" w:rsidRDefault="00D52B62" w:rsidP="00D52B62">
            <w:pPr>
              <w:spacing w:after="0" w:line="240" w:lineRule="auto"/>
              <w:textAlignment w:val="baseline"/>
              <w:rPr>
                <w:rFonts w:ascii="Times New Roman" w:eastAsia="Times New Roman" w:hAnsi="Times New Roman" w:cs="Times New Roman"/>
                <w:sz w:val="24"/>
                <w:szCs w:val="24"/>
              </w:rPr>
            </w:pPr>
            <w:r w:rsidRPr="00DC736E">
              <w:rPr>
                <w:rFonts w:ascii="Calibri" w:eastAsia="Times New Roman" w:hAnsi="Calibri" w:cs="Calibri"/>
                <w:b/>
                <w:bCs/>
                <w:sz w:val="20"/>
                <w:szCs w:val="20"/>
              </w:rPr>
              <w:t xml:space="preserve">SERVICE AND AUXILIARY ACTIVITIES </w:t>
            </w:r>
          </w:p>
        </w:tc>
        <w:tc>
          <w:tcPr>
            <w:tcW w:w="258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733F2A44" w14:textId="1E2DB7F4" w:rsidR="00D52B62" w:rsidRPr="00DC736E" w:rsidRDefault="00D52B62" w:rsidP="00D52B62">
            <w:pPr>
              <w:spacing w:after="0" w:line="240" w:lineRule="auto"/>
              <w:textAlignment w:val="baseline"/>
              <w:rPr>
                <w:rFonts w:ascii="Calibri" w:eastAsia="Times New Roman" w:hAnsi="Calibri" w:cs="Calibri"/>
                <w:b/>
                <w:bCs/>
                <w:sz w:val="20"/>
                <w:szCs w:val="20"/>
              </w:rPr>
            </w:pPr>
            <w:r>
              <w:rPr>
                <w:rFonts w:ascii="Calibri" w:eastAsia="Times New Roman" w:hAnsi="Calibri" w:cs="Calibri"/>
                <w:b/>
                <w:bCs/>
                <w:sz w:val="20"/>
                <w:szCs w:val="20"/>
              </w:rPr>
              <w:t xml:space="preserve"> RESEARCH ACTIVITIES</w:t>
            </w:r>
          </w:p>
        </w:tc>
      </w:tr>
      <w:tr w:rsidR="00D52B62" w:rsidRPr="00866A2A" w14:paraId="4B633D3D" w14:textId="594559CE" w:rsidTr="00D52B62">
        <w:trPr>
          <w:trHeight w:val="1719"/>
        </w:trPr>
        <w:tc>
          <w:tcPr>
            <w:tcW w:w="128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2AD06282" w14:textId="77777777" w:rsidR="00D52B62" w:rsidRPr="00DC736E" w:rsidRDefault="00D52B62" w:rsidP="008037DE">
            <w:pPr>
              <w:spacing w:before="240" w:after="0" w:line="240" w:lineRule="auto"/>
              <w:textAlignment w:val="baseline"/>
              <w:rPr>
                <w:rFonts w:ascii="Times New Roman" w:eastAsia="Times New Roman" w:hAnsi="Times New Roman" w:cs="Times New Roman"/>
                <w:sz w:val="24"/>
                <w:szCs w:val="24"/>
              </w:rPr>
            </w:pPr>
            <w:r w:rsidRPr="00DC736E">
              <w:rPr>
                <w:rFonts w:ascii="Calibri" w:eastAsia="Times New Roman" w:hAnsi="Calibri" w:cs="Calibri"/>
                <w:b/>
                <w:bCs/>
                <w:sz w:val="20"/>
                <w:szCs w:val="20"/>
              </w:rPr>
              <w:t xml:space="preserve">Extraordinary  </w:t>
            </w:r>
            <w:r w:rsidRPr="00DC736E">
              <w:rPr>
                <w:rFonts w:ascii="Calibri" w:eastAsia="Times New Roman" w:hAnsi="Calibri" w:cs="Calibri"/>
                <w:sz w:val="20"/>
                <w:szCs w:val="20"/>
              </w:rPr>
              <w:t> </w:t>
            </w:r>
          </w:p>
          <w:p w14:paraId="175FD465" w14:textId="77777777" w:rsidR="00D52B62" w:rsidRPr="00866A2A" w:rsidRDefault="00D52B62" w:rsidP="008037DE">
            <w:pPr>
              <w:spacing w:before="240" w:after="0" w:line="240" w:lineRule="auto"/>
              <w:textAlignment w:val="baseline"/>
              <w:rPr>
                <w:rFonts w:ascii="Times New Roman" w:eastAsia="Times New Roman" w:hAnsi="Times New Roman" w:cs="Times New Roman"/>
                <w:sz w:val="24"/>
                <w:szCs w:val="24"/>
              </w:rPr>
            </w:pPr>
            <w:r w:rsidRPr="00DC736E">
              <w:rPr>
                <w:rFonts w:ascii="Calibri" w:eastAsia="Times New Roman" w:hAnsi="Calibri" w:cs="Calibri"/>
                <w:sz w:val="20"/>
                <w:szCs w:val="20"/>
              </w:rPr>
              <w:t>(5) </w:t>
            </w:r>
          </w:p>
        </w:tc>
        <w:tc>
          <w:tcPr>
            <w:tcW w:w="246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5263DEE3"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Student Evaluations</w:t>
            </w:r>
          </w:p>
          <w:p w14:paraId="5C6A8D25" w14:textId="77777777" w:rsidR="00D52B62" w:rsidRPr="00DC736E" w:rsidRDefault="00D52B62" w:rsidP="008037DE">
            <w:pPr>
              <w:pStyle w:val="ListParagraph"/>
              <w:numPr>
                <w:ilvl w:val="0"/>
                <w:numId w:val="21"/>
              </w:numPr>
              <w:spacing w:before="240"/>
              <w:textAlignment w:val="baseline"/>
              <w:rPr>
                <w:rFonts w:ascii="Calibri" w:hAnsi="Calibri" w:cs="Calibri"/>
                <w:sz w:val="20"/>
              </w:rPr>
            </w:pPr>
            <w:r w:rsidRPr="00DC736E">
              <w:rPr>
                <w:rFonts w:ascii="Calibri" w:hAnsi="Calibri" w:cs="Calibri"/>
                <w:sz w:val="20"/>
              </w:rPr>
              <w:t>Mean of 1.4 or lower across all courses</w:t>
            </w:r>
          </w:p>
          <w:p w14:paraId="7EB5A6BE"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Teaching Skills</w:t>
            </w:r>
          </w:p>
          <w:p w14:paraId="19CAD338" w14:textId="77777777" w:rsidR="00D52B62" w:rsidRPr="00DC736E" w:rsidRDefault="00D52B62" w:rsidP="008037DE">
            <w:pPr>
              <w:pStyle w:val="ListParagraph"/>
              <w:numPr>
                <w:ilvl w:val="0"/>
                <w:numId w:val="21"/>
              </w:numPr>
              <w:spacing w:before="240"/>
              <w:textAlignment w:val="baseline"/>
              <w:rPr>
                <w:rFonts w:ascii="Calibri" w:hAnsi="Calibri" w:cs="Calibri"/>
                <w:sz w:val="20"/>
              </w:rPr>
            </w:pPr>
            <w:r w:rsidRPr="00DC736E">
              <w:rPr>
                <w:rFonts w:ascii="Calibri" w:hAnsi="Calibri" w:cs="Calibri"/>
                <w:sz w:val="20"/>
              </w:rPr>
              <w:t>Evidence 20 of the 20 areas outlined in benchmark</w:t>
            </w:r>
          </w:p>
          <w:p w14:paraId="1515B921"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Peer Evaluations</w:t>
            </w:r>
          </w:p>
          <w:p w14:paraId="7D6BD9C9" w14:textId="77777777" w:rsidR="00D52B62" w:rsidRPr="00DC736E" w:rsidRDefault="00D52B62" w:rsidP="008037DE">
            <w:pPr>
              <w:pStyle w:val="ListParagraph"/>
              <w:numPr>
                <w:ilvl w:val="0"/>
                <w:numId w:val="21"/>
              </w:numPr>
              <w:spacing w:before="240"/>
              <w:textAlignment w:val="baseline"/>
              <w:rPr>
                <w:rFonts w:ascii="Calibri" w:hAnsi="Calibri" w:cs="Calibri"/>
                <w:sz w:val="20"/>
              </w:rPr>
            </w:pPr>
            <w:r w:rsidRPr="00DC736E">
              <w:rPr>
                <w:rFonts w:ascii="Calibri" w:hAnsi="Calibri" w:cs="Calibri"/>
                <w:sz w:val="20"/>
              </w:rPr>
              <w:t xml:space="preserve">Score of Excellent </w:t>
            </w:r>
          </w:p>
          <w:p w14:paraId="2D8EFA11"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Teaching Leadership and/or Teaching Innovation </w:t>
            </w:r>
          </w:p>
          <w:p w14:paraId="611C365D" w14:textId="77777777" w:rsidR="00D52B62" w:rsidRPr="00DC736E" w:rsidRDefault="00D52B62" w:rsidP="008037DE">
            <w:pPr>
              <w:pStyle w:val="ListParagraph"/>
              <w:numPr>
                <w:ilvl w:val="0"/>
                <w:numId w:val="21"/>
              </w:numPr>
              <w:spacing w:before="240"/>
              <w:textAlignment w:val="baseline"/>
              <w:rPr>
                <w:rFonts w:ascii="Calibri" w:hAnsi="Calibri" w:cs="Calibri"/>
                <w:sz w:val="20"/>
              </w:rPr>
            </w:pPr>
            <w:r w:rsidRPr="00DC736E">
              <w:rPr>
                <w:rFonts w:ascii="Calibri" w:hAnsi="Calibri" w:cs="Calibri"/>
                <w:sz w:val="20"/>
              </w:rPr>
              <w:t xml:space="preserve">Evidence of any 4 activities from either indicator </w:t>
            </w:r>
          </w:p>
          <w:p w14:paraId="125E85F9" w14:textId="77777777" w:rsidR="00D52B62" w:rsidRPr="00DC736E" w:rsidRDefault="00D52B62" w:rsidP="008037DE">
            <w:pPr>
              <w:spacing w:before="240"/>
              <w:textAlignment w:val="baseline"/>
              <w:rPr>
                <w:rFonts w:ascii="Calibri" w:hAnsi="Calibri" w:cs="Calibri"/>
                <w:sz w:val="20"/>
              </w:rPr>
            </w:pPr>
            <w:r w:rsidRPr="00DC736E">
              <w:rPr>
                <w:rFonts w:ascii="Calibri" w:hAnsi="Calibri" w:cs="Calibri"/>
                <w:sz w:val="20"/>
              </w:rPr>
              <w:t xml:space="preserve"> </w:t>
            </w:r>
          </w:p>
        </w:tc>
        <w:tc>
          <w:tcPr>
            <w:tcW w:w="30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hideMark/>
          </w:tcPr>
          <w:p w14:paraId="4F46626B"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w:t>
            </w:r>
            <w:r>
              <w:rPr>
                <w:rFonts w:ascii="Calibri" w:eastAsia="Times New Roman" w:hAnsi="Calibri" w:cs="Calibri"/>
                <w:sz w:val="20"/>
                <w:szCs w:val="20"/>
              </w:rPr>
              <w:t>three</w:t>
            </w:r>
            <w:r w:rsidRPr="00DC736E">
              <w:rPr>
                <w:rFonts w:ascii="Calibri" w:eastAsia="Times New Roman" w:hAnsi="Calibri" w:cs="Calibri"/>
                <w:sz w:val="20"/>
                <w:szCs w:val="20"/>
              </w:rPr>
              <w:t xml:space="preserve"> or more activities from departmental committees</w:t>
            </w:r>
          </w:p>
          <w:p w14:paraId="5A3A8F37"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p>
          <w:p w14:paraId="139523D9"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three or more Auxiliary Activities   </w:t>
            </w:r>
          </w:p>
          <w:p w14:paraId="5B8D00C4"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p>
        </w:tc>
        <w:tc>
          <w:tcPr>
            <w:tcW w:w="258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60024223" w14:textId="1B1E9EE7" w:rsidR="00792E0A" w:rsidRPr="00654B60" w:rsidRDefault="00792E0A" w:rsidP="008037DE">
            <w:pPr>
              <w:pStyle w:val="NoSpacing"/>
              <w:spacing w:before="240"/>
              <w:rPr>
                <w:rFonts w:asciiTheme="minorHAnsi" w:hAnsiTheme="minorHAnsi" w:cstheme="minorHAnsi"/>
                <w:b/>
                <w:bCs/>
                <w:sz w:val="20"/>
                <w:szCs w:val="20"/>
              </w:rPr>
            </w:pPr>
            <w:r w:rsidRPr="00654B60">
              <w:rPr>
                <w:rFonts w:asciiTheme="minorHAnsi" w:hAnsiTheme="minorHAnsi" w:cstheme="minorHAnsi"/>
                <w:b/>
                <w:bCs/>
                <w:sz w:val="20"/>
                <w:szCs w:val="20"/>
              </w:rPr>
              <w:t>RESEACRH SCHOLARSHIP ACTIVITIES</w:t>
            </w:r>
          </w:p>
          <w:p w14:paraId="6A79E69E" w14:textId="085CE957" w:rsidR="00792E0A" w:rsidRDefault="005C4C62" w:rsidP="008037DE">
            <w:pPr>
              <w:pStyle w:val="NoSpacing"/>
              <w:spacing w:before="240"/>
              <w:rPr>
                <w:rFonts w:asciiTheme="minorHAnsi" w:hAnsiTheme="minorHAnsi" w:cstheme="minorHAnsi"/>
                <w:b/>
                <w:bCs/>
                <w:sz w:val="20"/>
                <w:szCs w:val="20"/>
              </w:rPr>
            </w:pPr>
            <w:r w:rsidRPr="00135FCC">
              <w:rPr>
                <w:rFonts w:asciiTheme="minorHAnsi" w:hAnsiTheme="minorHAnsi" w:cstheme="minorHAnsi"/>
                <w:sz w:val="20"/>
                <w:szCs w:val="20"/>
              </w:rPr>
              <w:t xml:space="preserve">Lead on at least two (2), and actively contribute to at least four (4) </w:t>
            </w:r>
            <w:r>
              <w:rPr>
                <w:rFonts w:asciiTheme="minorHAnsi" w:hAnsiTheme="minorHAnsi" w:cstheme="minorHAnsi"/>
                <w:sz w:val="20"/>
                <w:szCs w:val="20"/>
              </w:rPr>
              <w:t xml:space="preserve">or </w:t>
            </w:r>
            <w:r w:rsidRPr="00135FCC">
              <w:rPr>
                <w:rFonts w:asciiTheme="minorHAnsi" w:hAnsiTheme="minorHAnsi" w:cstheme="minorHAnsi"/>
                <w:sz w:val="20"/>
                <w:szCs w:val="20"/>
              </w:rPr>
              <w:t>more scholarly activities/deliverables</w:t>
            </w:r>
          </w:p>
          <w:p w14:paraId="1A66631B" w14:textId="77777777" w:rsidR="00792E0A" w:rsidRDefault="00792E0A" w:rsidP="008037DE">
            <w:pPr>
              <w:pStyle w:val="NoSpacing"/>
              <w:spacing w:before="240"/>
              <w:rPr>
                <w:rFonts w:asciiTheme="minorHAnsi" w:hAnsiTheme="minorHAnsi" w:cstheme="minorHAnsi"/>
                <w:b/>
                <w:bCs/>
                <w:sz w:val="20"/>
                <w:szCs w:val="20"/>
              </w:rPr>
            </w:pPr>
          </w:p>
          <w:p w14:paraId="21CB40C3" w14:textId="61913335" w:rsidR="00792E0A" w:rsidRDefault="00792E0A" w:rsidP="008037DE">
            <w:pPr>
              <w:pStyle w:val="NoSpacing"/>
              <w:spacing w:before="240"/>
              <w:rPr>
                <w:rFonts w:asciiTheme="minorHAnsi" w:hAnsiTheme="minorHAnsi" w:cstheme="minorHAnsi"/>
                <w:b/>
                <w:bCs/>
                <w:sz w:val="20"/>
                <w:szCs w:val="20"/>
              </w:rPr>
            </w:pPr>
            <w:r w:rsidRPr="00135FCC">
              <w:rPr>
                <w:rFonts w:asciiTheme="minorHAnsi" w:hAnsiTheme="minorHAnsi" w:cstheme="minorHAnsi"/>
                <w:b/>
                <w:bCs/>
                <w:sz w:val="20"/>
                <w:szCs w:val="20"/>
              </w:rPr>
              <w:t xml:space="preserve">RESEARCH </w:t>
            </w:r>
            <w:r>
              <w:rPr>
                <w:rFonts w:asciiTheme="minorHAnsi" w:hAnsiTheme="minorHAnsi" w:cstheme="minorHAnsi"/>
                <w:b/>
                <w:bCs/>
                <w:sz w:val="20"/>
                <w:szCs w:val="20"/>
              </w:rPr>
              <w:t>APPLIED ACTIVITIES</w:t>
            </w:r>
          </w:p>
          <w:p w14:paraId="002A84FD" w14:textId="42ED38DB" w:rsidR="00792E0A" w:rsidRDefault="00792E0A" w:rsidP="008037DE">
            <w:pPr>
              <w:spacing w:before="240"/>
              <w:rPr>
                <w:rFonts w:cstheme="minorHAnsi"/>
                <w:sz w:val="20"/>
                <w:szCs w:val="20"/>
              </w:rPr>
            </w:pPr>
            <w:r>
              <w:rPr>
                <w:rFonts w:cstheme="minorHAnsi"/>
                <w:sz w:val="20"/>
                <w:szCs w:val="20"/>
              </w:rPr>
              <w:t>Evidence that d</w:t>
            </w:r>
            <w:r w:rsidR="00D52B62" w:rsidRPr="00135FCC">
              <w:rPr>
                <w:rFonts w:cstheme="minorHAnsi"/>
                <w:sz w:val="20"/>
                <w:szCs w:val="20"/>
              </w:rPr>
              <w:t xml:space="preserve">emonstrates an exceptional degree of providing own research </w:t>
            </w:r>
            <w:r w:rsidR="00D52B62">
              <w:rPr>
                <w:rFonts w:cstheme="minorHAnsi"/>
                <w:sz w:val="20"/>
                <w:szCs w:val="20"/>
              </w:rPr>
              <w:t xml:space="preserve">applied </w:t>
            </w:r>
            <w:r w:rsidR="00022CD0">
              <w:rPr>
                <w:rFonts w:cstheme="minorHAnsi"/>
                <w:sz w:val="20"/>
                <w:szCs w:val="20"/>
              </w:rPr>
              <w:t xml:space="preserve">activities by contributing as a lead or co-lead in writing for dissemination </w:t>
            </w:r>
            <w:r w:rsidR="00311E95">
              <w:rPr>
                <w:rFonts w:cstheme="minorHAnsi"/>
                <w:sz w:val="20"/>
                <w:szCs w:val="20"/>
              </w:rPr>
              <w:t>which may include variety of materials</w:t>
            </w:r>
          </w:p>
          <w:p w14:paraId="68729026" w14:textId="77777777" w:rsidR="00792E0A" w:rsidRDefault="00792E0A" w:rsidP="008037DE">
            <w:pPr>
              <w:pStyle w:val="NoSpacing"/>
              <w:spacing w:before="240"/>
              <w:rPr>
                <w:rFonts w:asciiTheme="minorHAnsi" w:hAnsiTheme="minorHAnsi" w:cstheme="minorHAnsi"/>
                <w:b/>
                <w:bCs/>
                <w:sz w:val="20"/>
                <w:szCs w:val="20"/>
              </w:rPr>
            </w:pPr>
            <w:r w:rsidRPr="00135FCC">
              <w:rPr>
                <w:rFonts w:asciiTheme="minorHAnsi" w:hAnsiTheme="minorHAnsi" w:cstheme="minorHAnsi"/>
                <w:b/>
                <w:bCs/>
                <w:sz w:val="20"/>
                <w:szCs w:val="20"/>
              </w:rPr>
              <w:t>RESEARCH</w:t>
            </w:r>
            <w:r>
              <w:rPr>
                <w:rFonts w:asciiTheme="minorHAnsi" w:hAnsiTheme="minorHAnsi" w:cstheme="minorHAnsi"/>
                <w:b/>
                <w:bCs/>
                <w:sz w:val="20"/>
                <w:szCs w:val="20"/>
              </w:rPr>
              <w:t xml:space="preserve"> </w:t>
            </w:r>
            <w:r w:rsidRPr="00135FCC">
              <w:rPr>
                <w:rFonts w:asciiTheme="minorHAnsi" w:hAnsiTheme="minorHAnsi" w:cstheme="minorHAnsi"/>
                <w:b/>
                <w:bCs/>
                <w:sz w:val="20"/>
                <w:szCs w:val="20"/>
              </w:rPr>
              <w:t>AUXILIARY ACTIVITIES</w:t>
            </w:r>
          </w:p>
          <w:p w14:paraId="7E271137" w14:textId="79CC8BB4" w:rsidR="00792E0A" w:rsidRDefault="005C4C62" w:rsidP="008037DE">
            <w:pPr>
              <w:spacing w:before="240"/>
              <w:rPr>
                <w:rFonts w:cstheme="minorHAnsi"/>
                <w:sz w:val="20"/>
                <w:szCs w:val="20"/>
              </w:rPr>
            </w:pPr>
            <w:r w:rsidRPr="00135FCC">
              <w:rPr>
                <w:rFonts w:cstheme="minorHAnsi"/>
                <w:sz w:val="20"/>
                <w:szCs w:val="20"/>
              </w:rPr>
              <w:t>Demonstrates an exceptional degree of providing own and department's research activities by contributing as a lead or co-lead in writing, receiving, implementing proposals and projects</w:t>
            </w:r>
          </w:p>
          <w:p w14:paraId="0E872261" w14:textId="0E10EEFB" w:rsidR="00D52B62" w:rsidRDefault="00D52B62" w:rsidP="008037DE">
            <w:pPr>
              <w:spacing w:before="240"/>
              <w:rPr>
                <w:rFonts w:cstheme="minorHAnsi"/>
                <w:sz w:val="20"/>
                <w:szCs w:val="20"/>
              </w:rPr>
            </w:pPr>
            <w:r w:rsidRPr="00135FCC">
              <w:rPr>
                <w:rFonts w:cstheme="minorHAnsi"/>
                <w:sz w:val="20"/>
                <w:szCs w:val="20"/>
              </w:rPr>
              <w:t xml:space="preserve"> </w:t>
            </w:r>
          </w:p>
          <w:p w14:paraId="54930B47" w14:textId="77777777" w:rsidR="00D52B62" w:rsidRPr="00DC736E" w:rsidRDefault="00D52B62" w:rsidP="008037DE">
            <w:pPr>
              <w:spacing w:before="240" w:after="0" w:line="240" w:lineRule="auto"/>
              <w:textAlignment w:val="baseline"/>
              <w:rPr>
                <w:rFonts w:ascii="Calibri" w:eastAsia="Times New Roman" w:hAnsi="Calibri" w:cs="Calibri"/>
                <w:sz w:val="20"/>
                <w:szCs w:val="20"/>
              </w:rPr>
            </w:pPr>
          </w:p>
        </w:tc>
      </w:tr>
      <w:tr w:rsidR="00D52B62" w:rsidRPr="00866A2A" w14:paraId="6D2CBF5B" w14:textId="28247BA9" w:rsidTr="00D52B62">
        <w:trPr>
          <w:trHeight w:val="2312"/>
        </w:trPr>
        <w:tc>
          <w:tcPr>
            <w:tcW w:w="1288" w:type="dxa"/>
            <w:tcBorders>
              <w:top w:val="single" w:sz="6" w:space="0" w:color="000000"/>
              <w:left w:val="single" w:sz="6" w:space="0" w:color="000000"/>
              <w:bottom w:val="single" w:sz="6" w:space="0" w:color="000000"/>
              <w:right w:val="single" w:sz="6" w:space="0" w:color="000000"/>
            </w:tcBorders>
            <w:shd w:val="clear" w:color="auto" w:fill="7F7F7F"/>
            <w:hideMark/>
          </w:tcPr>
          <w:p w14:paraId="3931256D" w14:textId="77777777" w:rsidR="00D52B62" w:rsidRPr="00625402" w:rsidRDefault="00D52B62" w:rsidP="00D52B62">
            <w:pPr>
              <w:spacing w:after="0" w:line="240" w:lineRule="auto"/>
              <w:textAlignment w:val="baseline"/>
              <w:rPr>
                <w:rFonts w:ascii="Times New Roman" w:eastAsia="Times New Roman" w:hAnsi="Times New Roman" w:cs="Times New Roman"/>
                <w:sz w:val="24"/>
                <w:szCs w:val="24"/>
              </w:rPr>
            </w:pPr>
            <w:r w:rsidRPr="00625402">
              <w:rPr>
                <w:rFonts w:ascii="Calibri" w:eastAsia="Times New Roman" w:hAnsi="Calibri" w:cs="Calibri"/>
                <w:b/>
                <w:bCs/>
                <w:sz w:val="20"/>
                <w:szCs w:val="20"/>
              </w:rPr>
              <w:t>Exceeds Expectations</w:t>
            </w:r>
            <w:r w:rsidRPr="00625402">
              <w:rPr>
                <w:rFonts w:ascii="Calibri" w:eastAsia="Times New Roman" w:hAnsi="Calibri" w:cs="Calibri"/>
                <w:sz w:val="20"/>
                <w:szCs w:val="20"/>
              </w:rPr>
              <w:t> </w:t>
            </w:r>
          </w:p>
          <w:p w14:paraId="2D759F64"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r w:rsidRPr="00625402">
              <w:rPr>
                <w:rFonts w:ascii="Calibri" w:eastAsia="Times New Roman" w:hAnsi="Calibri" w:cs="Calibri"/>
                <w:sz w:val="20"/>
                <w:szCs w:val="20"/>
              </w:rPr>
              <w:t>(4) </w:t>
            </w:r>
          </w:p>
        </w:tc>
        <w:tc>
          <w:tcPr>
            <w:tcW w:w="2466" w:type="dxa"/>
            <w:tcBorders>
              <w:top w:val="single" w:sz="6" w:space="0" w:color="000000"/>
              <w:left w:val="single" w:sz="6" w:space="0" w:color="000000"/>
              <w:bottom w:val="single" w:sz="6" w:space="0" w:color="000000"/>
              <w:right w:val="single" w:sz="6" w:space="0" w:color="000000"/>
            </w:tcBorders>
            <w:shd w:val="clear" w:color="auto" w:fill="7F7F7F"/>
          </w:tcPr>
          <w:p w14:paraId="14707C2C"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Student Evaluations</w:t>
            </w:r>
          </w:p>
          <w:p w14:paraId="3A586A58" w14:textId="10959176"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Mean of 1.4 to </w:t>
            </w:r>
            <w:r w:rsidR="00AB49FC" w:rsidRPr="00625402">
              <w:rPr>
                <w:rFonts w:ascii="Calibri" w:hAnsi="Calibri" w:cs="Calibri"/>
                <w:sz w:val="20"/>
              </w:rPr>
              <w:t>1.5 across</w:t>
            </w:r>
            <w:r w:rsidRPr="00625402">
              <w:rPr>
                <w:rFonts w:ascii="Calibri" w:hAnsi="Calibri" w:cs="Calibri"/>
                <w:sz w:val="20"/>
              </w:rPr>
              <w:t xml:space="preserve"> all courses</w:t>
            </w:r>
          </w:p>
          <w:p w14:paraId="6CF47AF2"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Teaching Skills</w:t>
            </w:r>
          </w:p>
          <w:p w14:paraId="7A1D92F7"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Evidence 17 of the 20 areas outlined in benchmark</w:t>
            </w:r>
          </w:p>
          <w:p w14:paraId="5B9C1413"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Peer Evaluations</w:t>
            </w:r>
          </w:p>
          <w:p w14:paraId="0DBB10F8"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Score of Proficient  </w:t>
            </w:r>
          </w:p>
          <w:p w14:paraId="5C86BB6E"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 xml:space="preserve">Teaching Leadership and/or Teaching Innovation </w:t>
            </w:r>
          </w:p>
          <w:p w14:paraId="37D153C9"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Evidence of any 3 activities from either indicator </w:t>
            </w:r>
          </w:p>
          <w:p w14:paraId="74882447" w14:textId="77777777" w:rsidR="00D52B62" w:rsidRPr="00866A2A" w:rsidRDefault="00D52B62" w:rsidP="00D52B62">
            <w:pPr>
              <w:spacing w:after="0" w:line="240" w:lineRule="auto"/>
              <w:textAlignment w:val="baseline"/>
              <w:rPr>
                <w:rFonts w:ascii="Calibri" w:eastAsia="Times New Roman" w:hAnsi="Calibri" w:cs="Calibri"/>
                <w:sz w:val="20"/>
                <w:szCs w:val="20"/>
              </w:rPr>
            </w:pPr>
          </w:p>
        </w:tc>
        <w:tc>
          <w:tcPr>
            <w:tcW w:w="3010" w:type="dxa"/>
            <w:tcBorders>
              <w:top w:val="single" w:sz="6" w:space="0" w:color="000000"/>
              <w:left w:val="single" w:sz="6" w:space="0" w:color="000000"/>
              <w:bottom w:val="single" w:sz="6" w:space="0" w:color="000000"/>
              <w:right w:val="single" w:sz="6" w:space="0" w:color="000000"/>
            </w:tcBorders>
            <w:shd w:val="clear" w:color="auto" w:fill="7F7F7F"/>
            <w:hideMark/>
          </w:tcPr>
          <w:p w14:paraId="25E4A4F7"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w:t>
            </w:r>
            <w:r>
              <w:rPr>
                <w:rFonts w:ascii="Calibri" w:eastAsia="Times New Roman" w:hAnsi="Calibri" w:cs="Calibri"/>
                <w:sz w:val="20"/>
                <w:szCs w:val="20"/>
              </w:rPr>
              <w:t xml:space="preserve">two </w:t>
            </w:r>
            <w:r w:rsidRPr="00DC736E">
              <w:rPr>
                <w:rFonts w:ascii="Calibri" w:eastAsia="Times New Roman" w:hAnsi="Calibri" w:cs="Calibri"/>
                <w:sz w:val="20"/>
                <w:szCs w:val="20"/>
              </w:rPr>
              <w:t>activities from departmental committees</w:t>
            </w:r>
          </w:p>
          <w:p w14:paraId="4F99643B" w14:textId="77777777" w:rsidR="00D52B62" w:rsidRPr="00DC736E" w:rsidRDefault="00D52B62" w:rsidP="00D52B62">
            <w:pPr>
              <w:spacing w:after="0" w:line="240" w:lineRule="auto"/>
              <w:textAlignment w:val="baseline"/>
              <w:rPr>
                <w:rFonts w:ascii="Calibri" w:eastAsia="Times New Roman" w:hAnsi="Calibri" w:cs="Calibri"/>
                <w:sz w:val="20"/>
                <w:szCs w:val="20"/>
              </w:rPr>
            </w:pPr>
          </w:p>
          <w:p w14:paraId="4AA716BB"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two Auxiliary Activities   </w:t>
            </w:r>
          </w:p>
          <w:p w14:paraId="071FE1F9" w14:textId="77777777" w:rsidR="00D52B62" w:rsidRPr="00866A2A" w:rsidRDefault="00D52B62" w:rsidP="00D52B62">
            <w:pPr>
              <w:spacing w:after="0" w:line="240" w:lineRule="auto"/>
              <w:ind w:left="360"/>
              <w:textAlignment w:val="baseline"/>
              <w:rPr>
                <w:rFonts w:ascii="Calibri" w:eastAsia="Times New Roman" w:hAnsi="Calibri" w:cs="Calibri"/>
                <w:sz w:val="20"/>
                <w:szCs w:val="20"/>
              </w:rPr>
            </w:pPr>
          </w:p>
        </w:tc>
        <w:tc>
          <w:tcPr>
            <w:tcW w:w="2580" w:type="dxa"/>
            <w:tcBorders>
              <w:top w:val="single" w:sz="6" w:space="0" w:color="000000"/>
              <w:left w:val="single" w:sz="6" w:space="0" w:color="000000"/>
              <w:bottom w:val="single" w:sz="6" w:space="0" w:color="000000"/>
              <w:right w:val="single" w:sz="6" w:space="0" w:color="000000"/>
            </w:tcBorders>
            <w:shd w:val="clear" w:color="auto" w:fill="7F7F7F"/>
          </w:tcPr>
          <w:p w14:paraId="5FAB0ACB" w14:textId="77777777" w:rsidR="005C4C62" w:rsidRDefault="005C4C62" w:rsidP="005C4C62">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RESEACRH </w:t>
            </w:r>
            <w:r w:rsidRPr="00135FCC">
              <w:rPr>
                <w:rFonts w:asciiTheme="minorHAnsi" w:hAnsiTheme="minorHAnsi" w:cstheme="minorHAnsi"/>
                <w:b/>
                <w:bCs/>
                <w:sz w:val="20"/>
                <w:szCs w:val="20"/>
              </w:rPr>
              <w:t>SCHOLARSHIP ACTIVITIES</w:t>
            </w:r>
          </w:p>
          <w:p w14:paraId="30D8CD7D" w14:textId="6B8E25F5" w:rsidR="00561F84" w:rsidRDefault="005C4C62" w:rsidP="00561F84">
            <w:pPr>
              <w:pStyle w:val="NoSpacing"/>
              <w:rPr>
                <w:rFonts w:asciiTheme="minorHAnsi" w:hAnsiTheme="minorHAnsi" w:cstheme="minorHAnsi"/>
                <w:b/>
                <w:bCs/>
                <w:sz w:val="20"/>
                <w:szCs w:val="20"/>
              </w:rPr>
            </w:pPr>
            <w:r w:rsidRPr="00135FCC">
              <w:rPr>
                <w:rFonts w:asciiTheme="minorHAnsi" w:hAnsiTheme="minorHAnsi" w:cstheme="minorHAnsi"/>
                <w:sz w:val="20"/>
                <w:szCs w:val="20"/>
              </w:rPr>
              <w:t>Lead on at least one (1), and actively contribute to at least three (3)</w:t>
            </w:r>
            <w:r>
              <w:rPr>
                <w:rFonts w:asciiTheme="minorHAnsi" w:hAnsiTheme="minorHAnsi" w:cstheme="minorHAnsi"/>
                <w:sz w:val="20"/>
                <w:szCs w:val="20"/>
              </w:rPr>
              <w:t xml:space="preserve"> or</w:t>
            </w:r>
            <w:r w:rsidRPr="00135FCC">
              <w:rPr>
                <w:rFonts w:asciiTheme="minorHAnsi" w:hAnsiTheme="minorHAnsi" w:cstheme="minorHAnsi"/>
                <w:sz w:val="20"/>
                <w:szCs w:val="20"/>
              </w:rPr>
              <w:t xml:space="preserve"> more scholarly </w:t>
            </w:r>
            <w:r w:rsidR="00022CD0">
              <w:rPr>
                <w:rFonts w:asciiTheme="minorHAnsi" w:hAnsiTheme="minorHAnsi" w:cstheme="minorHAnsi"/>
                <w:sz w:val="20"/>
                <w:szCs w:val="20"/>
              </w:rPr>
              <w:t>activities /deliverables</w:t>
            </w:r>
          </w:p>
          <w:p w14:paraId="7A47FA99" w14:textId="77777777" w:rsidR="00022CD0" w:rsidRDefault="00022CD0" w:rsidP="00D52B62">
            <w:pPr>
              <w:spacing w:after="0" w:line="240" w:lineRule="auto"/>
              <w:textAlignment w:val="baseline"/>
              <w:rPr>
                <w:rFonts w:cstheme="minorHAnsi"/>
                <w:b/>
                <w:bCs/>
                <w:sz w:val="20"/>
                <w:szCs w:val="20"/>
              </w:rPr>
            </w:pPr>
          </w:p>
          <w:p w14:paraId="1E6D48D2" w14:textId="77777777" w:rsidR="00022CD0" w:rsidRDefault="00022CD0" w:rsidP="00D52B62">
            <w:pPr>
              <w:spacing w:after="0" w:line="240" w:lineRule="auto"/>
              <w:textAlignment w:val="baseline"/>
              <w:rPr>
                <w:rFonts w:cstheme="minorHAnsi"/>
                <w:b/>
                <w:bCs/>
                <w:sz w:val="20"/>
                <w:szCs w:val="20"/>
              </w:rPr>
            </w:pPr>
            <w:r>
              <w:rPr>
                <w:rFonts w:cstheme="minorHAnsi"/>
                <w:b/>
                <w:bCs/>
                <w:sz w:val="20"/>
                <w:szCs w:val="20"/>
              </w:rPr>
              <w:t xml:space="preserve">RESEARCH APPLIED ACTIVITIES </w:t>
            </w:r>
          </w:p>
          <w:p w14:paraId="57AD9BF2" w14:textId="319D3823" w:rsidR="00561F84" w:rsidRDefault="00022CD0" w:rsidP="00561F84">
            <w:pPr>
              <w:pStyle w:val="NoSpacing"/>
              <w:rPr>
                <w:rFonts w:asciiTheme="minorHAnsi" w:hAnsiTheme="minorHAnsi" w:cstheme="minorHAnsi"/>
                <w:b/>
                <w:bCs/>
                <w:sz w:val="20"/>
                <w:szCs w:val="20"/>
              </w:rPr>
            </w:pPr>
            <w:r>
              <w:rPr>
                <w:rFonts w:asciiTheme="minorHAnsi" w:hAnsiTheme="minorHAnsi" w:cstheme="minorHAnsi"/>
                <w:sz w:val="20"/>
                <w:szCs w:val="20"/>
              </w:rPr>
              <w:t>D</w:t>
            </w:r>
            <w:r w:rsidR="00561F84" w:rsidRPr="001402A0">
              <w:rPr>
                <w:rFonts w:asciiTheme="minorHAnsi" w:hAnsiTheme="minorHAnsi" w:cstheme="minorHAnsi"/>
                <w:sz w:val="20"/>
                <w:szCs w:val="20"/>
              </w:rPr>
              <w:t xml:space="preserve">emonstrates a high degree of </w:t>
            </w:r>
            <w:r w:rsidR="00561F84" w:rsidRPr="00311E95">
              <w:rPr>
                <w:rFonts w:ascii="Calibri" w:hAnsi="Calibri" w:cs="Calibri"/>
                <w:sz w:val="20"/>
                <w:szCs w:val="20"/>
              </w:rPr>
              <w:t>providing own</w:t>
            </w:r>
            <w:r w:rsidR="00561F84" w:rsidRPr="001402A0">
              <w:rPr>
                <w:rFonts w:asciiTheme="minorHAnsi" w:hAnsiTheme="minorHAnsi" w:cstheme="minorHAnsi"/>
                <w:sz w:val="20"/>
                <w:szCs w:val="20"/>
              </w:rPr>
              <w:t xml:space="preserve"> research </w:t>
            </w:r>
            <w:r>
              <w:rPr>
                <w:rFonts w:asciiTheme="minorHAnsi" w:hAnsiTheme="minorHAnsi" w:cstheme="minorHAnsi"/>
                <w:sz w:val="20"/>
                <w:szCs w:val="20"/>
              </w:rPr>
              <w:t xml:space="preserve">applied activities </w:t>
            </w:r>
            <w:r w:rsidR="00561F84" w:rsidRPr="001402A0">
              <w:rPr>
                <w:rFonts w:asciiTheme="minorHAnsi" w:hAnsiTheme="minorHAnsi" w:cstheme="minorHAnsi"/>
                <w:sz w:val="20"/>
                <w:szCs w:val="20"/>
              </w:rPr>
              <w:t xml:space="preserve">by contributing as a co-lead in writing, </w:t>
            </w:r>
            <w:r>
              <w:rPr>
                <w:rFonts w:asciiTheme="minorHAnsi" w:hAnsiTheme="minorHAnsi" w:cstheme="minorHAnsi"/>
                <w:sz w:val="20"/>
                <w:szCs w:val="20"/>
              </w:rPr>
              <w:t>for dissemination which includes a variety of materials /writings</w:t>
            </w:r>
          </w:p>
          <w:p w14:paraId="3CD8A4C7" w14:textId="77777777" w:rsidR="00561F84" w:rsidRDefault="00561F84" w:rsidP="00561F84">
            <w:pPr>
              <w:pStyle w:val="NoSpacing"/>
              <w:rPr>
                <w:rFonts w:asciiTheme="minorHAnsi" w:hAnsiTheme="minorHAnsi" w:cstheme="minorHAnsi"/>
                <w:b/>
                <w:bCs/>
                <w:sz w:val="20"/>
                <w:szCs w:val="20"/>
              </w:rPr>
            </w:pPr>
          </w:p>
          <w:p w14:paraId="02D76D6A" w14:textId="36A8604D" w:rsidR="00D52B62" w:rsidRDefault="00561F84" w:rsidP="00D52B62">
            <w:pPr>
              <w:spacing w:after="0" w:line="240" w:lineRule="auto"/>
              <w:textAlignment w:val="baseline"/>
              <w:rPr>
                <w:rFonts w:cstheme="minorHAnsi"/>
                <w:b/>
                <w:bCs/>
                <w:sz w:val="20"/>
                <w:szCs w:val="20"/>
              </w:rPr>
            </w:pPr>
            <w:r>
              <w:rPr>
                <w:rFonts w:cstheme="minorHAnsi"/>
                <w:b/>
                <w:bCs/>
                <w:sz w:val="20"/>
                <w:szCs w:val="20"/>
              </w:rPr>
              <w:t>R</w:t>
            </w:r>
            <w:r w:rsidR="00022CD0">
              <w:rPr>
                <w:rFonts w:cstheme="minorHAnsi"/>
                <w:b/>
                <w:bCs/>
                <w:sz w:val="20"/>
                <w:szCs w:val="20"/>
              </w:rPr>
              <w:t>ESEARCH AUXILIARY</w:t>
            </w:r>
            <w:r>
              <w:rPr>
                <w:rFonts w:cstheme="minorHAnsi"/>
                <w:b/>
                <w:bCs/>
                <w:sz w:val="20"/>
                <w:szCs w:val="20"/>
              </w:rPr>
              <w:t xml:space="preserve"> ACTIVITIES</w:t>
            </w:r>
          </w:p>
          <w:p w14:paraId="4A959F23" w14:textId="664DFE57" w:rsidR="00561F84" w:rsidRDefault="00022CD0" w:rsidP="00D52B62">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lastRenderedPageBreak/>
              <w:t xml:space="preserve">Evidence that demonstrates a high degree of providing own research activities by contributing as a co-lead in writing, receiving, implementing projects </w:t>
            </w:r>
          </w:p>
          <w:p w14:paraId="39D972F6" w14:textId="6D0B4068" w:rsidR="00561F84" w:rsidRDefault="00561F84" w:rsidP="00D52B62">
            <w:pPr>
              <w:spacing w:after="0" w:line="240" w:lineRule="auto"/>
              <w:textAlignment w:val="baseline"/>
              <w:rPr>
                <w:rFonts w:ascii="Calibri" w:eastAsia="Times New Roman" w:hAnsi="Calibri" w:cs="Calibri"/>
                <w:sz w:val="20"/>
                <w:szCs w:val="20"/>
              </w:rPr>
            </w:pPr>
          </w:p>
          <w:p w14:paraId="5D390232" w14:textId="77777777" w:rsidR="00561F84" w:rsidRDefault="00561F84" w:rsidP="00D52B62">
            <w:pPr>
              <w:spacing w:after="0" w:line="240" w:lineRule="auto"/>
              <w:textAlignment w:val="baseline"/>
              <w:rPr>
                <w:rFonts w:ascii="Calibri" w:eastAsia="Times New Roman" w:hAnsi="Calibri" w:cs="Calibri"/>
                <w:sz w:val="20"/>
                <w:szCs w:val="20"/>
              </w:rPr>
            </w:pPr>
          </w:p>
          <w:p w14:paraId="1AA8C635" w14:textId="661C0D59" w:rsidR="00561F84" w:rsidRPr="00DC736E" w:rsidRDefault="00561F84" w:rsidP="00D52B62">
            <w:pPr>
              <w:spacing w:after="0" w:line="240" w:lineRule="auto"/>
              <w:textAlignment w:val="baseline"/>
              <w:rPr>
                <w:rFonts w:ascii="Calibri" w:eastAsia="Times New Roman" w:hAnsi="Calibri" w:cs="Calibri"/>
                <w:sz w:val="20"/>
                <w:szCs w:val="20"/>
              </w:rPr>
            </w:pPr>
          </w:p>
        </w:tc>
      </w:tr>
      <w:tr w:rsidR="00D52B62" w:rsidRPr="00866A2A" w14:paraId="6BEF01EF" w14:textId="57C8A17D" w:rsidTr="00D52B62">
        <w:trPr>
          <w:trHeight w:val="1156"/>
        </w:trPr>
        <w:tc>
          <w:tcPr>
            <w:tcW w:w="1288" w:type="dxa"/>
            <w:tcBorders>
              <w:top w:val="single" w:sz="6" w:space="0" w:color="000000"/>
              <w:left w:val="single" w:sz="6" w:space="0" w:color="000000"/>
              <w:bottom w:val="single" w:sz="6" w:space="0" w:color="000000"/>
              <w:right w:val="single" w:sz="6" w:space="0" w:color="000000"/>
            </w:tcBorders>
            <w:shd w:val="clear" w:color="auto" w:fill="D0CECE"/>
            <w:hideMark/>
          </w:tcPr>
          <w:p w14:paraId="68B60536" w14:textId="77777777" w:rsidR="00D52B62" w:rsidRDefault="00D52B62" w:rsidP="00D52B62">
            <w:pPr>
              <w:spacing w:after="0" w:line="240" w:lineRule="auto"/>
              <w:textAlignment w:val="baseline"/>
              <w:rPr>
                <w:rFonts w:ascii="Calibri" w:eastAsia="Times New Roman" w:hAnsi="Calibri" w:cs="Calibri"/>
                <w:b/>
                <w:bCs/>
                <w:color w:val="000000"/>
                <w:sz w:val="20"/>
                <w:szCs w:val="20"/>
              </w:rPr>
            </w:pPr>
            <w:r>
              <w:rPr>
                <w:rFonts w:ascii="Calibri" w:eastAsia="Times New Roman" w:hAnsi="Calibri" w:cs="Calibri"/>
                <w:b/>
                <w:bCs/>
                <w:color w:val="000000"/>
                <w:sz w:val="20"/>
                <w:szCs w:val="20"/>
              </w:rPr>
              <w:lastRenderedPageBreak/>
              <w:t>Meets expectations</w:t>
            </w:r>
          </w:p>
          <w:p w14:paraId="29F2CBE6" w14:textId="77777777" w:rsidR="00D52B62" w:rsidRPr="00F022A6" w:rsidRDefault="00D52B62" w:rsidP="00D52B62">
            <w:pPr>
              <w:spacing w:after="0" w:line="240" w:lineRule="auto"/>
              <w:textAlignment w:val="baseline"/>
              <w:rPr>
                <w:rFonts w:ascii="Times New Roman" w:eastAsia="Times New Roman" w:hAnsi="Times New Roman" w:cs="Times New Roman"/>
                <w:b/>
                <w:bCs/>
                <w:sz w:val="24"/>
                <w:szCs w:val="24"/>
              </w:rPr>
            </w:pPr>
            <w:r w:rsidRPr="00F022A6">
              <w:rPr>
                <w:rFonts w:ascii="Times New Roman" w:eastAsia="Times New Roman" w:hAnsi="Times New Roman" w:cs="Times New Roman"/>
                <w:b/>
                <w:bCs/>
                <w:sz w:val="24"/>
                <w:szCs w:val="24"/>
              </w:rPr>
              <w:t>(3)</w:t>
            </w:r>
          </w:p>
        </w:tc>
        <w:tc>
          <w:tcPr>
            <w:tcW w:w="2466" w:type="dxa"/>
            <w:tcBorders>
              <w:top w:val="single" w:sz="6" w:space="0" w:color="000000"/>
              <w:left w:val="single" w:sz="6" w:space="0" w:color="000000"/>
              <w:bottom w:val="single" w:sz="6" w:space="0" w:color="000000"/>
              <w:right w:val="single" w:sz="6" w:space="0" w:color="000000"/>
            </w:tcBorders>
            <w:shd w:val="clear" w:color="auto" w:fill="D0CECE"/>
            <w:hideMark/>
          </w:tcPr>
          <w:p w14:paraId="628503E1"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Student Evaluations</w:t>
            </w:r>
          </w:p>
          <w:p w14:paraId="23F2B9F6" w14:textId="50A152E1"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Mean of 1.</w:t>
            </w:r>
            <w:r>
              <w:rPr>
                <w:rFonts w:ascii="Calibri" w:hAnsi="Calibri" w:cs="Calibri"/>
                <w:sz w:val="20"/>
              </w:rPr>
              <w:t xml:space="preserve">51 </w:t>
            </w:r>
            <w:r w:rsidRPr="00625402">
              <w:rPr>
                <w:rFonts w:ascii="Calibri" w:hAnsi="Calibri" w:cs="Calibri"/>
                <w:sz w:val="20"/>
              </w:rPr>
              <w:t xml:space="preserve">to </w:t>
            </w:r>
            <w:r w:rsidR="00AB49FC" w:rsidRPr="00625402">
              <w:rPr>
                <w:rFonts w:ascii="Calibri" w:hAnsi="Calibri" w:cs="Calibri"/>
                <w:sz w:val="20"/>
              </w:rPr>
              <w:t>1.</w:t>
            </w:r>
            <w:r w:rsidR="00AB49FC">
              <w:rPr>
                <w:rFonts w:ascii="Calibri" w:hAnsi="Calibri" w:cs="Calibri"/>
                <w:sz w:val="20"/>
              </w:rPr>
              <w:t>6</w:t>
            </w:r>
            <w:r w:rsidR="00AB49FC" w:rsidRPr="00625402">
              <w:rPr>
                <w:rFonts w:ascii="Calibri" w:hAnsi="Calibri" w:cs="Calibri"/>
                <w:sz w:val="20"/>
              </w:rPr>
              <w:t xml:space="preserve"> across</w:t>
            </w:r>
            <w:r w:rsidRPr="00625402">
              <w:rPr>
                <w:rFonts w:ascii="Calibri" w:hAnsi="Calibri" w:cs="Calibri"/>
                <w:sz w:val="20"/>
              </w:rPr>
              <w:t xml:space="preserve"> all courses</w:t>
            </w:r>
          </w:p>
          <w:p w14:paraId="31D4E96F"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Teaching Skills</w:t>
            </w:r>
          </w:p>
          <w:p w14:paraId="500C23B6"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Evidence 1</w:t>
            </w:r>
            <w:r>
              <w:rPr>
                <w:rFonts w:ascii="Calibri" w:hAnsi="Calibri" w:cs="Calibri"/>
                <w:sz w:val="20"/>
              </w:rPr>
              <w:t>5</w:t>
            </w:r>
            <w:r w:rsidRPr="00625402">
              <w:rPr>
                <w:rFonts w:ascii="Calibri" w:hAnsi="Calibri" w:cs="Calibri"/>
                <w:sz w:val="20"/>
              </w:rPr>
              <w:t xml:space="preserve"> of the 20 areas outlined in benchmark</w:t>
            </w:r>
          </w:p>
          <w:p w14:paraId="7CC2D587"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Peer Evaluations</w:t>
            </w:r>
          </w:p>
          <w:p w14:paraId="5986A922"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Score of </w:t>
            </w:r>
            <w:r>
              <w:rPr>
                <w:rFonts w:ascii="Calibri" w:hAnsi="Calibri" w:cs="Calibri"/>
                <w:sz w:val="20"/>
              </w:rPr>
              <w:t>Satisfactory</w:t>
            </w:r>
            <w:r w:rsidRPr="00625402">
              <w:rPr>
                <w:rFonts w:ascii="Calibri" w:hAnsi="Calibri" w:cs="Calibri"/>
                <w:sz w:val="20"/>
              </w:rPr>
              <w:t xml:space="preserve">  </w:t>
            </w:r>
          </w:p>
          <w:p w14:paraId="1E135864"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 xml:space="preserve">Teaching Leadership and/or Teaching Innovation </w:t>
            </w:r>
          </w:p>
          <w:p w14:paraId="6732C267" w14:textId="390C5C13" w:rsidR="00D52B62" w:rsidRPr="00625402" w:rsidRDefault="00D52B62" w:rsidP="00D52B62">
            <w:pPr>
              <w:pStyle w:val="ListParagraph"/>
              <w:numPr>
                <w:ilvl w:val="0"/>
                <w:numId w:val="21"/>
              </w:numPr>
              <w:textAlignment w:val="baseline"/>
              <w:rPr>
                <w:rFonts w:ascii="Calibri" w:hAnsi="Calibri" w:cs="Calibri"/>
                <w:sz w:val="20"/>
              </w:rPr>
            </w:pPr>
            <w:r>
              <w:rPr>
                <w:rFonts w:ascii="Calibri" w:hAnsi="Calibri" w:cs="Calibri"/>
                <w:sz w:val="20"/>
              </w:rPr>
              <w:t xml:space="preserve">Demonstrate all of </w:t>
            </w:r>
            <w:r w:rsidR="00AB49FC">
              <w:rPr>
                <w:rFonts w:ascii="Calibri" w:hAnsi="Calibri" w:cs="Calibri"/>
                <w:sz w:val="20"/>
              </w:rPr>
              <w:t xml:space="preserve">the </w:t>
            </w:r>
            <w:r w:rsidR="00AB49FC" w:rsidRPr="00625402">
              <w:rPr>
                <w:rFonts w:ascii="Calibri" w:hAnsi="Calibri" w:cs="Calibri"/>
                <w:sz w:val="20"/>
              </w:rPr>
              <w:t>indicators</w:t>
            </w:r>
            <w:r>
              <w:rPr>
                <w:rFonts w:ascii="Calibri" w:hAnsi="Calibri" w:cs="Calibri"/>
                <w:sz w:val="20"/>
              </w:rPr>
              <w:t xml:space="preserve"> in both categories </w:t>
            </w:r>
            <w:r w:rsidRPr="00625402">
              <w:rPr>
                <w:rFonts w:ascii="Calibri" w:hAnsi="Calibri" w:cs="Calibri"/>
                <w:sz w:val="20"/>
              </w:rPr>
              <w:t xml:space="preserve"> </w:t>
            </w:r>
          </w:p>
          <w:p w14:paraId="2158CD99" w14:textId="77777777" w:rsidR="00D52B62" w:rsidRPr="00866A2A" w:rsidRDefault="00D52B62" w:rsidP="00D52B62">
            <w:pPr>
              <w:spacing w:after="0" w:line="240" w:lineRule="auto"/>
              <w:ind w:left="1080"/>
              <w:textAlignment w:val="baseline"/>
              <w:rPr>
                <w:rFonts w:ascii="Calibri" w:eastAsia="Times New Roman" w:hAnsi="Calibri" w:cs="Calibri"/>
                <w:sz w:val="20"/>
                <w:szCs w:val="20"/>
              </w:rPr>
            </w:pPr>
          </w:p>
        </w:tc>
        <w:tc>
          <w:tcPr>
            <w:tcW w:w="3010" w:type="dxa"/>
            <w:tcBorders>
              <w:top w:val="single" w:sz="6" w:space="0" w:color="000000"/>
              <w:left w:val="single" w:sz="6" w:space="0" w:color="000000"/>
              <w:bottom w:val="single" w:sz="6" w:space="0" w:color="000000"/>
              <w:right w:val="single" w:sz="6" w:space="0" w:color="000000"/>
            </w:tcBorders>
            <w:shd w:val="clear" w:color="auto" w:fill="D0CECE"/>
            <w:hideMark/>
          </w:tcPr>
          <w:p w14:paraId="66D43ACD"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Evidence of one activity from departmental committees</w:t>
            </w:r>
          </w:p>
          <w:p w14:paraId="76E0AA9A" w14:textId="77777777" w:rsidR="00D52B62" w:rsidRPr="00DC736E" w:rsidRDefault="00D52B62" w:rsidP="00D52B62">
            <w:pPr>
              <w:spacing w:after="0" w:line="240" w:lineRule="auto"/>
              <w:textAlignment w:val="baseline"/>
              <w:rPr>
                <w:rFonts w:ascii="Calibri" w:eastAsia="Times New Roman" w:hAnsi="Calibri" w:cs="Calibri"/>
                <w:sz w:val="20"/>
                <w:szCs w:val="20"/>
              </w:rPr>
            </w:pPr>
          </w:p>
          <w:p w14:paraId="23FDD7DF"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one </w:t>
            </w:r>
            <w:r>
              <w:rPr>
                <w:rFonts w:ascii="Calibri" w:eastAsia="Times New Roman" w:hAnsi="Calibri" w:cs="Calibri"/>
                <w:sz w:val="20"/>
                <w:szCs w:val="20"/>
              </w:rPr>
              <w:t xml:space="preserve">activity from </w:t>
            </w:r>
            <w:r w:rsidRPr="00DC736E">
              <w:rPr>
                <w:rFonts w:ascii="Calibri" w:eastAsia="Times New Roman" w:hAnsi="Calibri" w:cs="Calibri"/>
                <w:sz w:val="20"/>
                <w:szCs w:val="20"/>
              </w:rPr>
              <w:t xml:space="preserve">Auxiliary Activities   </w:t>
            </w:r>
          </w:p>
          <w:p w14:paraId="5C4F5EA7" w14:textId="77777777" w:rsidR="00D52B62" w:rsidRPr="00866A2A" w:rsidRDefault="00D52B62" w:rsidP="00D52B62">
            <w:pPr>
              <w:spacing w:after="0" w:line="240" w:lineRule="auto"/>
              <w:ind w:left="1080"/>
              <w:textAlignment w:val="baseline"/>
              <w:rPr>
                <w:rFonts w:ascii="Calibri" w:eastAsia="Times New Roman" w:hAnsi="Calibri" w:cs="Calibri"/>
                <w:sz w:val="20"/>
                <w:szCs w:val="20"/>
              </w:rPr>
            </w:pPr>
          </w:p>
        </w:tc>
        <w:tc>
          <w:tcPr>
            <w:tcW w:w="2580" w:type="dxa"/>
            <w:tcBorders>
              <w:top w:val="single" w:sz="6" w:space="0" w:color="000000"/>
              <w:left w:val="single" w:sz="6" w:space="0" w:color="000000"/>
              <w:bottom w:val="single" w:sz="6" w:space="0" w:color="000000"/>
              <w:right w:val="single" w:sz="6" w:space="0" w:color="000000"/>
            </w:tcBorders>
            <w:shd w:val="clear" w:color="auto" w:fill="D0CECE"/>
          </w:tcPr>
          <w:p w14:paraId="549FD560" w14:textId="592344A4" w:rsidR="00561F84" w:rsidRDefault="00561F84" w:rsidP="00561F84">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RESEACRH </w:t>
            </w:r>
            <w:r w:rsidRPr="00135FCC">
              <w:rPr>
                <w:rFonts w:asciiTheme="minorHAnsi" w:hAnsiTheme="minorHAnsi" w:cstheme="minorHAnsi"/>
                <w:b/>
                <w:bCs/>
                <w:sz w:val="20"/>
                <w:szCs w:val="20"/>
              </w:rPr>
              <w:t>SCHOLARSHIP ACTIVITIES</w:t>
            </w:r>
          </w:p>
          <w:p w14:paraId="390D3D24" w14:textId="32CB6343" w:rsidR="00022CD0" w:rsidRDefault="00022CD0" w:rsidP="00561F84">
            <w:pPr>
              <w:pStyle w:val="NoSpacing"/>
              <w:rPr>
                <w:rFonts w:asciiTheme="minorHAnsi" w:hAnsiTheme="minorHAnsi" w:cstheme="minorHAnsi"/>
                <w:b/>
                <w:bCs/>
                <w:sz w:val="20"/>
                <w:szCs w:val="20"/>
              </w:rPr>
            </w:pPr>
            <w:r>
              <w:rPr>
                <w:rFonts w:asciiTheme="minorHAnsi" w:hAnsiTheme="minorHAnsi" w:cstheme="minorHAnsi"/>
                <w:b/>
                <w:bCs/>
                <w:sz w:val="20"/>
                <w:szCs w:val="20"/>
              </w:rPr>
              <w:t>Contributes to three (3) scholarly activities/deliverables by collaborating with internal/external team members that assist deliverables becoming available</w:t>
            </w:r>
          </w:p>
          <w:p w14:paraId="62ADB4D7" w14:textId="3CFF7FC3" w:rsidR="00561F84" w:rsidRDefault="00561F84" w:rsidP="00561F84">
            <w:pPr>
              <w:pStyle w:val="NoSpacing"/>
              <w:rPr>
                <w:rFonts w:asciiTheme="minorHAnsi" w:hAnsiTheme="minorHAnsi" w:cstheme="minorHAnsi"/>
                <w:b/>
                <w:bCs/>
                <w:sz w:val="20"/>
                <w:szCs w:val="20"/>
              </w:rPr>
            </w:pPr>
          </w:p>
          <w:p w14:paraId="7C12018E" w14:textId="77777777" w:rsidR="00561F84" w:rsidRDefault="00561F84" w:rsidP="00561F84">
            <w:pPr>
              <w:pStyle w:val="NoSpacing"/>
              <w:rPr>
                <w:rFonts w:asciiTheme="minorHAnsi" w:hAnsiTheme="minorHAnsi" w:cstheme="minorHAnsi"/>
                <w:b/>
                <w:bCs/>
                <w:sz w:val="20"/>
                <w:szCs w:val="20"/>
              </w:rPr>
            </w:pPr>
            <w:r w:rsidRPr="00135FCC">
              <w:rPr>
                <w:rFonts w:asciiTheme="minorHAnsi" w:hAnsiTheme="minorHAnsi" w:cstheme="minorHAnsi"/>
                <w:b/>
                <w:bCs/>
                <w:sz w:val="20"/>
                <w:szCs w:val="20"/>
              </w:rPr>
              <w:t xml:space="preserve">RESEARCH </w:t>
            </w:r>
            <w:r>
              <w:rPr>
                <w:rFonts w:asciiTheme="minorHAnsi" w:hAnsiTheme="minorHAnsi" w:cstheme="minorHAnsi"/>
                <w:b/>
                <w:bCs/>
                <w:sz w:val="20"/>
                <w:szCs w:val="20"/>
              </w:rPr>
              <w:t>APPLIED ACTIVITIES</w:t>
            </w:r>
          </w:p>
          <w:p w14:paraId="30D525A5" w14:textId="07A96D7A" w:rsidR="00561F84" w:rsidRDefault="00022CD0" w:rsidP="00561F84">
            <w:pPr>
              <w:pStyle w:val="NoSpacing"/>
              <w:rPr>
                <w:rFonts w:asciiTheme="minorHAnsi" w:hAnsiTheme="minorHAnsi" w:cstheme="minorHAnsi"/>
                <w:b/>
                <w:bCs/>
                <w:sz w:val="20"/>
                <w:szCs w:val="20"/>
              </w:rPr>
            </w:pPr>
            <w:r>
              <w:rPr>
                <w:rFonts w:asciiTheme="minorHAnsi" w:hAnsiTheme="minorHAnsi" w:cstheme="minorHAnsi"/>
                <w:b/>
                <w:bCs/>
                <w:sz w:val="20"/>
                <w:szCs w:val="20"/>
              </w:rPr>
              <w:t>Demonstrates an average degree of providing own research applied activities by contributing in w</w:t>
            </w:r>
            <w:r w:rsidR="00FC45ED">
              <w:rPr>
                <w:rFonts w:asciiTheme="minorHAnsi" w:hAnsiTheme="minorHAnsi" w:cstheme="minorHAnsi"/>
                <w:b/>
                <w:bCs/>
                <w:sz w:val="20"/>
                <w:szCs w:val="20"/>
              </w:rPr>
              <w:t>riting</w:t>
            </w:r>
            <w:r>
              <w:rPr>
                <w:rFonts w:asciiTheme="minorHAnsi" w:hAnsiTheme="minorHAnsi" w:cstheme="minorHAnsi"/>
                <w:b/>
                <w:bCs/>
                <w:sz w:val="20"/>
                <w:szCs w:val="20"/>
              </w:rPr>
              <w:t xml:space="preserve"> </w:t>
            </w:r>
            <w:r w:rsidR="00FC45ED">
              <w:rPr>
                <w:rFonts w:asciiTheme="minorHAnsi" w:hAnsiTheme="minorHAnsi" w:cstheme="minorHAnsi"/>
                <w:b/>
                <w:bCs/>
                <w:sz w:val="20"/>
                <w:szCs w:val="20"/>
              </w:rPr>
              <w:t xml:space="preserve">for dissemination which may include a variety of materials </w:t>
            </w:r>
          </w:p>
          <w:p w14:paraId="194CFAA9" w14:textId="77777777" w:rsidR="00D52B62" w:rsidRDefault="00D52B62" w:rsidP="00D52B62">
            <w:pPr>
              <w:spacing w:after="0" w:line="240" w:lineRule="auto"/>
              <w:textAlignment w:val="baseline"/>
              <w:rPr>
                <w:rFonts w:ascii="Calibri" w:eastAsia="Times New Roman" w:hAnsi="Calibri" w:cs="Calibri"/>
                <w:sz w:val="20"/>
                <w:szCs w:val="20"/>
              </w:rPr>
            </w:pPr>
          </w:p>
          <w:p w14:paraId="3938EB01" w14:textId="09D997F2" w:rsidR="00561F84" w:rsidRDefault="00561F84" w:rsidP="00561F84">
            <w:pPr>
              <w:pStyle w:val="NoSpacing"/>
              <w:rPr>
                <w:rFonts w:asciiTheme="minorHAnsi" w:hAnsiTheme="minorHAnsi" w:cstheme="minorHAnsi"/>
                <w:b/>
                <w:bCs/>
                <w:sz w:val="20"/>
                <w:szCs w:val="20"/>
              </w:rPr>
            </w:pPr>
            <w:r w:rsidRPr="00135FCC">
              <w:rPr>
                <w:rFonts w:asciiTheme="minorHAnsi" w:hAnsiTheme="minorHAnsi" w:cstheme="minorHAnsi"/>
                <w:b/>
                <w:bCs/>
                <w:sz w:val="20"/>
                <w:szCs w:val="20"/>
              </w:rPr>
              <w:t>RESEARCH</w:t>
            </w:r>
            <w:r>
              <w:rPr>
                <w:rFonts w:asciiTheme="minorHAnsi" w:hAnsiTheme="minorHAnsi" w:cstheme="minorHAnsi"/>
                <w:b/>
                <w:bCs/>
                <w:sz w:val="20"/>
                <w:szCs w:val="20"/>
              </w:rPr>
              <w:t xml:space="preserve"> </w:t>
            </w:r>
            <w:r w:rsidRPr="00135FCC">
              <w:rPr>
                <w:rFonts w:asciiTheme="minorHAnsi" w:hAnsiTheme="minorHAnsi" w:cstheme="minorHAnsi"/>
                <w:b/>
                <w:bCs/>
                <w:sz w:val="20"/>
                <w:szCs w:val="20"/>
              </w:rPr>
              <w:t>AUXILIARY ACTIVITIES</w:t>
            </w:r>
          </w:p>
          <w:p w14:paraId="7BA6E259" w14:textId="61964FD7" w:rsidR="00FC45ED" w:rsidRDefault="00FC45ED" w:rsidP="00561F84">
            <w:pPr>
              <w:pStyle w:val="NoSpacing"/>
              <w:rPr>
                <w:rFonts w:asciiTheme="minorHAnsi" w:hAnsiTheme="minorHAnsi" w:cstheme="minorHAnsi"/>
                <w:b/>
                <w:bCs/>
                <w:sz w:val="20"/>
                <w:szCs w:val="20"/>
              </w:rPr>
            </w:pPr>
            <w:r>
              <w:rPr>
                <w:rFonts w:asciiTheme="minorHAnsi" w:hAnsiTheme="minorHAnsi" w:cstheme="minorHAnsi"/>
                <w:b/>
                <w:bCs/>
                <w:sz w:val="20"/>
                <w:szCs w:val="20"/>
              </w:rPr>
              <w:t>Demonstrates an average degree of providing own research activities by contributing as a member of a team that writes proposals</w:t>
            </w:r>
          </w:p>
          <w:p w14:paraId="46E82821" w14:textId="00E62CB0" w:rsidR="00561F84" w:rsidRPr="00DC736E" w:rsidRDefault="00561F84" w:rsidP="00D52B62">
            <w:pPr>
              <w:spacing w:after="0" w:line="240" w:lineRule="auto"/>
              <w:textAlignment w:val="baseline"/>
              <w:rPr>
                <w:rFonts w:ascii="Calibri" w:eastAsia="Times New Roman" w:hAnsi="Calibri" w:cs="Calibri"/>
                <w:sz w:val="20"/>
                <w:szCs w:val="20"/>
              </w:rPr>
            </w:pPr>
          </w:p>
        </w:tc>
      </w:tr>
      <w:tr w:rsidR="00D52B62" w:rsidRPr="00866A2A" w14:paraId="5634C020" w14:textId="53584D28" w:rsidTr="00D52B62">
        <w:trPr>
          <w:trHeight w:val="326"/>
        </w:trPr>
        <w:tc>
          <w:tcPr>
            <w:tcW w:w="1288" w:type="dxa"/>
            <w:tcBorders>
              <w:top w:val="single" w:sz="6" w:space="0" w:color="000000"/>
              <w:left w:val="single" w:sz="6" w:space="0" w:color="000000"/>
              <w:bottom w:val="single" w:sz="6" w:space="0" w:color="000000"/>
              <w:right w:val="single" w:sz="6" w:space="0" w:color="000000"/>
            </w:tcBorders>
            <w:shd w:val="clear" w:color="auto" w:fill="E7E6E6"/>
            <w:hideMark/>
          </w:tcPr>
          <w:p w14:paraId="4B2A22C9" w14:textId="77777777" w:rsidR="00D52B62" w:rsidRPr="00F022A6" w:rsidRDefault="00D52B62" w:rsidP="00D52B62">
            <w:pPr>
              <w:spacing w:after="0" w:line="240" w:lineRule="auto"/>
              <w:textAlignment w:val="baseline"/>
              <w:rPr>
                <w:rFonts w:ascii="Calibri" w:eastAsia="Times New Roman" w:hAnsi="Calibri" w:cs="Calibri"/>
                <w:b/>
                <w:bCs/>
                <w:color w:val="000000"/>
                <w:sz w:val="20"/>
                <w:szCs w:val="20"/>
              </w:rPr>
            </w:pPr>
            <w:r>
              <w:rPr>
                <w:rFonts w:ascii="Calibri" w:eastAsia="Times New Roman" w:hAnsi="Calibri" w:cs="Calibri"/>
                <w:b/>
                <w:bCs/>
                <w:color w:val="000000"/>
                <w:sz w:val="20"/>
                <w:szCs w:val="20"/>
              </w:rPr>
              <w:t>Partially Meets Expectations</w:t>
            </w:r>
          </w:p>
          <w:p w14:paraId="2A8567B1"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r w:rsidRPr="00F022A6">
              <w:rPr>
                <w:rFonts w:ascii="Calibri" w:eastAsia="Times New Roman" w:hAnsi="Calibri" w:cs="Calibri"/>
                <w:b/>
                <w:bCs/>
                <w:color w:val="000000"/>
                <w:sz w:val="20"/>
                <w:szCs w:val="20"/>
              </w:rPr>
              <w:t>(2)</w:t>
            </w:r>
            <w:r w:rsidRPr="00866A2A">
              <w:rPr>
                <w:rFonts w:ascii="Calibri" w:eastAsia="Times New Roman" w:hAnsi="Calibri" w:cs="Calibri"/>
                <w:color w:val="000000"/>
                <w:sz w:val="20"/>
                <w:szCs w:val="20"/>
              </w:rPr>
              <w:t> </w:t>
            </w:r>
          </w:p>
        </w:tc>
        <w:tc>
          <w:tcPr>
            <w:tcW w:w="2466" w:type="dxa"/>
            <w:tcBorders>
              <w:top w:val="single" w:sz="6" w:space="0" w:color="000000"/>
              <w:left w:val="single" w:sz="6" w:space="0" w:color="000000"/>
              <w:bottom w:val="single" w:sz="6" w:space="0" w:color="000000"/>
              <w:right w:val="single" w:sz="6" w:space="0" w:color="000000"/>
            </w:tcBorders>
            <w:shd w:val="clear" w:color="auto" w:fill="E7E6E6"/>
            <w:hideMark/>
          </w:tcPr>
          <w:p w14:paraId="5AE7AFA4"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866A2A">
              <w:rPr>
                <w:rFonts w:ascii="Calibri" w:eastAsia="Times New Roman" w:hAnsi="Calibri" w:cs="Calibri"/>
                <w:color w:val="000000"/>
                <w:sz w:val="20"/>
                <w:szCs w:val="20"/>
              </w:rPr>
              <w:t> </w:t>
            </w:r>
            <w:r w:rsidRPr="004110C6">
              <w:rPr>
                <w:rFonts w:ascii="Calibri" w:eastAsia="Times New Roman" w:hAnsi="Calibri" w:cs="Calibri"/>
                <w:color w:val="FFFFFF" w:themeColor="background1"/>
                <w:sz w:val="20"/>
                <w:szCs w:val="20"/>
              </w:rPr>
              <w:t xml:space="preserve"> </w:t>
            </w:r>
            <w:r w:rsidRPr="00625402">
              <w:rPr>
                <w:rFonts w:ascii="Calibri" w:eastAsia="Times New Roman" w:hAnsi="Calibri" w:cs="Calibri"/>
                <w:sz w:val="20"/>
                <w:szCs w:val="20"/>
              </w:rPr>
              <w:t>Student Evaluations</w:t>
            </w:r>
          </w:p>
          <w:p w14:paraId="054A0537" w14:textId="274AA9BD"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Mean of 1.</w:t>
            </w:r>
            <w:r>
              <w:rPr>
                <w:rFonts w:ascii="Calibri" w:hAnsi="Calibri" w:cs="Calibri"/>
                <w:sz w:val="20"/>
              </w:rPr>
              <w:t xml:space="preserve">61 </w:t>
            </w:r>
            <w:r w:rsidRPr="00625402">
              <w:rPr>
                <w:rFonts w:ascii="Calibri" w:hAnsi="Calibri" w:cs="Calibri"/>
                <w:sz w:val="20"/>
              </w:rPr>
              <w:t xml:space="preserve">to </w:t>
            </w:r>
            <w:r w:rsidR="00AB49FC" w:rsidRPr="00625402">
              <w:rPr>
                <w:rFonts w:ascii="Calibri" w:hAnsi="Calibri" w:cs="Calibri"/>
                <w:sz w:val="20"/>
              </w:rPr>
              <w:t>1.</w:t>
            </w:r>
            <w:r w:rsidR="00AB49FC">
              <w:rPr>
                <w:rFonts w:ascii="Calibri" w:hAnsi="Calibri" w:cs="Calibri"/>
                <w:sz w:val="20"/>
              </w:rPr>
              <w:t>8</w:t>
            </w:r>
            <w:r w:rsidR="00AB49FC" w:rsidRPr="00625402">
              <w:rPr>
                <w:rFonts w:ascii="Calibri" w:hAnsi="Calibri" w:cs="Calibri"/>
                <w:sz w:val="20"/>
              </w:rPr>
              <w:t xml:space="preserve"> across</w:t>
            </w:r>
            <w:r w:rsidRPr="00625402">
              <w:rPr>
                <w:rFonts w:ascii="Calibri" w:hAnsi="Calibri" w:cs="Calibri"/>
                <w:sz w:val="20"/>
              </w:rPr>
              <w:t xml:space="preserve"> all courses</w:t>
            </w:r>
          </w:p>
          <w:p w14:paraId="03B6D245"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Teaching Skills</w:t>
            </w:r>
          </w:p>
          <w:p w14:paraId="17AD58E4"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Evidence 1</w:t>
            </w:r>
            <w:r>
              <w:rPr>
                <w:rFonts w:ascii="Calibri" w:hAnsi="Calibri" w:cs="Calibri"/>
                <w:sz w:val="20"/>
              </w:rPr>
              <w:t>2</w:t>
            </w:r>
            <w:r w:rsidRPr="00625402">
              <w:rPr>
                <w:rFonts w:ascii="Calibri" w:hAnsi="Calibri" w:cs="Calibri"/>
                <w:sz w:val="20"/>
              </w:rPr>
              <w:t xml:space="preserve"> of the 20 areas outlined in benchmark</w:t>
            </w:r>
          </w:p>
          <w:p w14:paraId="7037E2AA"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Peer Evaluations</w:t>
            </w:r>
          </w:p>
          <w:p w14:paraId="2AFF8AAC"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Score of </w:t>
            </w:r>
            <w:r>
              <w:rPr>
                <w:rFonts w:ascii="Calibri" w:hAnsi="Calibri" w:cs="Calibri"/>
                <w:sz w:val="20"/>
              </w:rPr>
              <w:t xml:space="preserve">Needs Improvement </w:t>
            </w:r>
            <w:r w:rsidRPr="00625402">
              <w:rPr>
                <w:rFonts w:ascii="Calibri" w:hAnsi="Calibri" w:cs="Calibri"/>
                <w:sz w:val="20"/>
              </w:rPr>
              <w:t xml:space="preserve">  </w:t>
            </w:r>
          </w:p>
          <w:p w14:paraId="2877A627"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 xml:space="preserve">Teaching Leadership and/or Teaching Innovation </w:t>
            </w:r>
          </w:p>
          <w:p w14:paraId="112DEC74" w14:textId="77777777" w:rsidR="00D52B62" w:rsidRPr="00625402" w:rsidRDefault="00D52B62" w:rsidP="00D52B62">
            <w:pPr>
              <w:pStyle w:val="ListParagraph"/>
              <w:numPr>
                <w:ilvl w:val="0"/>
                <w:numId w:val="21"/>
              </w:numPr>
              <w:textAlignment w:val="baseline"/>
              <w:rPr>
                <w:rFonts w:ascii="Calibri" w:hAnsi="Calibri" w:cs="Calibri"/>
                <w:sz w:val="20"/>
              </w:rPr>
            </w:pPr>
            <w:r>
              <w:rPr>
                <w:rFonts w:ascii="Calibri" w:hAnsi="Calibri" w:cs="Calibri"/>
                <w:sz w:val="20"/>
              </w:rPr>
              <w:t xml:space="preserve">Demonstrate all of the indicators in both categories </w:t>
            </w:r>
            <w:r w:rsidRPr="00625402">
              <w:rPr>
                <w:rFonts w:ascii="Calibri" w:hAnsi="Calibri" w:cs="Calibri"/>
                <w:sz w:val="20"/>
              </w:rPr>
              <w:t xml:space="preserve"> </w:t>
            </w:r>
          </w:p>
          <w:p w14:paraId="29D4E027"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p>
        </w:tc>
        <w:tc>
          <w:tcPr>
            <w:tcW w:w="3010" w:type="dxa"/>
            <w:tcBorders>
              <w:top w:val="single" w:sz="6" w:space="0" w:color="000000"/>
              <w:left w:val="single" w:sz="6" w:space="0" w:color="000000"/>
              <w:bottom w:val="single" w:sz="6" w:space="0" w:color="000000"/>
              <w:right w:val="single" w:sz="6" w:space="0" w:color="000000"/>
            </w:tcBorders>
            <w:shd w:val="clear" w:color="auto" w:fill="E7E6E6"/>
            <w:hideMark/>
          </w:tcPr>
          <w:p w14:paraId="66A812FB"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w:t>
            </w:r>
            <w:r>
              <w:rPr>
                <w:rFonts w:ascii="Calibri" w:eastAsia="Times New Roman" w:hAnsi="Calibri" w:cs="Calibri"/>
                <w:sz w:val="20"/>
                <w:szCs w:val="20"/>
              </w:rPr>
              <w:t xml:space="preserve">inconsistent </w:t>
            </w:r>
            <w:r w:rsidRPr="00DC736E">
              <w:rPr>
                <w:rFonts w:ascii="Calibri" w:eastAsia="Times New Roman" w:hAnsi="Calibri" w:cs="Calibri"/>
                <w:sz w:val="20"/>
                <w:szCs w:val="20"/>
              </w:rPr>
              <w:t>activit</w:t>
            </w:r>
            <w:r>
              <w:rPr>
                <w:rFonts w:ascii="Calibri" w:eastAsia="Times New Roman" w:hAnsi="Calibri" w:cs="Calibri"/>
                <w:sz w:val="20"/>
                <w:szCs w:val="20"/>
              </w:rPr>
              <w:t>y</w:t>
            </w:r>
            <w:r w:rsidRPr="00DC736E">
              <w:rPr>
                <w:rFonts w:ascii="Calibri" w:eastAsia="Times New Roman" w:hAnsi="Calibri" w:cs="Calibri"/>
                <w:sz w:val="20"/>
                <w:szCs w:val="20"/>
              </w:rPr>
              <w:t xml:space="preserve"> from departmental committees</w:t>
            </w:r>
          </w:p>
          <w:p w14:paraId="58ED06B7" w14:textId="77777777" w:rsidR="00D52B62" w:rsidRPr="00DC736E" w:rsidRDefault="00D52B62" w:rsidP="00D52B62">
            <w:pPr>
              <w:spacing w:after="0" w:line="240" w:lineRule="auto"/>
              <w:textAlignment w:val="baseline"/>
              <w:rPr>
                <w:rFonts w:ascii="Calibri" w:eastAsia="Times New Roman" w:hAnsi="Calibri" w:cs="Calibri"/>
                <w:sz w:val="20"/>
                <w:szCs w:val="20"/>
              </w:rPr>
            </w:pPr>
          </w:p>
          <w:p w14:paraId="18278B07"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Evidence of</w:t>
            </w:r>
            <w:r>
              <w:rPr>
                <w:rFonts w:ascii="Calibri" w:eastAsia="Times New Roman" w:hAnsi="Calibri" w:cs="Calibri"/>
                <w:sz w:val="20"/>
                <w:szCs w:val="20"/>
              </w:rPr>
              <w:t xml:space="preserve"> inconsistent activity in </w:t>
            </w:r>
            <w:r w:rsidRPr="00DC736E">
              <w:rPr>
                <w:rFonts w:ascii="Calibri" w:eastAsia="Times New Roman" w:hAnsi="Calibri" w:cs="Calibri"/>
                <w:sz w:val="20"/>
                <w:szCs w:val="20"/>
              </w:rPr>
              <w:t xml:space="preserve">Auxiliary Activities </w:t>
            </w:r>
            <w:r>
              <w:rPr>
                <w:rFonts w:ascii="Calibri" w:eastAsia="Times New Roman" w:hAnsi="Calibri" w:cs="Calibri"/>
                <w:sz w:val="20"/>
                <w:szCs w:val="20"/>
              </w:rPr>
              <w:t>benchmarks</w:t>
            </w:r>
            <w:r w:rsidRPr="00DC736E">
              <w:rPr>
                <w:rFonts w:ascii="Calibri" w:eastAsia="Times New Roman" w:hAnsi="Calibri" w:cs="Calibri"/>
                <w:sz w:val="20"/>
                <w:szCs w:val="20"/>
              </w:rPr>
              <w:t xml:space="preserve"> </w:t>
            </w:r>
          </w:p>
          <w:p w14:paraId="400D3847"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shd w:val="clear" w:color="auto" w:fill="E7E6E6"/>
          </w:tcPr>
          <w:p w14:paraId="253DCC9E" w14:textId="77777777" w:rsidR="00561F84" w:rsidRDefault="00561F84" w:rsidP="00561F84">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RESEACRH </w:t>
            </w:r>
            <w:r w:rsidRPr="00135FCC">
              <w:rPr>
                <w:rFonts w:asciiTheme="minorHAnsi" w:hAnsiTheme="minorHAnsi" w:cstheme="minorHAnsi"/>
                <w:b/>
                <w:bCs/>
                <w:sz w:val="20"/>
                <w:szCs w:val="20"/>
              </w:rPr>
              <w:t>SCHOLARSHIP ACTIVITIES</w:t>
            </w:r>
          </w:p>
          <w:p w14:paraId="120EBDEF" w14:textId="214A9F13" w:rsidR="00D52B62" w:rsidRDefault="00FC45ED" w:rsidP="00D52B62">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 xml:space="preserve">Contribute to 1-2 scholarly activities to assist in deliverables becoming available </w:t>
            </w:r>
          </w:p>
          <w:p w14:paraId="417F8E3C" w14:textId="77777777" w:rsidR="00561F84" w:rsidRDefault="00561F84" w:rsidP="00D52B62">
            <w:pPr>
              <w:spacing w:after="0" w:line="240" w:lineRule="auto"/>
              <w:textAlignment w:val="baseline"/>
              <w:rPr>
                <w:rFonts w:ascii="Calibri" w:eastAsia="Times New Roman" w:hAnsi="Calibri" w:cs="Calibri"/>
                <w:sz w:val="20"/>
                <w:szCs w:val="20"/>
              </w:rPr>
            </w:pPr>
          </w:p>
          <w:p w14:paraId="153D5726" w14:textId="77777777" w:rsidR="00561F84" w:rsidRDefault="00561F84" w:rsidP="00561F84">
            <w:pPr>
              <w:pStyle w:val="NoSpacing"/>
              <w:rPr>
                <w:rFonts w:asciiTheme="minorHAnsi" w:hAnsiTheme="minorHAnsi" w:cstheme="minorHAnsi"/>
                <w:b/>
                <w:bCs/>
                <w:sz w:val="20"/>
                <w:szCs w:val="20"/>
              </w:rPr>
            </w:pPr>
            <w:r w:rsidRPr="00135FCC">
              <w:rPr>
                <w:rFonts w:asciiTheme="minorHAnsi" w:hAnsiTheme="minorHAnsi" w:cstheme="minorHAnsi"/>
                <w:b/>
                <w:bCs/>
                <w:sz w:val="20"/>
                <w:szCs w:val="20"/>
              </w:rPr>
              <w:t xml:space="preserve">RESEARCH </w:t>
            </w:r>
            <w:r>
              <w:rPr>
                <w:rFonts w:asciiTheme="minorHAnsi" w:hAnsiTheme="minorHAnsi" w:cstheme="minorHAnsi"/>
                <w:b/>
                <w:bCs/>
                <w:sz w:val="20"/>
                <w:szCs w:val="20"/>
              </w:rPr>
              <w:t>APPLIED ACTIVITIES</w:t>
            </w:r>
          </w:p>
          <w:p w14:paraId="6D450992" w14:textId="170871B1" w:rsidR="00561F84" w:rsidRPr="00FC45ED" w:rsidRDefault="00FC45ED" w:rsidP="00561F84">
            <w:pPr>
              <w:pStyle w:val="NoSpacing"/>
              <w:rPr>
                <w:rFonts w:asciiTheme="minorHAnsi" w:hAnsiTheme="minorHAnsi" w:cstheme="minorHAnsi"/>
                <w:sz w:val="20"/>
                <w:szCs w:val="20"/>
              </w:rPr>
            </w:pPr>
            <w:r w:rsidRPr="00FC45ED">
              <w:rPr>
                <w:rFonts w:asciiTheme="minorHAnsi" w:hAnsiTheme="minorHAnsi" w:cstheme="minorHAnsi"/>
                <w:sz w:val="20"/>
                <w:szCs w:val="20"/>
              </w:rPr>
              <w:t xml:space="preserve">Evidence that some degree of providing own research applied activities by contributing ideas for dissemination which may include a variety of materials </w:t>
            </w:r>
          </w:p>
          <w:p w14:paraId="394E8B28" w14:textId="77777777" w:rsidR="00561F84" w:rsidRDefault="00561F84" w:rsidP="00D52B62">
            <w:pPr>
              <w:spacing w:after="0" w:line="240" w:lineRule="auto"/>
              <w:textAlignment w:val="baseline"/>
              <w:rPr>
                <w:rFonts w:ascii="Calibri" w:eastAsia="Times New Roman" w:hAnsi="Calibri" w:cs="Calibri"/>
                <w:sz w:val="20"/>
                <w:szCs w:val="20"/>
              </w:rPr>
            </w:pPr>
          </w:p>
          <w:p w14:paraId="1A0A3800" w14:textId="39FE5C95" w:rsidR="00561F84" w:rsidRDefault="00561F84" w:rsidP="00561F84">
            <w:pPr>
              <w:pStyle w:val="NoSpacing"/>
              <w:rPr>
                <w:rFonts w:asciiTheme="minorHAnsi" w:hAnsiTheme="minorHAnsi" w:cstheme="minorHAnsi"/>
                <w:b/>
                <w:bCs/>
                <w:sz w:val="20"/>
                <w:szCs w:val="20"/>
              </w:rPr>
            </w:pPr>
            <w:r w:rsidRPr="00135FCC">
              <w:rPr>
                <w:rFonts w:asciiTheme="minorHAnsi" w:hAnsiTheme="minorHAnsi" w:cstheme="minorHAnsi"/>
                <w:b/>
                <w:bCs/>
                <w:sz w:val="20"/>
                <w:szCs w:val="20"/>
              </w:rPr>
              <w:t>RESEARCH</w:t>
            </w:r>
            <w:r>
              <w:rPr>
                <w:rFonts w:asciiTheme="minorHAnsi" w:hAnsiTheme="minorHAnsi" w:cstheme="minorHAnsi"/>
                <w:b/>
                <w:bCs/>
                <w:sz w:val="20"/>
                <w:szCs w:val="20"/>
              </w:rPr>
              <w:t xml:space="preserve"> </w:t>
            </w:r>
            <w:r w:rsidRPr="00135FCC">
              <w:rPr>
                <w:rFonts w:asciiTheme="minorHAnsi" w:hAnsiTheme="minorHAnsi" w:cstheme="minorHAnsi"/>
                <w:b/>
                <w:bCs/>
                <w:sz w:val="20"/>
                <w:szCs w:val="20"/>
              </w:rPr>
              <w:t>AUXILIARY ACTIVITIES</w:t>
            </w:r>
          </w:p>
          <w:p w14:paraId="6E328C54" w14:textId="0B37DA79" w:rsidR="00FC45ED" w:rsidRPr="00FC45ED" w:rsidRDefault="00FC45ED" w:rsidP="00561F84">
            <w:pPr>
              <w:pStyle w:val="NoSpacing"/>
              <w:rPr>
                <w:rFonts w:asciiTheme="minorHAnsi" w:hAnsiTheme="minorHAnsi" w:cstheme="minorHAnsi"/>
                <w:sz w:val="20"/>
                <w:szCs w:val="20"/>
              </w:rPr>
            </w:pPr>
            <w:r w:rsidRPr="00FC45ED">
              <w:rPr>
                <w:rFonts w:asciiTheme="minorHAnsi" w:hAnsiTheme="minorHAnsi" w:cstheme="minorHAnsi"/>
                <w:sz w:val="20"/>
                <w:szCs w:val="20"/>
              </w:rPr>
              <w:lastRenderedPageBreak/>
              <w:t xml:space="preserve">Demonstrates some degree of providing own research activities by contributing as a member of a team and produces some work tasks including timeline and activities </w:t>
            </w:r>
          </w:p>
          <w:p w14:paraId="7D94E932" w14:textId="55806278" w:rsidR="00561F84" w:rsidRPr="00DC736E" w:rsidRDefault="00561F84" w:rsidP="00D52B62">
            <w:pPr>
              <w:spacing w:after="0" w:line="240" w:lineRule="auto"/>
              <w:textAlignment w:val="baseline"/>
              <w:rPr>
                <w:rFonts w:ascii="Calibri" w:eastAsia="Times New Roman" w:hAnsi="Calibri" w:cs="Calibri"/>
                <w:sz w:val="20"/>
                <w:szCs w:val="20"/>
              </w:rPr>
            </w:pPr>
          </w:p>
        </w:tc>
      </w:tr>
      <w:tr w:rsidR="00D52B62" w:rsidRPr="00866A2A" w14:paraId="1C38A0EC" w14:textId="54C3120F" w:rsidTr="00D52B62">
        <w:trPr>
          <w:trHeight w:val="796"/>
        </w:trPr>
        <w:tc>
          <w:tcPr>
            <w:tcW w:w="1288" w:type="dxa"/>
            <w:tcBorders>
              <w:top w:val="single" w:sz="6" w:space="0" w:color="000000"/>
              <w:left w:val="single" w:sz="6" w:space="0" w:color="000000"/>
              <w:bottom w:val="single" w:sz="6" w:space="0" w:color="000000"/>
              <w:right w:val="single" w:sz="6" w:space="0" w:color="000000"/>
            </w:tcBorders>
            <w:shd w:val="clear" w:color="auto" w:fill="auto"/>
            <w:hideMark/>
          </w:tcPr>
          <w:p w14:paraId="40BB7EA4" w14:textId="77777777" w:rsidR="00D52B62" w:rsidRDefault="00D52B62" w:rsidP="00D52B62">
            <w:pPr>
              <w:spacing w:after="0" w:line="240" w:lineRule="auto"/>
              <w:textAlignment w:val="baseline"/>
              <w:rPr>
                <w:rFonts w:ascii="Calibri" w:eastAsia="Times New Roman" w:hAnsi="Calibri" w:cs="Calibri"/>
                <w:b/>
                <w:bCs/>
                <w:color w:val="000000"/>
                <w:sz w:val="20"/>
                <w:szCs w:val="20"/>
              </w:rPr>
            </w:pPr>
            <w:r w:rsidRPr="00866A2A">
              <w:rPr>
                <w:rFonts w:ascii="Calibri" w:eastAsia="Times New Roman" w:hAnsi="Calibri" w:cs="Calibri"/>
                <w:b/>
                <w:bCs/>
                <w:color w:val="000000"/>
                <w:sz w:val="20"/>
                <w:szCs w:val="20"/>
              </w:rPr>
              <w:lastRenderedPageBreak/>
              <w:t>U</w:t>
            </w:r>
            <w:r>
              <w:rPr>
                <w:rFonts w:ascii="Calibri" w:eastAsia="Times New Roman" w:hAnsi="Calibri" w:cs="Calibri"/>
                <w:b/>
                <w:bCs/>
                <w:color w:val="000000"/>
                <w:sz w:val="20"/>
                <w:szCs w:val="20"/>
              </w:rPr>
              <w:t>n-</w:t>
            </w:r>
          </w:p>
          <w:p w14:paraId="73F62C72" w14:textId="77777777" w:rsidR="00D52B62" w:rsidRDefault="00D52B62" w:rsidP="00D52B62">
            <w:pPr>
              <w:spacing w:after="0" w:line="240" w:lineRule="auto"/>
              <w:textAlignment w:val="baseline"/>
              <w:rPr>
                <w:rFonts w:ascii="Calibri" w:eastAsia="Times New Roman" w:hAnsi="Calibri" w:cs="Calibri"/>
                <w:b/>
                <w:bCs/>
                <w:color w:val="000000"/>
                <w:sz w:val="20"/>
                <w:szCs w:val="20"/>
              </w:rPr>
            </w:pPr>
            <w:r>
              <w:rPr>
                <w:rFonts w:ascii="Calibri" w:eastAsia="Times New Roman" w:hAnsi="Calibri" w:cs="Calibri"/>
                <w:b/>
                <w:bCs/>
                <w:color w:val="000000"/>
                <w:sz w:val="20"/>
                <w:szCs w:val="20"/>
              </w:rPr>
              <w:t>satisfactory</w:t>
            </w:r>
          </w:p>
          <w:p w14:paraId="46140D92" w14:textId="60AF19E4" w:rsidR="00D52B62" w:rsidRPr="00B20B59" w:rsidRDefault="00D52B62" w:rsidP="00D52B62">
            <w:pPr>
              <w:spacing w:after="0" w:line="240" w:lineRule="auto"/>
              <w:textAlignment w:val="baseline"/>
              <w:rPr>
                <w:rFonts w:ascii="Calibri" w:eastAsia="Times New Roman" w:hAnsi="Calibri" w:cs="Calibri"/>
                <w:b/>
                <w:bCs/>
                <w:sz w:val="20"/>
                <w:szCs w:val="20"/>
              </w:rPr>
            </w:pPr>
            <w:r w:rsidRPr="00B20B59">
              <w:rPr>
                <w:rFonts w:ascii="Calibri" w:eastAsia="Times New Roman" w:hAnsi="Calibri" w:cs="Calibri"/>
                <w:b/>
                <w:bCs/>
                <w:sz w:val="20"/>
                <w:szCs w:val="20"/>
              </w:rPr>
              <w:t>(</w:t>
            </w:r>
            <w:r w:rsidR="00311E95" w:rsidRPr="00B20B59">
              <w:rPr>
                <w:rFonts w:ascii="Calibri" w:eastAsia="Times New Roman" w:hAnsi="Calibri" w:cs="Calibri"/>
                <w:b/>
                <w:bCs/>
                <w:sz w:val="20"/>
                <w:szCs w:val="20"/>
              </w:rPr>
              <w:t>1</w:t>
            </w:r>
            <w:r w:rsidRPr="00B20B59">
              <w:rPr>
                <w:rFonts w:ascii="Calibri" w:eastAsia="Times New Roman" w:hAnsi="Calibri" w:cs="Calibri"/>
                <w:b/>
                <w:bCs/>
                <w:sz w:val="20"/>
                <w:szCs w:val="20"/>
              </w:rPr>
              <w:t>)</w:t>
            </w:r>
          </w:p>
        </w:tc>
        <w:tc>
          <w:tcPr>
            <w:tcW w:w="2466" w:type="dxa"/>
            <w:tcBorders>
              <w:top w:val="single" w:sz="6" w:space="0" w:color="000000"/>
              <w:left w:val="single" w:sz="6" w:space="0" w:color="000000"/>
              <w:bottom w:val="single" w:sz="6" w:space="0" w:color="000000"/>
              <w:right w:val="single" w:sz="6" w:space="0" w:color="000000"/>
            </w:tcBorders>
            <w:shd w:val="clear" w:color="auto" w:fill="auto"/>
            <w:hideMark/>
          </w:tcPr>
          <w:p w14:paraId="0A597322"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Student Evaluations</w:t>
            </w:r>
          </w:p>
          <w:p w14:paraId="24A291B5" w14:textId="77777777" w:rsidR="00D52B62" w:rsidRPr="00625402" w:rsidRDefault="00D52B62" w:rsidP="00D52B62">
            <w:pPr>
              <w:pStyle w:val="ListParagraph"/>
              <w:numPr>
                <w:ilvl w:val="0"/>
                <w:numId w:val="21"/>
              </w:numPr>
              <w:textAlignment w:val="baseline"/>
              <w:rPr>
                <w:rFonts w:ascii="Calibri" w:hAnsi="Calibri" w:cs="Calibri"/>
                <w:sz w:val="20"/>
              </w:rPr>
            </w:pPr>
            <w:r>
              <w:rPr>
                <w:rFonts w:ascii="Calibri" w:hAnsi="Calibri" w:cs="Calibri"/>
                <w:sz w:val="20"/>
              </w:rPr>
              <w:t xml:space="preserve">Overall course evaluation of 1.81 </w:t>
            </w:r>
            <w:r w:rsidRPr="00625402">
              <w:rPr>
                <w:rFonts w:ascii="Calibri" w:hAnsi="Calibri" w:cs="Calibri"/>
                <w:sz w:val="20"/>
              </w:rPr>
              <w:t>across all courses</w:t>
            </w:r>
          </w:p>
          <w:p w14:paraId="0BBC82A2"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Teaching Skills</w:t>
            </w:r>
          </w:p>
          <w:p w14:paraId="59EC24F7" w14:textId="71AD53F1"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Evidence </w:t>
            </w:r>
            <w:r>
              <w:rPr>
                <w:rFonts w:ascii="Calibri" w:hAnsi="Calibri" w:cs="Calibri"/>
                <w:sz w:val="20"/>
              </w:rPr>
              <w:t xml:space="preserve">of less than </w:t>
            </w:r>
            <w:r w:rsidR="00AB49FC">
              <w:rPr>
                <w:rFonts w:ascii="Calibri" w:hAnsi="Calibri" w:cs="Calibri"/>
                <w:sz w:val="20"/>
              </w:rPr>
              <w:t xml:space="preserve">12 </w:t>
            </w:r>
            <w:r w:rsidR="00AB49FC" w:rsidRPr="00625402">
              <w:rPr>
                <w:rFonts w:ascii="Calibri" w:hAnsi="Calibri" w:cs="Calibri"/>
                <w:sz w:val="20"/>
              </w:rPr>
              <w:t>of</w:t>
            </w:r>
            <w:r w:rsidRPr="00625402">
              <w:rPr>
                <w:rFonts w:ascii="Calibri" w:hAnsi="Calibri" w:cs="Calibri"/>
                <w:sz w:val="20"/>
              </w:rPr>
              <w:t xml:space="preserve"> the 20 areas outlined in benchmark</w:t>
            </w:r>
          </w:p>
          <w:p w14:paraId="535306B3"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Peer Evaluations</w:t>
            </w:r>
          </w:p>
          <w:p w14:paraId="3334DB3E" w14:textId="77777777" w:rsidR="00D52B62" w:rsidRPr="00625402" w:rsidRDefault="00D52B62" w:rsidP="00D52B62">
            <w:pPr>
              <w:pStyle w:val="ListParagraph"/>
              <w:numPr>
                <w:ilvl w:val="0"/>
                <w:numId w:val="21"/>
              </w:numPr>
              <w:textAlignment w:val="baseline"/>
              <w:rPr>
                <w:rFonts w:ascii="Calibri" w:hAnsi="Calibri" w:cs="Calibri"/>
                <w:sz w:val="20"/>
              </w:rPr>
            </w:pPr>
            <w:r w:rsidRPr="00625402">
              <w:rPr>
                <w:rFonts w:ascii="Calibri" w:hAnsi="Calibri" w:cs="Calibri"/>
                <w:sz w:val="20"/>
              </w:rPr>
              <w:t xml:space="preserve">Score of </w:t>
            </w:r>
            <w:r>
              <w:rPr>
                <w:rFonts w:ascii="Calibri" w:hAnsi="Calibri" w:cs="Calibri"/>
                <w:sz w:val="20"/>
              </w:rPr>
              <w:t xml:space="preserve">Unsatisfactory </w:t>
            </w:r>
          </w:p>
          <w:p w14:paraId="0DCBA7AD" w14:textId="77777777" w:rsidR="00D52B62" w:rsidRPr="00625402" w:rsidRDefault="00D52B62" w:rsidP="00D52B62">
            <w:pPr>
              <w:spacing w:after="0" w:line="240" w:lineRule="auto"/>
              <w:textAlignment w:val="baseline"/>
              <w:rPr>
                <w:rFonts w:ascii="Calibri" w:eastAsia="Times New Roman" w:hAnsi="Calibri" w:cs="Calibri"/>
                <w:sz w:val="20"/>
                <w:szCs w:val="20"/>
              </w:rPr>
            </w:pPr>
            <w:r w:rsidRPr="00625402">
              <w:rPr>
                <w:rFonts w:ascii="Calibri" w:eastAsia="Times New Roman" w:hAnsi="Calibri" w:cs="Calibri"/>
                <w:sz w:val="20"/>
                <w:szCs w:val="20"/>
              </w:rPr>
              <w:t xml:space="preserve">Teaching Leadership and/or Teaching Innovation </w:t>
            </w:r>
          </w:p>
          <w:p w14:paraId="58EC5CA1" w14:textId="77777777" w:rsidR="00D52B62" w:rsidRPr="00625402" w:rsidRDefault="00D52B62" w:rsidP="00D52B62">
            <w:pPr>
              <w:pStyle w:val="ListParagraph"/>
              <w:numPr>
                <w:ilvl w:val="0"/>
                <w:numId w:val="21"/>
              </w:numPr>
              <w:textAlignment w:val="baseline"/>
              <w:rPr>
                <w:rFonts w:ascii="Calibri" w:hAnsi="Calibri" w:cs="Calibri"/>
                <w:sz w:val="20"/>
              </w:rPr>
            </w:pPr>
            <w:r>
              <w:rPr>
                <w:rFonts w:ascii="Calibri" w:hAnsi="Calibri" w:cs="Calibri"/>
                <w:sz w:val="20"/>
              </w:rPr>
              <w:t xml:space="preserve">Demonstrate all of the indicators in both categories </w:t>
            </w:r>
            <w:r w:rsidRPr="00625402">
              <w:rPr>
                <w:rFonts w:ascii="Calibri" w:hAnsi="Calibri" w:cs="Calibri"/>
                <w:sz w:val="20"/>
              </w:rPr>
              <w:t xml:space="preserve"> </w:t>
            </w:r>
          </w:p>
          <w:p w14:paraId="7EAA82F2"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p>
        </w:tc>
        <w:tc>
          <w:tcPr>
            <w:tcW w:w="3010" w:type="dxa"/>
            <w:tcBorders>
              <w:top w:val="single" w:sz="6" w:space="0" w:color="000000"/>
              <w:left w:val="single" w:sz="6" w:space="0" w:color="000000"/>
              <w:bottom w:val="single" w:sz="6" w:space="0" w:color="000000"/>
              <w:right w:val="single" w:sz="6" w:space="0" w:color="000000"/>
            </w:tcBorders>
            <w:shd w:val="clear" w:color="auto" w:fill="auto"/>
            <w:hideMark/>
          </w:tcPr>
          <w:p w14:paraId="6E6E84C8"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w:t>
            </w:r>
            <w:r>
              <w:rPr>
                <w:rFonts w:ascii="Calibri" w:eastAsia="Times New Roman" w:hAnsi="Calibri" w:cs="Calibri"/>
                <w:sz w:val="20"/>
                <w:szCs w:val="20"/>
              </w:rPr>
              <w:t xml:space="preserve">no </w:t>
            </w:r>
            <w:r w:rsidRPr="00DC736E">
              <w:rPr>
                <w:rFonts w:ascii="Calibri" w:eastAsia="Times New Roman" w:hAnsi="Calibri" w:cs="Calibri"/>
                <w:sz w:val="20"/>
                <w:szCs w:val="20"/>
              </w:rPr>
              <w:t xml:space="preserve">activities </w:t>
            </w:r>
            <w:r>
              <w:rPr>
                <w:rFonts w:ascii="Calibri" w:eastAsia="Times New Roman" w:hAnsi="Calibri" w:cs="Calibri"/>
                <w:sz w:val="20"/>
                <w:szCs w:val="20"/>
              </w:rPr>
              <w:t xml:space="preserve">on </w:t>
            </w:r>
            <w:r w:rsidRPr="00DC736E">
              <w:rPr>
                <w:rFonts w:ascii="Calibri" w:eastAsia="Times New Roman" w:hAnsi="Calibri" w:cs="Calibri"/>
                <w:sz w:val="20"/>
                <w:szCs w:val="20"/>
              </w:rPr>
              <w:t>departmental committees</w:t>
            </w:r>
          </w:p>
          <w:p w14:paraId="20E8EB10" w14:textId="77777777" w:rsidR="00D52B62" w:rsidRPr="00DC736E" w:rsidRDefault="00D52B62" w:rsidP="00D52B62">
            <w:pPr>
              <w:spacing w:after="0" w:line="240" w:lineRule="auto"/>
              <w:textAlignment w:val="baseline"/>
              <w:rPr>
                <w:rFonts w:ascii="Calibri" w:eastAsia="Times New Roman" w:hAnsi="Calibri" w:cs="Calibri"/>
                <w:sz w:val="20"/>
                <w:szCs w:val="20"/>
              </w:rPr>
            </w:pPr>
          </w:p>
          <w:p w14:paraId="228E88C6" w14:textId="77777777" w:rsidR="00D52B62" w:rsidRPr="00DC736E" w:rsidRDefault="00D52B62" w:rsidP="00D52B62">
            <w:pPr>
              <w:spacing w:after="0" w:line="240" w:lineRule="auto"/>
              <w:textAlignment w:val="baseline"/>
              <w:rPr>
                <w:rFonts w:ascii="Calibri" w:eastAsia="Times New Roman" w:hAnsi="Calibri" w:cs="Calibri"/>
                <w:sz w:val="20"/>
                <w:szCs w:val="20"/>
              </w:rPr>
            </w:pPr>
            <w:r w:rsidRPr="00DC736E">
              <w:rPr>
                <w:rFonts w:ascii="Calibri" w:eastAsia="Times New Roman" w:hAnsi="Calibri" w:cs="Calibri"/>
                <w:sz w:val="20"/>
                <w:szCs w:val="20"/>
              </w:rPr>
              <w:t xml:space="preserve">Evidence of </w:t>
            </w:r>
            <w:r>
              <w:rPr>
                <w:rFonts w:ascii="Calibri" w:eastAsia="Times New Roman" w:hAnsi="Calibri" w:cs="Calibri"/>
                <w:sz w:val="20"/>
                <w:szCs w:val="20"/>
              </w:rPr>
              <w:t>no A</w:t>
            </w:r>
            <w:r w:rsidRPr="00DC736E">
              <w:rPr>
                <w:rFonts w:ascii="Calibri" w:eastAsia="Times New Roman" w:hAnsi="Calibri" w:cs="Calibri"/>
                <w:sz w:val="20"/>
                <w:szCs w:val="20"/>
              </w:rPr>
              <w:t xml:space="preserve">uxiliary Activities   </w:t>
            </w:r>
          </w:p>
          <w:p w14:paraId="5121E41A" w14:textId="77777777" w:rsidR="00D52B62" w:rsidRPr="00866A2A" w:rsidRDefault="00D52B62" w:rsidP="00D52B62">
            <w:pPr>
              <w:spacing w:after="0" w:line="240" w:lineRule="auto"/>
              <w:textAlignment w:val="baseline"/>
              <w:rPr>
                <w:rFonts w:ascii="Times New Roman" w:eastAsia="Times New Roman" w:hAnsi="Times New Roman" w:cs="Times New Roman"/>
                <w:sz w:val="24"/>
                <w:szCs w:val="24"/>
              </w:rPr>
            </w:pPr>
          </w:p>
        </w:tc>
        <w:tc>
          <w:tcPr>
            <w:tcW w:w="2580" w:type="dxa"/>
            <w:tcBorders>
              <w:top w:val="single" w:sz="6" w:space="0" w:color="000000"/>
              <w:left w:val="single" w:sz="6" w:space="0" w:color="000000"/>
              <w:bottom w:val="single" w:sz="6" w:space="0" w:color="000000"/>
              <w:right w:val="single" w:sz="6" w:space="0" w:color="000000"/>
            </w:tcBorders>
          </w:tcPr>
          <w:p w14:paraId="40D6CDC2" w14:textId="2735EFBB" w:rsidR="00561F84" w:rsidRDefault="00561F84" w:rsidP="00561F84">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RESEACRH </w:t>
            </w:r>
            <w:r w:rsidRPr="00135FCC">
              <w:rPr>
                <w:rFonts w:asciiTheme="minorHAnsi" w:hAnsiTheme="minorHAnsi" w:cstheme="minorHAnsi"/>
                <w:b/>
                <w:bCs/>
                <w:sz w:val="20"/>
                <w:szCs w:val="20"/>
              </w:rPr>
              <w:t>SCHOLARSHIP ACTIVITIES</w:t>
            </w:r>
          </w:p>
          <w:p w14:paraId="5B3AA85B" w14:textId="0E9BAF76" w:rsidR="00561F84" w:rsidRPr="00FC45ED" w:rsidRDefault="00FC45ED" w:rsidP="00561F84">
            <w:pPr>
              <w:pStyle w:val="NoSpacing"/>
              <w:rPr>
                <w:rFonts w:asciiTheme="minorHAnsi" w:hAnsiTheme="minorHAnsi" w:cstheme="minorHAnsi"/>
                <w:sz w:val="20"/>
                <w:szCs w:val="20"/>
              </w:rPr>
            </w:pPr>
            <w:r w:rsidRPr="00FC45ED">
              <w:rPr>
                <w:rFonts w:asciiTheme="minorHAnsi" w:hAnsiTheme="minorHAnsi" w:cstheme="minorHAnsi"/>
                <w:sz w:val="20"/>
                <w:szCs w:val="20"/>
              </w:rPr>
              <w:t xml:space="preserve">Contribute to development of scholarly activities but no deliverable products produced during the year </w:t>
            </w:r>
          </w:p>
          <w:p w14:paraId="2C659989" w14:textId="50BFDD6F" w:rsidR="00561F84" w:rsidRDefault="00561F84" w:rsidP="00561F84">
            <w:pPr>
              <w:pStyle w:val="NoSpacing"/>
              <w:rPr>
                <w:rFonts w:asciiTheme="minorHAnsi" w:hAnsiTheme="minorHAnsi" w:cstheme="minorHAnsi"/>
                <w:b/>
                <w:bCs/>
                <w:sz w:val="20"/>
                <w:szCs w:val="20"/>
              </w:rPr>
            </w:pPr>
          </w:p>
          <w:p w14:paraId="6B9EBBCB" w14:textId="77777777" w:rsidR="00561F84" w:rsidRDefault="00561F84" w:rsidP="00561F84">
            <w:pPr>
              <w:pStyle w:val="NoSpacing"/>
              <w:rPr>
                <w:rFonts w:asciiTheme="minorHAnsi" w:hAnsiTheme="minorHAnsi" w:cstheme="minorHAnsi"/>
                <w:b/>
                <w:bCs/>
                <w:sz w:val="20"/>
                <w:szCs w:val="20"/>
              </w:rPr>
            </w:pPr>
          </w:p>
          <w:p w14:paraId="25B18B33" w14:textId="77777777" w:rsidR="00561F84" w:rsidRDefault="00561F84" w:rsidP="00561F84">
            <w:pPr>
              <w:pStyle w:val="NoSpacing"/>
              <w:rPr>
                <w:rFonts w:asciiTheme="minorHAnsi" w:hAnsiTheme="minorHAnsi" w:cstheme="minorHAnsi"/>
                <w:b/>
                <w:bCs/>
                <w:sz w:val="20"/>
                <w:szCs w:val="20"/>
              </w:rPr>
            </w:pPr>
            <w:r w:rsidRPr="00135FCC">
              <w:rPr>
                <w:rFonts w:asciiTheme="minorHAnsi" w:hAnsiTheme="minorHAnsi" w:cstheme="minorHAnsi"/>
                <w:b/>
                <w:bCs/>
                <w:sz w:val="20"/>
                <w:szCs w:val="20"/>
              </w:rPr>
              <w:t xml:space="preserve">RESEARCH </w:t>
            </w:r>
            <w:r>
              <w:rPr>
                <w:rFonts w:asciiTheme="minorHAnsi" w:hAnsiTheme="minorHAnsi" w:cstheme="minorHAnsi"/>
                <w:b/>
                <w:bCs/>
                <w:sz w:val="20"/>
                <w:szCs w:val="20"/>
              </w:rPr>
              <w:t>APPLIED ACTIVITIES</w:t>
            </w:r>
          </w:p>
          <w:p w14:paraId="43832077" w14:textId="01E23FEA" w:rsidR="00561F84" w:rsidRPr="00FC45ED" w:rsidRDefault="00FC45ED" w:rsidP="00561F84">
            <w:pPr>
              <w:pStyle w:val="NoSpacing"/>
              <w:rPr>
                <w:rFonts w:asciiTheme="minorHAnsi" w:hAnsiTheme="minorHAnsi" w:cstheme="minorHAnsi"/>
                <w:sz w:val="20"/>
                <w:szCs w:val="20"/>
              </w:rPr>
            </w:pPr>
            <w:r w:rsidRPr="00FC45ED">
              <w:rPr>
                <w:rFonts w:asciiTheme="minorHAnsi" w:hAnsiTheme="minorHAnsi" w:cstheme="minorHAnsi"/>
                <w:sz w:val="20"/>
                <w:szCs w:val="20"/>
              </w:rPr>
              <w:t xml:space="preserve">Demonstrates minimal degree of providing own research applied activities by contributing ideas for dissemination which may include a variety of materials </w:t>
            </w:r>
          </w:p>
          <w:p w14:paraId="3413B397" w14:textId="77777777" w:rsidR="00561F84" w:rsidRDefault="00561F84" w:rsidP="00561F84">
            <w:pPr>
              <w:pStyle w:val="NoSpacing"/>
              <w:rPr>
                <w:rFonts w:asciiTheme="minorHAnsi" w:hAnsiTheme="minorHAnsi" w:cstheme="minorHAnsi"/>
                <w:b/>
                <w:bCs/>
                <w:sz w:val="20"/>
                <w:szCs w:val="20"/>
              </w:rPr>
            </w:pPr>
          </w:p>
          <w:p w14:paraId="151315E5" w14:textId="5FBAB532" w:rsidR="00561F84" w:rsidRDefault="00561F84" w:rsidP="00561F84">
            <w:pPr>
              <w:pStyle w:val="NoSpacing"/>
              <w:rPr>
                <w:rFonts w:asciiTheme="minorHAnsi" w:hAnsiTheme="minorHAnsi" w:cstheme="minorHAnsi"/>
                <w:b/>
                <w:bCs/>
                <w:sz w:val="20"/>
                <w:szCs w:val="20"/>
              </w:rPr>
            </w:pPr>
            <w:r>
              <w:rPr>
                <w:rFonts w:asciiTheme="minorHAnsi" w:hAnsiTheme="minorHAnsi" w:cstheme="minorHAnsi"/>
                <w:b/>
                <w:bCs/>
                <w:sz w:val="20"/>
                <w:szCs w:val="20"/>
              </w:rPr>
              <w:t>R</w:t>
            </w:r>
            <w:r w:rsidRPr="00135FCC">
              <w:rPr>
                <w:rFonts w:asciiTheme="minorHAnsi" w:hAnsiTheme="minorHAnsi" w:cstheme="minorHAnsi"/>
                <w:b/>
                <w:bCs/>
                <w:sz w:val="20"/>
                <w:szCs w:val="20"/>
              </w:rPr>
              <w:t>E</w:t>
            </w:r>
            <w:r>
              <w:rPr>
                <w:rFonts w:asciiTheme="minorHAnsi" w:hAnsiTheme="minorHAnsi" w:cstheme="minorHAnsi"/>
                <w:b/>
                <w:bCs/>
                <w:sz w:val="20"/>
                <w:szCs w:val="20"/>
              </w:rPr>
              <w:t xml:space="preserve">SEARCH </w:t>
            </w:r>
            <w:r w:rsidRPr="00135FCC">
              <w:rPr>
                <w:rFonts w:asciiTheme="minorHAnsi" w:hAnsiTheme="minorHAnsi" w:cstheme="minorHAnsi"/>
                <w:b/>
                <w:bCs/>
                <w:sz w:val="20"/>
                <w:szCs w:val="20"/>
              </w:rPr>
              <w:t>AUXILIARY ACTIVITIES</w:t>
            </w:r>
          </w:p>
          <w:p w14:paraId="18C61A0F" w14:textId="27EA7E1F" w:rsidR="00FC45ED" w:rsidRPr="00FC45ED" w:rsidRDefault="00FC45ED" w:rsidP="00561F84">
            <w:pPr>
              <w:pStyle w:val="NoSpacing"/>
              <w:rPr>
                <w:rFonts w:asciiTheme="minorHAnsi" w:hAnsiTheme="minorHAnsi" w:cstheme="minorHAnsi"/>
                <w:sz w:val="20"/>
                <w:szCs w:val="20"/>
              </w:rPr>
            </w:pPr>
            <w:r w:rsidRPr="00FC45ED">
              <w:rPr>
                <w:rFonts w:asciiTheme="minorHAnsi" w:hAnsiTheme="minorHAnsi" w:cstheme="minorHAnsi"/>
                <w:sz w:val="20"/>
                <w:szCs w:val="20"/>
              </w:rPr>
              <w:t>Demonstrates minimal degree of providing own research activities as a member of a team by showing up to team meetings but contributing to few activities or tasks</w:t>
            </w:r>
          </w:p>
          <w:p w14:paraId="5A989CB1" w14:textId="77777777" w:rsidR="00D52B62" w:rsidRPr="00DC736E" w:rsidRDefault="00D52B62" w:rsidP="00D52B62">
            <w:pPr>
              <w:spacing w:after="0" w:line="240" w:lineRule="auto"/>
              <w:textAlignment w:val="baseline"/>
              <w:rPr>
                <w:rFonts w:ascii="Calibri" w:eastAsia="Times New Roman" w:hAnsi="Calibri" w:cs="Calibri"/>
                <w:sz w:val="20"/>
                <w:szCs w:val="20"/>
              </w:rPr>
            </w:pPr>
          </w:p>
        </w:tc>
      </w:tr>
    </w:tbl>
    <w:p w14:paraId="1A00150A" w14:textId="1033ECD7" w:rsidR="00D52B62" w:rsidRDefault="00D52B62">
      <w:pPr>
        <w:rPr>
          <w:rFonts w:ascii="Calibri" w:eastAsia="Times New Roman" w:hAnsi="Calibri" w:cs="Calibri"/>
          <w:b/>
          <w:bCs/>
          <w:sz w:val="24"/>
          <w:szCs w:val="24"/>
        </w:rPr>
      </w:pPr>
    </w:p>
    <w:p w14:paraId="3311B42C" w14:textId="77777777" w:rsidR="00D52B62" w:rsidRDefault="00D52B62">
      <w:pPr>
        <w:rPr>
          <w:rFonts w:ascii="Calibri" w:eastAsia="Times New Roman" w:hAnsi="Calibri" w:cs="Calibri"/>
          <w:b/>
          <w:bCs/>
          <w:sz w:val="24"/>
          <w:szCs w:val="24"/>
        </w:rPr>
      </w:pPr>
    </w:p>
    <w:p w14:paraId="49B90FA1" w14:textId="77777777" w:rsidR="00BE0947" w:rsidRDefault="00BE0947" w:rsidP="00866A2A">
      <w:pPr>
        <w:spacing w:after="0" w:line="240" w:lineRule="auto"/>
        <w:jc w:val="center"/>
        <w:textAlignment w:val="baseline"/>
        <w:rPr>
          <w:rFonts w:ascii="Segoe UI" w:eastAsia="Times New Roman" w:hAnsi="Segoe UI" w:cs="Segoe UI"/>
          <w:sz w:val="18"/>
          <w:szCs w:val="18"/>
        </w:rPr>
      </w:pPr>
    </w:p>
    <w:p w14:paraId="4AB060A4" w14:textId="77777777" w:rsidR="00BE0947" w:rsidRPr="00866A2A" w:rsidRDefault="00BE0947" w:rsidP="00866A2A">
      <w:pPr>
        <w:spacing w:after="0" w:line="240" w:lineRule="auto"/>
        <w:jc w:val="center"/>
        <w:textAlignment w:val="baseline"/>
        <w:rPr>
          <w:rFonts w:ascii="Segoe UI" w:eastAsia="Times New Roman" w:hAnsi="Segoe UI" w:cs="Segoe UI"/>
          <w:sz w:val="18"/>
          <w:szCs w:val="18"/>
        </w:rPr>
      </w:pPr>
    </w:p>
    <w:p w14:paraId="6B7860E5" w14:textId="77777777" w:rsidR="00866A2A" w:rsidRPr="00866A2A" w:rsidRDefault="00866A2A" w:rsidP="00866A2A">
      <w:pPr>
        <w:spacing w:after="0" w:line="240" w:lineRule="auto"/>
        <w:jc w:val="center"/>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042A31EC" w14:textId="77777777" w:rsidR="00325DB7" w:rsidRDefault="00325DB7">
      <w:pPr>
        <w:rPr>
          <w:rFonts w:ascii="Calibri" w:eastAsia="Times New Roman" w:hAnsi="Calibri" w:cs="Calibri"/>
          <w:b/>
          <w:bCs/>
          <w:sz w:val="24"/>
          <w:szCs w:val="24"/>
        </w:rPr>
      </w:pPr>
      <w:r>
        <w:rPr>
          <w:rFonts w:ascii="Calibri" w:eastAsia="Times New Roman" w:hAnsi="Calibri" w:cs="Calibri"/>
          <w:b/>
          <w:bCs/>
          <w:sz w:val="24"/>
          <w:szCs w:val="24"/>
        </w:rPr>
        <w:br w:type="page"/>
      </w:r>
    </w:p>
    <w:p w14:paraId="61C9E09B" w14:textId="77777777" w:rsidR="00866A2A" w:rsidRPr="005D0311" w:rsidRDefault="00866A2A" w:rsidP="00866A2A">
      <w:pPr>
        <w:spacing w:after="0" w:line="240" w:lineRule="auto"/>
        <w:jc w:val="center"/>
        <w:textAlignment w:val="baseline"/>
        <w:rPr>
          <w:rFonts w:ascii="Segoe UI" w:eastAsia="Times New Roman" w:hAnsi="Segoe UI" w:cs="Segoe UI"/>
          <w:b/>
          <w:bCs/>
          <w:sz w:val="18"/>
          <w:szCs w:val="18"/>
        </w:rPr>
      </w:pPr>
      <w:r w:rsidRPr="00866A2A">
        <w:rPr>
          <w:rFonts w:ascii="Calibri" w:eastAsia="Times New Roman" w:hAnsi="Calibri" w:cs="Calibri"/>
          <w:b/>
          <w:bCs/>
          <w:sz w:val="24"/>
          <w:szCs w:val="24"/>
        </w:rPr>
        <w:lastRenderedPageBreak/>
        <w:t>Self-</w:t>
      </w:r>
      <w:r w:rsidR="00A105BC">
        <w:rPr>
          <w:rFonts w:ascii="Calibri" w:eastAsia="Times New Roman" w:hAnsi="Calibri" w:cs="Calibri"/>
          <w:b/>
          <w:bCs/>
          <w:sz w:val="24"/>
          <w:szCs w:val="24"/>
        </w:rPr>
        <w:t>Rating</w:t>
      </w:r>
      <w:r w:rsidR="00A105BC" w:rsidRPr="00866A2A">
        <w:rPr>
          <w:rFonts w:ascii="Calibri" w:eastAsia="Times New Roman" w:hAnsi="Calibri" w:cs="Calibri"/>
          <w:b/>
          <w:bCs/>
          <w:sz w:val="24"/>
          <w:szCs w:val="24"/>
        </w:rPr>
        <w:t xml:space="preserve"> </w:t>
      </w:r>
      <w:r w:rsidR="00325DB7">
        <w:rPr>
          <w:rFonts w:ascii="Calibri" w:eastAsia="Times New Roman" w:hAnsi="Calibri" w:cs="Calibri"/>
          <w:b/>
          <w:bCs/>
          <w:sz w:val="24"/>
          <w:szCs w:val="24"/>
        </w:rPr>
        <w:t>Assessment</w:t>
      </w:r>
      <w:r w:rsidR="00325DB7" w:rsidRPr="00866A2A">
        <w:rPr>
          <w:rFonts w:ascii="Calibri" w:eastAsia="Times New Roman" w:hAnsi="Calibri" w:cs="Calibri"/>
          <w:sz w:val="24"/>
          <w:szCs w:val="24"/>
        </w:rPr>
        <w:t> </w:t>
      </w:r>
      <w:r w:rsidR="00A105BC" w:rsidRPr="005D0311">
        <w:rPr>
          <w:rFonts w:ascii="Calibri" w:eastAsia="Times New Roman" w:hAnsi="Calibri" w:cs="Calibri"/>
          <w:b/>
          <w:bCs/>
          <w:sz w:val="24"/>
          <w:szCs w:val="24"/>
        </w:rPr>
        <w:t>Form</w:t>
      </w:r>
    </w:p>
    <w:p w14:paraId="18BA8B27" w14:textId="77777777" w:rsidR="005D0311" w:rsidRDefault="005D0311" w:rsidP="00866A2A">
      <w:pPr>
        <w:spacing w:after="0" w:line="240" w:lineRule="auto"/>
        <w:ind w:right="1440"/>
        <w:textAlignment w:val="baseline"/>
        <w:rPr>
          <w:rFonts w:ascii="Calibri" w:eastAsia="Times New Roman" w:hAnsi="Calibri" w:cs="Calibri"/>
          <w:sz w:val="24"/>
          <w:szCs w:val="24"/>
        </w:rPr>
      </w:pPr>
    </w:p>
    <w:p w14:paraId="47791FC6" w14:textId="77777777" w:rsidR="00866A2A" w:rsidRPr="00C07D34" w:rsidRDefault="00866A2A" w:rsidP="00866A2A">
      <w:pPr>
        <w:spacing w:after="0" w:line="240" w:lineRule="auto"/>
        <w:ind w:right="1440"/>
        <w:textAlignment w:val="baseline"/>
        <w:rPr>
          <w:rFonts w:ascii="Segoe UI" w:eastAsia="Times New Roman" w:hAnsi="Segoe UI" w:cs="Segoe UI"/>
          <w:b/>
          <w:bCs/>
          <w:sz w:val="18"/>
          <w:szCs w:val="18"/>
        </w:rPr>
      </w:pPr>
      <w:r w:rsidRPr="00C07D34">
        <w:rPr>
          <w:rFonts w:ascii="Calibri" w:eastAsia="Times New Roman" w:hAnsi="Calibri" w:cs="Calibri"/>
          <w:b/>
          <w:bCs/>
          <w:sz w:val="24"/>
          <w:szCs w:val="24"/>
        </w:rPr>
        <w:t>Name:  </w:t>
      </w:r>
    </w:p>
    <w:p w14:paraId="0CC4C926" w14:textId="2FEA84FB" w:rsidR="00866A2A" w:rsidRPr="00C07D34" w:rsidRDefault="00866A2A" w:rsidP="00866A2A">
      <w:pPr>
        <w:spacing w:after="0" w:line="240" w:lineRule="auto"/>
        <w:ind w:right="1440"/>
        <w:textAlignment w:val="baseline"/>
        <w:rPr>
          <w:rFonts w:ascii="Segoe UI" w:eastAsia="Times New Roman" w:hAnsi="Segoe UI" w:cs="Segoe UI"/>
          <w:b/>
          <w:bCs/>
          <w:sz w:val="18"/>
          <w:szCs w:val="18"/>
        </w:rPr>
      </w:pPr>
      <w:r w:rsidRPr="00C07D34">
        <w:rPr>
          <w:rFonts w:ascii="Calibri" w:eastAsia="Times New Roman" w:hAnsi="Calibri" w:cs="Calibri"/>
          <w:b/>
          <w:bCs/>
          <w:sz w:val="24"/>
          <w:szCs w:val="24"/>
        </w:rPr>
        <w:t>  </w:t>
      </w:r>
    </w:p>
    <w:p w14:paraId="74655E97" w14:textId="2200372C" w:rsidR="00866A2A" w:rsidRPr="00C07D34" w:rsidRDefault="00B03AD7" w:rsidP="00866A2A">
      <w:pPr>
        <w:spacing w:after="0" w:line="240" w:lineRule="auto"/>
        <w:ind w:right="1440"/>
        <w:textAlignment w:val="baseline"/>
        <w:rPr>
          <w:rFonts w:ascii="Segoe UI" w:eastAsia="Times New Roman" w:hAnsi="Segoe UI" w:cs="Segoe UI"/>
          <w:b/>
          <w:bCs/>
          <w:sz w:val="18"/>
          <w:szCs w:val="18"/>
        </w:rPr>
      </w:pPr>
      <w:r>
        <w:rPr>
          <w:rFonts w:ascii="Calibri" w:eastAsia="Times New Roman" w:hAnsi="Calibri" w:cs="Calibri"/>
          <w:b/>
          <w:bCs/>
          <w:sz w:val="24"/>
          <w:szCs w:val="24"/>
        </w:rPr>
        <w:t xml:space="preserve">Annual review for (year): </w:t>
      </w:r>
      <w:r w:rsidR="00866A2A" w:rsidRPr="00C07D34">
        <w:rPr>
          <w:rFonts w:ascii="Calibri" w:eastAsia="Times New Roman" w:hAnsi="Calibri" w:cs="Calibri"/>
          <w:b/>
          <w:bCs/>
          <w:sz w:val="24"/>
          <w:szCs w:val="24"/>
        </w:rPr>
        <w:t>  </w:t>
      </w:r>
    </w:p>
    <w:p w14:paraId="6FEAB200"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19BBA09D" w14:textId="6D77D970" w:rsidR="00866A2A" w:rsidRPr="00B03AD7" w:rsidRDefault="00B03AD7" w:rsidP="002F0E88">
      <w:pPr>
        <w:pStyle w:val="ListParagraph"/>
        <w:numPr>
          <w:ilvl w:val="0"/>
          <w:numId w:val="22"/>
        </w:numPr>
        <w:ind w:right="1440"/>
        <w:textAlignment w:val="baseline"/>
        <w:rPr>
          <w:rFonts w:ascii="Calibri" w:hAnsi="Calibri" w:cs="Calibri"/>
          <w:szCs w:val="24"/>
        </w:rPr>
      </w:pPr>
      <w:r w:rsidRPr="00B03AD7">
        <w:rPr>
          <w:rFonts w:ascii="Calibri" w:hAnsi="Calibri" w:cs="Calibri"/>
          <w:b/>
          <w:bCs/>
          <w:szCs w:val="24"/>
        </w:rPr>
        <w:t>Teaching and Instruction (</w:t>
      </w:r>
      <w:r w:rsidR="00562211">
        <w:rPr>
          <w:rFonts w:ascii="Calibri" w:hAnsi="Calibri" w:cs="Calibri"/>
          <w:b/>
          <w:bCs/>
          <w:szCs w:val="24"/>
        </w:rPr>
        <w:t xml:space="preserve">address </w:t>
      </w:r>
      <w:r w:rsidRPr="00B03AD7">
        <w:rPr>
          <w:rFonts w:ascii="Calibri" w:hAnsi="Calibri" w:cs="Calibri"/>
          <w:b/>
          <w:bCs/>
          <w:szCs w:val="24"/>
        </w:rPr>
        <w:t xml:space="preserve">5 indicators) narrative </w:t>
      </w:r>
      <w:r w:rsidR="00A105BC" w:rsidRPr="00B03AD7">
        <w:rPr>
          <w:rFonts w:ascii="Calibri" w:hAnsi="Calibri" w:cs="Calibri"/>
          <w:b/>
          <w:bCs/>
          <w:szCs w:val="24"/>
        </w:rPr>
        <w:t>to support Merit Category</w:t>
      </w:r>
      <w:r w:rsidR="005D0311" w:rsidRPr="00B03AD7">
        <w:rPr>
          <w:rFonts w:ascii="Calibri" w:hAnsi="Calibri" w:cs="Calibri"/>
          <w:szCs w:val="24"/>
        </w:rPr>
        <w:t>:</w:t>
      </w:r>
    </w:p>
    <w:p w14:paraId="4E0D6F31" w14:textId="77777777" w:rsidR="00325DB7" w:rsidRDefault="00325DB7" w:rsidP="00866A2A">
      <w:pPr>
        <w:spacing w:after="0" w:line="240" w:lineRule="auto"/>
        <w:ind w:right="1440"/>
        <w:textAlignment w:val="baseline"/>
        <w:rPr>
          <w:rFonts w:ascii="Segoe UI" w:eastAsia="Times New Roman" w:hAnsi="Segoe UI" w:cs="Segoe UI"/>
          <w:sz w:val="18"/>
          <w:szCs w:val="18"/>
        </w:rPr>
      </w:pPr>
    </w:p>
    <w:p w14:paraId="746F8191"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32AC33C3"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134A9D81"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3089134A"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15B5C4EB"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79502656"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12DBAF93" w14:textId="77777777" w:rsidR="00FB1D67" w:rsidRPr="00866A2A" w:rsidRDefault="00FB1D67" w:rsidP="00866A2A">
      <w:pPr>
        <w:spacing w:after="0" w:line="240" w:lineRule="auto"/>
        <w:ind w:right="1440"/>
        <w:textAlignment w:val="baseline"/>
        <w:rPr>
          <w:rFonts w:ascii="Segoe UI" w:eastAsia="Times New Roman" w:hAnsi="Segoe UI" w:cs="Segoe UI"/>
          <w:sz w:val="18"/>
          <w:szCs w:val="18"/>
        </w:rPr>
      </w:pPr>
    </w:p>
    <w:p w14:paraId="10EB5779" w14:textId="13BAF7A4"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xml:space="preserve">Percent of Effort: ____% </w:t>
      </w:r>
      <w:r w:rsidR="004F58B3">
        <w:rPr>
          <w:rFonts w:ascii="Calibri" w:eastAsia="Times New Roman" w:hAnsi="Calibri" w:cs="Calibri"/>
          <w:sz w:val="24"/>
          <w:szCs w:val="24"/>
        </w:rPr>
        <w:t xml:space="preserve">for the year </w:t>
      </w:r>
    </w:p>
    <w:p w14:paraId="2F8771DC" w14:textId="77777777" w:rsidR="000B5E6D" w:rsidRDefault="000B5E6D" w:rsidP="00866A2A">
      <w:pPr>
        <w:spacing w:after="0" w:line="240" w:lineRule="auto"/>
        <w:ind w:right="1440"/>
        <w:textAlignment w:val="baseline"/>
        <w:rPr>
          <w:rFonts w:ascii="Calibri" w:eastAsia="Times New Roman" w:hAnsi="Calibri" w:cs="Calibri"/>
          <w:sz w:val="24"/>
          <w:szCs w:val="24"/>
        </w:rPr>
      </w:pPr>
    </w:p>
    <w:p w14:paraId="7A27C189"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Circle One Merit Category: 1, 2, 3, 4, 5 </w:t>
      </w:r>
    </w:p>
    <w:p w14:paraId="6238A2F2"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31D0199F"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1773BE55" w14:textId="5FC8B276" w:rsidR="00866A2A" w:rsidRPr="00B03AD7" w:rsidRDefault="00B03AD7" w:rsidP="002F0E88">
      <w:pPr>
        <w:pStyle w:val="ListParagraph"/>
        <w:numPr>
          <w:ilvl w:val="0"/>
          <w:numId w:val="22"/>
        </w:numPr>
        <w:ind w:right="1440"/>
        <w:textAlignment w:val="baseline"/>
        <w:rPr>
          <w:rFonts w:ascii="Calibri" w:hAnsi="Calibri" w:cs="Calibri"/>
          <w:szCs w:val="24"/>
        </w:rPr>
      </w:pPr>
      <w:r w:rsidRPr="00B03AD7">
        <w:rPr>
          <w:rFonts w:ascii="Calibri" w:hAnsi="Calibri" w:cs="Calibri"/>
          <w:b/>
          <w:bCs/>
          <w:szCs w:val="24"/>
        </w:rPr>
        <w:t>Service and Auxiliary Activities n</w:t>
      </w:r>
      <w:r w:rsidR="00866A2A" w:rsidRPr="00B03AD7">
        <w:rPr>
          <w:rFonts w:ascii="Calibri" w:hAnsi="Calibri" w:cs="Calibri"/>
          <w:b/>
          <w:bCs/>
          <w:szCs w:val="24"/>
        </w:rPr>
        <w:t>arrative </w:t>
      </w:r>
      <w:r w:rsidR="00A105BC" w:rsidRPr="00B03AD7">
        <w:rPr>
          <w:rFonts w:ascii="Calibri" w:hAnsi="Calibri" w:cs="Calibri"/>
          <w:b/>
          <w:bCs/>
          <w:szCs w:val="24"/>
        </w:rPr>
        <w:t>to support Merit Category</w:t>
      </w:r>
      <w:r w:rsidR="005D0311" w:rsidRPr="00B03AD7">
        <w:rPr>
          <w:rFonts w:ascii="Calibri" w:hAnsi="Calibri" w:cs="Calibri"/>
          <w:szCs w:val="24"/>
        </w:rPr>
        <w:t>:</w:t>
      </w:r>
    </w:p>
    <w:p w14:paraId="4E5986FD" w14:textId="77777777" w:rsidR="00325DB7" w:rsidRDefault="00325DB7" w:rsidP="00866A2A">
      <w:pPr>
        <w:spacing w:after="0" w:line="240" w:lineRule="auto"/>
        <w:ind w:right="1440"/>
        <w:textAlignment w:val="baseline"/>
        <w:rPr>
          <w:rFonts w:ascii="Segoe UI" w:eastAsia="Times New Roman" w:hAnsi="Segoe UI" w:cs="Segoe UI"/>
          <w:sz w:val="18"/>
          <w:szCs w:val="18"/>
        </w:rPr>
      </w:pPr>
    </w:p>
    <w:p w14:paraId="5B9C7605"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1C687D0E"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4002094B"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292B56B1"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7EA992F9"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4A785005" w14:textId="77777777" w:rsidR="00FB1D67" w:rsidRDefault="00FB1D67" w:rsidP="00866A2A">
      <w:pPr>
        <w:spacing w:after="0" w:line="240" w:lineRule="auto"/>
        <w:ind w:right="1440"/>
        <w:textAlignment w:val="baseline"/>
        <w:rPr>
          <w:rFonts w:ascii="Segoe UI" w:eastAsia="Times New Roman" w:hAnsi="Segoe UI" w:cs="Segoe UI"/>
          <w:sz w:val="18"/>
          <w:szCs w:val="18"/>
        </w:rPr>
      </w:pPr>
    </w:p>
    <w:p w14:paraId="04A2A982" w14:textId="77777777" w:rsidR="00FB1D67" w:rsidRPr="00866A2A" w:rsidRDefault="00FB1D67" w:rsidP="00866A2A">
      <w:pPr>
        <w:spacing w:after="0" w:line="240" w:lineRule="auto"/>
        <w:ind w:right="1440"/>
        <w:textAlignment w:val="baseline"/>
        <w:rPr>
          <w:rFonts w:ascii="Segoe UI" w:eastAsia="Times New Roman" w:hAnsi="Segoe UI" w:cs="Segoe UI"/>
          <w:sz w:val="18"/>
          <w:szCs w:val="18"/>
        </w:rPr>
      </w:pPr>
    </w:p>
    <w:p w14:paraId="6F4DA3F6" w14:textId="06BB0D72" w:rsidR="00866A2A" w:rsidRDefault="00866A2A" w:rsidP="00866A2A">
      <w:pPr>
        <w:spacing w:after="0" w:line="240" w:lineRule="auto"/>
        <w:ind w:right="1440"/>
        <w:textAlignment w:val="baseline"/>
        <w:rPr>
          <w:rFonts w:ascii="Calibri" w:eastAsia="Times New Roman" w:hAnsi="Calibri" w:cs="Calibri"/>
          <w:sz w:val="24"/>
          <w:szCs w:val="24"/>
        </w:rPr>
      </w:pPr>
      <w:r w:rsidRPr="00866A2A">
        <w:rPr>
          <w:rFonts w:ascii="Calibri" w:eastAsia="Times New Roman" w:hAnsi="Calibri" w:cs="Calibri"/>
          <w:sz w:val="24"/>
          <w:szCs w:val="24"/>
        </w:rPr>
        <w:t xml:space="preserve">Percent of Effort: ____% </w:t>
      </w:r>
      <w:r w:rsidR="004F58B3">
        <w:rPr>
          <w:rFonts w:ascii="Calibri" w:eastAsia="Times New Roman" w:hAnsi="Calibri" w:cs="Calibri"/>
          <w:sz w:val="24"/>
          <w:szCs w:val="24"/>
        </w:rPr>
        <w:t xml:space="preserve">for the year </w:t>
      </w:r>
    </w:p>
    <w:p w14:paraId="50FF9119" w14:textId="77777777" w:rsidR="004F58B3" w:rsidRPr="00866A2A" w:rsidRDefault="004F58B3" w:rsidP="00866A2A">
      <w:pPr>
        <w:spacing w:after="0" w:line="240" w:lineRule="auto"/>
        <w:ind w:right="1440"/>
        <w:textAlignment w:val="baseline"/>
        <w:rPr>
          <w:rFonts w:ascii="Segoe UI" w:eastAsia="Times New Roman" w:hAnsi="Segoe UI" w:cs="Segoe UI"/>
          <w:sz w:val="18"/>
          <w:szCs w:val="18"/>
        </w:rPr>
      </w:pPr>
    </w:p>
    <w:p w14:paraId="1097F601"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Circle One Merit Category: 1, 2, 3, 4, 5 </w:t>
      </w:r>
    </w:p>
    <w:p w14:paraId="30C52B8D"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172499FD"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1A246DB6" w14:textId="77777777" w:rsidR="000B5E6D" w:rsidRDefault="000B5E6D" w:rsidP="00866A2A">
      <w:pPr>
        <w:spacing w:after="0" w:line="240" w:lineRule="auto"/>
        <w:ind w:right="1440"/>
        <w:textAlignment w:val="baseline"/>
        <w:rPr>
          <w:rFonts w:ascii="Segoe UI" w:eastAsia="Times New Roman" w:hAnsi="Segoe UI" w:cs="Segoe UI"/>
          <w:sz w:val="18"/>
          <w:szCs w:val="18"/>
        </w:rPr>
      </w:pPr>
    </w:p>
    <w:p w14:paraId="0291AE65" w14:textId="77777777" w:rsidR="000B5E6D" w:rsidRDefault="000B5E6D" w:rsidP="00866A2A">
      <w:pPr>
        <w:spacing w:after="0" w:line="240" w:lineRule="auto"/>
        <w:ind w:right="1440"/>
        <w:textAlignment w:val="baseline"/>
        <w:rPr>
          <w:rFonts w:ascii="Segoe UI" w:eastAsia="Times New Roman" w:hAnsi="Segoe UI" w:cs="Segoe UI"/>
          <w:sz w:val="18"/>
          <w:szCs w:val="18"/>
        </w:rPr>
      </w:pPr>
    </w:p>
    <w:p w14:paraId="29DC12EA" w14:textId="3BBE4868" w:rsidR="000B5E6D" w:rsidRPr="005B69F0" w:rsidRDefault="008037DE" w:rsidP="008037DE">
      <w:pPr>
        <w:pStyle w:val="ListParagraph"/>
        <w:numPr>
          <w:ilvl w:val="0"/>
          <w:numId w:val="22"/>
        </w:numPr>
        <w:ind w:right="1440"/>
        <w:textAlignment w:val="baseline"/>
        <w:rPr>
          <w:rFonts w:ascii="Calibri" w:hAnsi="Calibri" w:cs="Calibri"/>
          <w:b/>
          <w:bCs/>
          <w:szCs w:val="24"/>
        </w:rPr>
      </w:pPr>
      <w:r w:rsidRPr="005B69F0">
        <w:rPr>
          <w:rFonts w:ascii="Calibri" w:hAnsi="Calibri" w:cs="Calibri"/>
          <w:b/>
          <w:bCs/>
          <w:szCs w:val="24"/>
        </w:rPr>
        <w:t xml:space="preserve">Research to narrative to support Merit Category: </w:t>
      </w:r>
    </w:p>
    <w:p w14:paraId="7ACE53A7" w14:textId="77777777" w:rsidR="000B5E6D" w:rsidRDefault="000B5E6D" w:rsidP="00866A2A">
      <w:pPr>
        <w:spacing w:after="0" w:line="240" w:lineRule="auto"/>
        <w:ind w:right="1440"/>
        <w:textAlignment w:val="baseline"/>
        <w:rPr>
          <w:rFonts w:ascii="Segoe UI" w:eastAsia="Times New Roman" w:hAnsi="Segoe UI" w:cs="Segoe UI"/>
          <w:sz w:val="18"/>
          <w:szCs w:val="18"/>
        </w:rPr>
      </w:pPr>
    </w:p>
    <w:p w14:paraId="586C2ACC" w14:textId="01B46FE9" w:rsidR="000B5E6D" w:rsidRDefault="000B5E6D" w:rsidP="00866A2A">
      <w:pPr>
        <w:spacing w:after="0" w:line="240" w:lineRule="auto"/>
        <w:ind w:right="1440"/>
        <w:textAlignment w:val="baseline"/>
        <w:rPr>
          <w:rFonts w:ascii="Segoe UI" w:eastAsia="Times New Roman" w:hAnsi="Segoe UI" w:cs="Segoe UI"/>
          <w:sz w:val="18"/>
          <w:szCs w:val="18"/>
        </w:rPr>
      </w:pPr>
    </w:p>
    <w:p w14:paraId="0235F013" w14:textId="1D7D72DC" w:rsidR="008037DE" w:rsidRDefault="008037DE" w:rsidP="00866A2A">
      <w:pPr>
        <w:spacing w:after="0" w:line="240" w:lineRule="auto"/>
        <w:ind w:right="1440"/>
        <w:textAlignment w:val="baseline"/>
        <w:rPr>
          <w:rFonts w:ascii="Segoe UI" w:eastAsia="Times New Roman" w:hAnsi="Segoe UI" w:cs="Segoe UI"/>
          <w:sz w:val="18"/>
          <w:szCs w:val="18"/>
        </w:rPr>
      </w:pPr>
    </w:p>
    <w:p w14:paraId="70AC159F" w14:textId="14C65B57" w:rsidR="008037DE" w:rsidRDefault="008037DE" w:rsidP="00866A2A">
      <w:pPr>
        <w:spacing w:after="0" w:line="240" w:lineRule="auto"/>
        <w:ind w:right="1440"/>
        <w:textAlignment w:val="baseline"/>
        <w:rPr>
          <w:rFonts w:ascii="Segoe UI" w:eastAsia="Times New Roman" w:hAnsi="Segoe UI" w:cs="Segoe UI"/>
          <w:sz w:val="18"/>
          <w:szCs w:val="18"/>
        </w:rPr>
      </w:pPr>
    </w:p>
    <w:p w14:paraId="18AAE5B6" w14:textId="6F3B2712" w:rsidR="008037DE" w:rsidRDefault="008037DE" w:rsidP="00866A2A">
      <w:pPr>
        <w:spacing w:after="0" w:line="240" w:lineRule="auto"/>
        <w:ind w:right="1440"/>
        <w:textAlignment w:val="baseline"/>
        <w:rPr>
          <w:rFonts w:ascii="Segoe UI" w:eastAsia="Times New Roman" w:hAnsi="Segoe UI" w:cs="Segoe UI"/>
          <w:sz w:val="18"/>
          <w:szCs w:val="18"/>
        </w:rPr>
      </w:pPr>
    </w:p>
    <w:p w14:paraId="4B56C0F8" w14:textId="5A35C56E" w:rsidR="008037DE" w:rsidRDefault="008037DE" w:rsidP="00866A2A">
      <w:pPr>
        <w:spacing w:after="0" w:line="240" w:lineRule="auto"/>
        <w:ind w:right="1440"/>
        <w:textAlignment w:val="baseline"/>
        <w:rPr>
          <w:rFonts w:ascii="Segoe UI" w:eastAsia="Times New Roman" w:hAnsi="Segoe UI" w:cs="Segoe UI"/>
          <w:sz w:val="18"/>
          <w:szCs w:val="18"/>
        </w:rPr>
      </w:pPr>
    </w:p>
    <w:p w14:paraId="5BE3F6E8" w14:textId="53841C57" w:rsidR="008037DE" w:rsidRDefault="008037DE" w:rsidP="00866A2A">
      <w:pPr>
        <w:spacing w:after="0" w:line="240" w:lineRule="auto"/>
        <w:ind w:right="1440"/>
        <w:textAlignment w:val="baseline"/>
        <w:rPr>
          <w:rFonts w:ascii="Segoe UI" w:eastAsia="Times New Roman" w:hAnsi="Segoe UI" w:cs="Segoe UI"/>
          <w:sz w:val="18"/>
          <w:szCs w:val="18"/>
        </w:rPr>
      </w:pPr>
    </w:p>
    <w:p w14:paraId="0E400B54" w14:textId="49FF4133" w:rsidR="008037DE" w:rsidRDefault="008037DE" w:rsidP="00866A2A">
      <w:pPr>
        <w:spacing w:after="0" w:line="240" w:lineRule="auto"/>
        <w:ind w:right="1440"/>
        <w:textAlignment w:val="baseline"/>
        <w:rPr>
          <w:rFonts w:ascii="Segoe UI" w:eastAsia="Times New Roman" w:hAnsi="Segoe UI" w:cs="Segoe UI"/>
          <w:sz w:val="18"/>
          <w:szCs w:val="18"/>
        </w:rPr>
      </w:pPr>
    </w:p>
    <w:p w14:paraId="4551FE81" w14:textId="77777777" w:rsidR="008037DE" w:rsidRDefault="008037DE" w:rsidP="008037DE">
      <w:pPr>
        <w:spacing w:after="0" w:line="240" w:lineRule="auto"/>
        <w:ind w:right="1440"/>
        <w:textAlignment w:val="baseline"/>
        <w:rPr>
          <w:rFonts w:ascii="Calibri" w:eastAsia="Times New Roman" w:hAnsi="Calibri" w:cs="Calibri"/>
          <w:sz w:val="24"/>
          <w:szCs w:val="24"/>
        </w:rPr>
      </w:pPr>
      <w:r w:rsidRPr="00866A2A">
        <w:rPr>
          <w:rFonts w:ascii="Calibri" w:eastAsia="Times New Roman" w:hAnsi="Calibri" w:cs="Calibri"/>
          <w:sz w:val="24"/>
          <w:szCs w:val="24"/>
        </w:rPr>
        <w:t xml:space="preserve">Percent of Effort: ____% </w:t>
      </w:r>
      <w:r>
        <w:rPr>
          <w:rFonts w:ascii="Calibri" w:eastAsia="Times New Roman" w:hAnsi="Calibri" w:cs="Calibri"/>
          <w:sz w:val="24"/>
          <w:szCs w:val="24"/>
        </w:rPr>
        <w:t xml:space="preserve">for the year </w:t>
      </w:r>
    </w:p>
    <w:p w14:paraId="759D75AC" w14:textId="77777777" w:rsidR="008037DE" w:rsidRPr="00866A2A" w:rsidRDefault="008037DE" w:rsidP="008037DE">
      <w:pPr>
        <w:spacing w:after="0" w:line="240" w:lineRule="auto"/>
        <w:ind w:right="1440"/>
        <w:textAlignment w:val="baseline"/>
        <w:rPr>
          <w:rFonts w:ascii="Segoe UI" w:eastAsia="Times New Roman" w:hAnsi="Segoe UI" w:cs="Segoe UI"/>
          <w:sz w:val="18"/>
          <w:szCs w:val="18"/>
        </w:rPr>
      </w:pPr>
    </w:p>
    <w:p w14:paraId="34B84D62" w14:textId="00EC9E7C" w:rsidR="008037DE" w:rsidRDefault="008037DE" w:rsidP="008037DE">
      <w:pPr>
        <w:spacing w:after="0" w:line="240" w:lineRule="auto"/>
        <w:ind w:right="1440"/>
        <w:textAlignment w:val="baseline"/>
        <w:rPr>
          <w:rFonts w:ascii="Calibri" w:eastAsia="Times New Roman" w:hAnsi="Calibri" w:cs="Calibri"/>
          <w:sz w:val="24"/>
          <w:szCs w:val="24"/>
        </w:rPr>
      </w:pPr>
      <w:r w:rsidRPr="00866A2A">
        <w:rPr>
          <w:rFonts w:ascii="Calibri" w:eastAsia="Times New Roman" w:hAnsi="Calibri" w:cs="Calibri"/>
          <w:sz w:val="24"/>
          <w:szCs w:val="24"/>
        </w:rPr>
        <w:t>Circle One Merit Category: 1, 2, 3, 4, 5 </w:t>
      </w:r>
    </w:p>
    <w:p w14:paraId="1088AC94" w14:textId="4251A072" w:rsidR="005B69F0" w:rsidRDefault="005B69F0" w:rsidP="005B69F0">
      <w:pPr>
        <w:pStyle w:val="ListParagraph"/>
        <w:numPr>
          <w:ilvl w:val="0"/>
          <w:numId w:val="22"/>
        </w:numPr>
        <w:ind w:right="1440"/>
        <w:textAlignment w:val="baseline"/>
        <w:rPr>
          <w:rFonts w:ascii="Calibri" w:hAnsi="Calibri" w:cs="Calibri"/>
          <w:b/>
          <w:bCs/>
          <w:szCs w:val="24"/>
        </w:rPr>
      </w:pPr>
      <w:r w:rsidRPr="005B69F0">
        <w:rPr>
          <w:rFonts w:ascii="Calibri" w:hAnsi="Calibri" w:cs="Calibri"/>
          <w:b/>
          <w:bCs/>
          <w:szCs w:val="24"/>
        </w:rPr>
        <w:lastRenderedPageBreak/>
        <w:t>Administration</w:t>
      </w:r>
      <w:r w:rsidR="005E1251">
        <w:rPr>
          <w:rFonts w:ascii="Calibri" w:hAnsi="Calibri" w:cs="Calibri"/>
          <w:b/>
          <w:bCs/>
          <w:szCs w:val="24"/>
        </w:rPr>
        <w:t xml:space="preserve">: </w:t>
      </w:r>
      <w:r w:rsidRPr="005B69F0">
        <w:rPr>
          <w:rFonts w:ascii="Calibri" w:hAnsi="Calibri" w:cs="Calibri"/>
          <w:b/>
          <w:bCs/>
          <w:szCs w:val="24"/>
        </w:rPr>
        <w:t xml:space="preserve"> (see employment contract) </w:t>
      </w:r>
    </w:p>
    <w:p w14:paraId="426466B6" w14:textId="4E7878EA" w:rsidR="005B69F0" w:rsidRDefault="005B69F0" w:rsidP="005B69F0">
      <w:pPr>
        <w:ind w:right="1440"/>
        <w:textAlignment w:val="baseline"/>
        <w:rPr>
          <w:rFonts w:ascii="Calibri" w:hAnsi="Calibri" w:cs="Calibri"/>
          <w:b/>
          <w:bCs/>
          <w:szCs w:val="24"/>
        </w:rPr>
      </w:pPr>
    </w:p>
    <w:p w14:paraId="7EC37AC0" w14:textId="2C491E79" w:rsidR="005B69F0" w:rsidRDefault="005B69F0" w:rsidP="005B69F0">
      <w:pPr>
        <w:ind w:right="1440"/>
        <w:textAlignment w:val="baseline"/>
        <w:rPr>
          <w:rFonts w:ascii="Calibri" w:hAnsi="Calibri" w:cs="Calibri"/>
          <w:b/>
          <w:bCs/>
          <w:szCs w:val="24"/>
        </w:rPr>
      </w:pPr>
    </w:p>
    <w:p w14:paraId="0C22D237" w14:textId="2EE73BAF" w:rsidR="005B69F0" w:rsidRDefault="005B69F0" w:rsidP="005B69F0">
      <w:pPr>
        <w:ind w:right="1440"/>
        <w:textAlignment w:val="baseline"/>
        <w:rPr>
          <w:rFonts w:ascii="Calibri" w:hAnsi="Calibri" w:cs="Calibri"/>
          <w:b/>
          <w:bCs/>
          <w:szCs w:val="24"/>
        </w:rPr>
      </w:pPr>
    </w:p>
    <w:p w14:paraId="77E968C9" w14:textId="5065DA69" w:rsidR="005B69F0" w:rsidRDefault="005B69F0" w:rsidP="005B69F0">
      <w:pPr>
        <w:ind w:right="1440"/>
        <w:textAlignment w:val="baseline"/>
        <w:rPr>
          <w:rFonts w:ascii="Calibri" w:hAnsi="Calibri" w:cs="Calibri"/>
          <w:b/>
          <w:bCs/>
          <w:szCs w:val="24"/>
        </w:rPr>
      </w:pPr>
    </w:p>
    <w:p w14:paraId="6E78BD7E" w14:textId="688A5146" w:rsidR="005B69F0" w:rsidRDefault="005B69F0" w:rsidP="005B69F0">
      <w:pPr>
        <w:ind w:right="1440"/>
        <w:textAlignment w:val="baseline"/>
        <w:rPr>
          <w:rFonts w:ascii="Calibri" w:hAnsi="Calibri" w:cs="Calibri"/>
          <w:b/>
          <w:bCs/>
          <w:szCs w:val="24"/>
        </w:rPr>
      </w:pPr>
    </w:p>
    <w:p w14:paraId="1D5CE1A5" w14:textId="77777777" w:rsidR="005B69F0" w:rsidRDefault="005B69F0" w:rsidP="005B69F0">
      <w:pPr>
        <w:ind w:right="1440"/>
        <w:textAlignment w:val="baseline"/>
        <w:rPr>
          <w:rFonts w:ascii="Calibri" w:hAnsi="Calibri" w:cs="Calibri"/>
          <w:b/>
          <w:bCs/>
          <w:szCs w:val="24"/>
        </w:rPr>
      </w:pPr>
    </w:p>
    <w:p w14:paraId="10D0B532" w14:textId="77777777" w:rsidR="005B69F0" w:rsidRPr="005B69F0" w:rsidRDefault="005B69F0" w:rsidP="005B69F0">
      <w:pPr>
        <w:ind w:right="1440"/>
        <w:textAlignment w:val="baseline"/>
        <w:rPr>
          <w:rFonts w:ascii="Calibri" w:hAnsi="Calibri" w:cs="Calibri"/>
          <w:b/>
          <w:bCs/>
          <w:szCs w:val="24"/>
        </w:rPr>
      </w:pPr>
    </w:p>
    <w:p w14:paraId="5F0F5759" w14:textId="6A96E9BD" w:rsidR="005B69F0" w:rsidRDefault="005B69F0" w:rsidP="005B69F0">
      <w:pPr>
        <w:pStyle w:val="ListParagraph"/>
        <w:ind w:left="630" w:right="1440"/>
        <w:textAlignment w:val="baseline"/>
        <w:rPr>
          <w:rFonts w:ascii="Segoe UI" w:hAnsi="Segoe UI" w:cs="Segoe UI"/>
          <w:sz w:val="18"/>
          <w:szCs w:val="18"/>
        </w:rPr>
      </w:pPr>
    </w:p>
    <w:p w14:paraId="43B15F6D" w14:textId="77777777" w:rsidR="005B69F0" w:rsidRDefault="005B69F0" w:rsidP="005B69F0">
      <w:pPr>
        <w:spacing w:after="0" w:line="240" w:lineRule="auto"/>
        <w:ind w:right="1440"/>
        <w:textAlignment w:val="baseline"/>
        <w:rPr>
          <w:rFonts w:ascii="Calibri" w:eastAsia="Times New Roman" w:hAnsi="Calibri" w:cs="Calibri"/>
          <w:sz w:val="24"/>
          <w:szCs w:val="24"/>
        </w:rPr>
      </w:pPr>
      <w:r w:rsidRPr="00866A2A">
        <w:rPr>
          <w:rFonts w:ascii="Calibri" w:eastAsia="Times New Roman" w:hAnsi="Calibri" w:cs="Calibri"/>
          <w:sz w:val="24"/>
          <w:szCs w:val="24"/>
        </w:rPr>
        <w:t xml:space="preserve">Percent of Effort: ____% </w:t>
      </w:r>
      <w:r>
        <w:rPr>
          <w:rFonts w:ascii="Calibri" w:eastAsia="Times New Roman" w:hAnsi="Calibri" w:cs="Calibri"/>
          <w:sz w:val="24"/>
          <w:szCs w:val="24"/>
        </w:rPr>
        <w:t xml:space="preserve">for the year </w:t>
      </w:r>
    </w:p>
    <w:p w14:paraId="06A6BC1B" w14:textId="77777777" w:rsidR="005B69F0" w:rsidRPr="00866A2A" w:rsidRDefault="005B69F0" w:rsidP="005B69F0">
      <w:pPr>
        <w:spacing w:after="0" w:line="240" w:lineRule="auto"/>
        <w:ind w:right="1440"/>
        <w:textAlignment w:val="baseline"/>
        <w:rPr>
          <w:rFonts w:ascii="Segoe UI" w:eastAsia="Times New Roman" w:hAnsi="Segoe UI" w:cs="Segoe UI"/>
          <w:sz w:val="18"/>
          <w:szCs w:val="18"/>
        </w:rPr>
      </w:pPr>
    </w:p>
    <w:p w14:paraId="458B13AD" w14:textId="77777777" w:rsidR="005B69F0" w:rsidRDefault="005B69F0" w:rsidP="005B69F0">
      <w:pPr>
        <w:spacing w:after="0" w:line="240" w:lineRule="auto"/>
        <w:ind w:right="1440"/>
        <w:textAlignment w:val="baseline"/>
        <w:rPr>
          <w:rFonts w:ascii="Calibri" w:eastAsia="Times New Roman" w:hAnsi="Calibri" w:cs="Calibri"/>
          <w:sz w:val="24"/>
          <w:szCs w:val="24"/>
        </w:rPr>
      </w:pPr>
      <w:r w:rsidRPr="00866A2A">
        <w:rPr>
          <w:rFonts w:ascii="Calibri" w:eastAsia="Times New Roman" w:hAnsi="Calibri" w:cs="Calibri"/>
          <w:sz w:val="24"/>
          <w:szCs w:val="24"/>
        </w:rPr>
        <w:t>Circle One Merit Category: 1, 2, 3, 4, 5 </w:t>
      </w:r>
    </w:p>
    <w:p w14:paraId="3A91F3E4" w14:textId="0C4651D1" w:rsidR="005B69F0" w:rsidRDefault="005B69F0" w:rsidP="005B69F0">
      <w:pPr>
        <w:pStyle w:val="ListParagraph"/>
        <w:ind w:left="630" w:right="1440"/>
        <w:textAlignment w:val="baseline"/>
        <w:rPr>
          <w:rFonts w:ascii="Segoe UI" w:hAnsi="Segoe UI" w:cs="Segoe UI"/>
          <w:sz w:val="18"/>
          <w:szCs w:val="18"/>
        </w:rPr>
      </w:pPr>
    </w:p>
    <w:p w14:paraId="00BD6631" w14:textId="7D06202B" w:rsidR="005B69F0" w:rsidRDefault="005B69F0" w:rsidP="005B69F0">
      <w:pPr>
        <w:pStyle w:val="ListParagraph"/>
        <w:ind w:left="630" w:right="1440"/>
        <w:textAlignment w:val="baseline"/>
        <w:rPr>
          <w:rFonts w:ascii="Segoe UI" w:hAnsi="Segoe UI" w:cs="Segoe UI"/>
          <w:sz w:val="18"/>
          <w:szCs w:val="18"/>
        </w:rPr>
      </w:pPr>
    </w:p>
    <w:p w14:paraId="6F0CFE91" w14:textId="608EEA19" w:rsidR="005B69F0" w:rsidRDefault="005B69F0" w:rsidP="005B69F0">
      <w:pPr>
        <w:pStyle w:val="ListParagraph"/>
        <w:ind w:left="630" w:right="1440"/>
        <w:textAlignment w:val="baseline"/>
        <w:rPr>
          <w:rFonts w:ascii="Segoe UI" w:hAnsi="Segoe UI" w:cs="Segoe UI"/>
          <w:sz w:val="18"/>
          <w:szCs w:val="18"/>
        </w:rPr>
      </w:pPr>
    </w:p>
    <w:p w14:paraId="357216AD" w14:textId="77777777" w:rsidR="005B69F0" w:rsidRDefault="005B69F0" w:rsidP="00866A2A">
      <w:pPr>
        <w:spacing w:after="0" w:line="240" w:lineRule="auto"/>
        <w:ind w:right="1440"/>
        <w:textAlignment w:val="baseline"/>
        <w:rPr>
          <w:rFonts w:ascii="Calibri" w:eastAsia="Times New Roman" w:hAnsi="Calibri" w:cs="Calibri"/>
          <w:b/>
          <w:bCs/>
          <w:sz w:val="24"/>
          <w:szCs w:val="24"/>
        </w:rPr>
      </w:pPr>
    </w:p>
    <w:p w14:paraId="54FC5F67" w14:textId="77777777" w:rsidR="005B69F0" w:rsidRDefault="005B69F0" w:rsidP="00866A2A">
      <w:pPr>
        <w:spacing w:after="0" w:line="240" w:lineRule="auto"/>
        <w:ind w:right="1440"/>
        <w:textAlignment w:val="baseline"/>
        <w:rPr>
          <w:rFonts w:ascii="Calibri" w:eastAsia="Times New Roman" w:hAnsi="Calibri" w:cs="Calibri"/>
          <w:b/>
          <w:bCs/>
          <w:sz w:val="24"/>
          <w:szCs w:val="24"/>
        </w:rPr>
      </w:pPr>
    </w:p>
    <w:p w14:paraId="138B5C84" w14:textId="77777777" w:rsidR="005B69F0" w:rsidRDefault="005B69F0" w:rsidP="00866A2A">
      <w:pPr>
        <w:spacing w:after="0" w:line="240" w:lineRule="auto"/>
        <w:ind w:right="1440"/>
        <w:textAlignment w:val="baseline"/>
        <w:rPr>
          <w:rFonts w:ascii="Calibri" w:eastAsia="Times New Roman" w:hAnsi="Calibri" w:cs="Calibri"/>
          <w:b/>
          <w:bCs/>
          <w:sz w:val="24"/>
          <w:szCs w:val="24"/>
        </w:rPr>
      </w:pPr>
    </w:p>
    <w:p w14:paraId="46E40C45" w14:textId="70E4C5F6" w:rsidR="00866A2A" w:rsidRPr="00866A2A" w:rsidRDefault="005B69F0" w:rsidP="00866A2A">
      <w:pPr>
        <w:spacing w:after="0" w:line="240" w:lineRule="auto"/>
        <w:ind w:right="1440"/>
        <w:textAlignment w:val="baseline"/>
        <w:rPr>
          <w:rFonts w:ascii="Segoe UI" w:eastAsia="Times New Roman" w:hAnsi="Segoe UI" w:cs="Segoe UI"/>
          <w:sz w:val="18"/>
          <w:szCs w:val="18"/>
        </w:rPr>
      </w:pPr>
      <w:r>
        <w:rPr>
          <w:rFonts w:ascii="Calibri" w:eastAsia="Times New Roman" w:hAnsi="Calibri" w:cs="Calibri"/>
          <w:b/>
          <w:bCs/>
          <w:sz w:val="24"/>
          <w:szCs w:val="24"/>
        </w:rPr>
        <w:t>C</w:t>
      </w:r>
      <w:r w:rsidR="00866A2A" w:rsidRPr="00866A2A">
        <w:rPr>
          <w:rFonts w:ascii="Calibri" w:eastAsia="Times New Roman" w:hAnsi="Calibri" w:cs="Calibri"/>
          <w:b/>
          <w:bCs/>
          <w:sz w:val="24"/>
          <w:szCs w:val="24"/>
        </w:rPr>
        <w:t>ircle </w:t>
      </w:r>
      <w:r w:rsidR="004F58B3">
        <w:rPr>
          <w:rFonts w:ascii="Calibri" w:eastAsia="Times New Roman" w:hAnsi="Calibri" w:cs="Calibri"/>
          <w:b/>
          <w:bCs/>
          <w:sz w:val="24"/>
          <w:szCs w:val="24"/>
        </w:rPr>
        <w:t xml:space="preserve">mean </w:t>
      </w:r>
      <w:r w:rsidR="00866A2A" w:rsidRPr="00866A2A">
        <w:rPr>
          <w:rFonts w:ascii="Calibri" w:eastAsia="Times New Roman" w:hAnsi="Calibri" w:cs="Calibri"/>
          <w:b/>
          <w:bCs/>
          <w:sz w:val="24"/>
          <w:szCs w:val="24"/>
        </w:rPr>
        <w:t>OVERALL MERIT CATEGORY</w:t>
      </w:r>
      <w:r w:rsidR="00866A2A" w:rsidRPr="00866A2A">
        <w:rPr>
          <w:rFonts w:ascii="Calibri" w:eastAsia="Times New Roman" w:hAnsi="Calibri" w:cs="Calibri"/>
          <w:sz w:val="24"/>
          <w:szCs w:val="24"/>
        </w:rPr>
        <w:t>: 1, 2, 3, 4, 5  </w:t>
      </w:r>
    </w:p>
    <w:p w14:paraId="35B787F6" w14:textId="77777777" w:rsidR="00866A2A" w:rsidRPr="00866A2A" w:rsidRDefault="00866A2A" w:rsidP="00866A2A">
      <w:pPr>
        <w:spacing w:after="0" w:line="240" w:lineRule="auto"/>
        <w:ind w:right="1440"/>
        <w:textAlignment w:val="baseline"/>
        <w:rPr>
          <w:rFonts w:ascii="Segoe UI" w:eastAsia="Times New Roman" w:hAnsi="Segoe UI" w:cs="Segoe UI"/>
          <w:sz w:val="18"/>
          <w:szCs w:val="18"/>
        </w:rPr>
      </w:pPr>
      <w:r w:rsidRPr="00866A2A">
        <w:rPr>
          <w:rFonts w:ascii="Calibri" w:eastAsia="Times New Roman" w:hAnsi="Calibri" w:cs="Calibri"/>
          <w:sz w:val="24"/>
          <w:szCs w:val="24"/>
        </w:rPr>
        <w:t> </w:t>
      </w:r>
    </w:p>
    <w:p w14:paraId="67168809" w14:textId="733856DD" w:rsidR="00034708" w:rsidRDefault="00034708" w:rsidP="00866A2A">
      <w:pPr>
        <w:spacing w:after="0" w:line="240" w:lineRule="auto"/>
        <w:ind w:right="1440"/>
        <w:textAlignment w:val="baseline"/>
        <w:rPr>
          <w:rFonts w:ascii="Calibri" w:eastAsia="Times New Roman" w:hAnsi="Calibri" w:cs="Calibri"/>
          <w:sz w:val="24"/>
          <w:szCs w:val="24"/>
        </w:rPr>
      </w:pPr>
    </w:p>
    <w:p w14:paraId="53695080" w14:textId="77777777" w:rsidR="004F58B3" w:rsidRDefault="004F58B3" w:rsidP="00866A2A">
      <w:pPr>
        <w:spacing w:after="0" w:line="240" w:lineRule="auto"/>
        <w:ind w:right="1440"/>
        <w:textAlignment w:val="baseline"/>
        <w:rPr>
          <w:rFonts w:ascii="Calibri" w:eastAsia="Times New Roman" w:hAnsi="Calibri" w:cs="Calibri"/>
          <w:sz w:val="24"/>
          <w:szCs w:val="24"/>
        </w:rPr>
      </w:pPr>
    </w:p>
    <w:p w14:paraId="666DA0A7" w14:textId="77777777" w:rsidR="00034708" w:rsidRDefault="00034708" w:rsidP="00866A2A">
      <w:pPr>
        <w:spacing w:after="0" w:line="240" w:lineRule="auto"/>
        <w:ind w:right="1440"/>
        <w:textAlignment w:val="baseline"/>
        <w:rPr>
          <w:rFonts w:ascii="Calibri" w:eastAsia="Times New Roman" w:hAnsi="Calibri" w:cs="Calibri"/>
          <w:sz w:val="24"/>
          <w:szCs w:val="24"/>
        </w:rPr>
      </w:pPr>
    </w:p>
    <w:p w14:paraId="7F9F8D9D" w14:textId="3FD1A3EB" w:rsidR="004F58B3" w:rsidRDefault="004F58B3" w:rsidP="005B69F0">
      <w:pPr>
        <w:spacing w:after="0" w:line="240" w:lineRule="auto"/>
        <w:ind w:right="1440"/>
        <w:textAlignment w:val="baseline"/>
      </w:pPr>
      <w:r>
        <w:rPr>
          <w:rFonts w:ascii="Calibri" w:eastAsia="Times New Roman" w:hAnsi="Calibri" w:cs="Calibri"/>
          <w:b/>
          <w:bCs/>
          <w:sz w:val="24"/>
          <w:szCs w:val="24"/>
        </w:rPr>
        <w:t xml:space="preserve">Professional </w:t>
      </w:r>
      <w:r w:rsidR="00034708" w:rsidRPr="005D0311">
        <w:rPr>
          <w:rFonts w:ascii="Calibri" w:eastAsia="Times New Roman" w:hAnsi="Calibri" w:cs="Calibri"/>
          <w:b/>
          <w:bCs/>
          <w:sz w:val="24"/>
          <w:szCs w:val="24"/>
        </w:rPr>
        <w:t xml:space="preserve">Goals </w:t>
      </w:r>
      <w:r w:rsidR="00866A2A" w:rsidRPr="005D0311">
        <w:rPr>
          <w:rFonts w:ascii="Calibri" w:eastAsia="Times New Roman" w:hAnsi="Calibri" w:cs="Calibri"/>
          <w:b/>
          <w:bCs/>
          <w:sz w:val="24"/>
          <w:szCs w:val="24"/>
        </w:rPr>
        <w:t>for Success in the Coming Year</w:t>
      </w:r>
      <w:r>
        <w:rPr>
          <w:rFonts w:ascii="Calibri" w:eastAsia="Times New Roman" w:hAnsi="Calibri" w:cs="Calibri"/>
          <w:b/>
          <w:bCs/>
          <w:sz w:val="24"/>
          <w:szCs w:val="24"/>
        </w:rPr>
        <w:t xml:space="preserve">: </w:t>
      </w:r>
      <w:r w:rsidR="00866A2A" w:rsidRPr="00866A2A">
        <w:rPr>
          <w:rFonts w:ascii="Calibri" w:eastAsia="Times New Roman" w:hAnsi="Calibri" w:cs="Calibri"/>
          <w:sz w:val="24"/>
          <w:szCs w:val="24"/>
        </w:rPr>
        <w:t>  </w:t>
      </w:r>
    </w:p>
    <w:p w14:paraId="169CBC2F" w14:textId="6468E807" w:rsidR="004F58B3" w:rsidRDefault="004F58B3"/>
    <w:p w14:paraId="279A379A" w14:textId="6253C75D" w:rsidR="005B69F0" w:rsidRDefault="005B69F0"/>
    <w:p w14:paraId="4314325F" w14:textId="78DD3C74" w:rsidR="005B69F0" w:rsidRDefault="005B69F0"/>
    <w:p w14:paraId="5A651517" w14:textId="72E7035F" w:rsidR="005B69F0" w:rsidRDefault="005B69F0"/>
    <w:p w14:paraId="2379428F" w14:textId="7DFB22EA" w:rsidR="005B69F0" w:rsidRDefault="005B69F0"/>
    <w:p w14:paraId="26776957" w14:textId="4E10EBAC" w:rsidR="005B69F0" w:rsidRDefault="005B69F0"/>
    <w:p w14:paraId="7A2E00BE" w14:textId="51DF825E" w:rsidR="005B69F0" w:rsidRDefault="005B69F0"/>
    <w:p w14:paraId="0699280B" w14:textId="3CA1E3F2" w:rsidR="005B69F0" w:rsidRDefault="005B69F0"/>
    <w:p w14:paraId="29B28C5D" w14:textId="41BF9045" w:rsidR="005B69F0" w:rsidRDefault="005B69F0"/>
    <w:p w14:paraId="08726B07" w14:textId="77777777" w:rsidR="00CA16AB" w:rsidRDefault="00CA16AB"/>
    <w:p w14:paraId="2880A384" w14:textId="77777777" w:rsidR="00CA16AB" w:rsidRDefault="00CA16AB">
      <w:r w:rsidRPr="00731958">
        <w:t>Remember, in addition to this form, please submit a current copy of your CV.</w:t>
      </w:r>
    </w:p>
    <w:sectPr w:rsidR="00CA1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B1F0C" w14:textId="77777777" w:rsidR="00AB49FC" w:rsidRDefault="00AB49FC" w:rsidP="00AB49FC">
      <w:pPr>
        <w:spacing w:after="0" w:line="240" w:lineRule="auto"/>
      </w:pPr>
      <w:r>
        <w:separator/>
      </w:r>
    </w:p>
  </w:endnote>
  <w:endnote w:type="continuationSeparator" w:id="0">
    <w:p w14:paraId="5BE34783" w14:textId="77777777" w:rsidR="00AB49FC" w:rsidRDefault="00AB49FC" w:rsidP="00AB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71F6" w14:textId="77777777" w:rsidR="00AB49FC" w:rsidRDefault="00AB49FC" w:rsidP="00AB49FC">
      <w:pPr>
        <w:spacing w:after="0" w:line="240" w:lineRule="auto"/>
      </w:pPr>
      <w:r>
        <w:separator/>
      </w:r>
    </w:p>
  </w:footnote>
  <w:footnote w:type="continuationSeparator" w:id="0">
    <w:p w14:paraId="4F1D919C" w14:textId="77777777" w:rsidR="00AB49FC" w:rsidRDefault="00AB49FC" w:rsidP="00AB4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6FC"/>
    <w:multiLevelType w:val="hybridMultilevel"/>
    <w:tmpl w:val="1FBA7062"/>
    <w:lvl w:ilvl="0" w:tplc="18D6377C">
      <w:start w:val="1"/>
      <w:numFmt w:val="upperLetter"/>
      <w:lvlText w:val="%1."/>
      <w:lvlJc w:val="left"/>
      <w:pPr>
        <w:ind w:left="720" w:hanging="360"/>
      </w:pPr>
      <w:rPr>
        <w:rFonts w:asciiTheme="minorHAnsi" w:eastAsiaTheme="minorHAnsi" w:hAnsiTheme="minorHAnsi" w:cstheme="minorHAnsi"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E48AF"/>
    <w:multiLevelType w:val="hybridMultilevel"/>
    <w:tmpl w:val="700C0DA8"/>
    <w:lvl w:ilvl="0" w:tplc="4B1CE504">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D737D"/>
    <w:multiLevelType w:val="hybridMultilevel"/>
    <w:tmpl w:val="FA6244D6"/>
    <w:lvl w:ilvl="0" w:tplc="3E8CD442">
      <w:start w:val="1"/>
      <w:numFmt w:val="upperLetter"/>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E0820"/>
    <w:multiLevelType w:val="hybridMultilevel"/>
    <w:tmpl w:val="B32C46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2942D60"/>
    <w:multiLevelType w:val="hybridMultilevel"/>
    <w:tmpl w:val="2EA26CC8"/>
    <w:lvl w:ilvl="0" w:tplc="B2F27DE4">
      <w:start w:val="1"/>
      <w:numFmt w:val="upperLetter"/>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D3886"/>
    <w:multiLevelType w:val="hybridMultilevel"/>
    <w:tmpl w:val="5F62ABD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2A5E24ED"/>
    <w:multiLevelType w:val="hybridMultilevel"/>
    <w:tmpl w:val="271E15F4"/>
    <w:lvl w:ilvl="0" w:tplc="B21A2C74">
      <w:start w:val="1"/>
      <w:numFmt w:val="upperLetter"/>
      <w:lvlText w:val="%1."/>
      <w:lvlJc w:val="left"/>
      <w:pPr>
        <w:ind w:left="360" w:hanging="360"/>
      </w:pPr>
      <w:rPr>
        <w:rFonts w:hint="default"/>
        <w:b w:val="0"/>
        <w:bCs w:val="0"/>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FDA011B"/>
    <w:multiLevelType w:val="hybridMultilevel"/>
    <w:tmpl w:val="1158AD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11D667E"/>
    <w:multiLevelType w:val="hybridMultilevel"/>
    <w:tmpl w:val="BB18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A07CFA"/>
    <w:multiLevelType w:val="hybridMultilevel"/>
    <w:tmpl w:val="A27272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3C95B6A"/>
    <w:multiLevelType w:val="hybridMultilevel"/>
    <w:tmpl w:val="2ED61D52"/>
    <w:lvl w:ilvl="0" w:tplc="50AE7338">
      <w:start w:val="1"/>
      <w:numFmt w:val="upperLetter"/>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FA4287"/>
    <w:multiLevelType w:val="hybridMultilevel"/>
    <w:tmpl w:val="14B25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631757"/>
    <w:multiLevelType w:val="hybridMultilevel"/>
    <w:tmpl w:val="105A966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3787ABC"/>
    <w:multiLevelType w:val="hybridMultilevel"/>
    <w:tmpl w:val="8C0AE8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D4200D"/>
    <w:multiLevelType w:val="hybridMultilevel"/>
    <w:tmpl w:val="9F62F3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27B4C7D"/>
    <w:multiLevelType w:val="hybridMultilevel"/>
    <w:tmpl w:val="176850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7F91030"/>
    <w:multiLevelType w:val="hybridMultilevel"/>
    <w:tmpl w:val="7D362294"/>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68CE7463"/>
    <w:multiLevelType w:val="hybridMultilevel"/>
    <w:tmpl w:val="D30AB2E6"/>
    <w:lvl w:ilvl="0" w:tplc="6E0057D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A1A22DD"/>
    <w:multiLevelType w:val="hybridMultilevel"/>
    <w:tmpl w:val="751086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2A1930"/>
    <w:multiLevelType w:val="hybridMultilevel"/>
    <w:tmpl w:val="D80AB4B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A7012D6"/>
    <w:multiLevelType w:val="hybridMultilevel"/>
    <w:tmpl w:val="02AA8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30716"/>
    <w:multiLevelType w:val="hybridMultilevel"/>
    <w:tmpl w:val="19BA53D2"/>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75052233"/>
    <w:multiLevelType w:val="hybridMultilevel"/>
    <w:tmpl w:val="57E68B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0E1466"/>
    <w:multiLevelType w:val="hybridMultilevel"/>
    <w:tmpl w:val="770208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944B2E"/>
    <w:multiLevelType w:val="hybridMultilevel"/>
    <w:tmpl w:val="C5526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F5409"/>
    <w:multiLevelType w:val="hybridMultilevel"/>
    <w:tmpl w:val="A46060CE"/>
    <w:lvl w:ilvl="0" w:tplc="0409000F">
      <w:start w:val="1"/>
      <w:numFmt w:val="decimal"/>
      <w:lvlText w:val="%1."/>
      <w:lvlJc w:val="left"/>
      <w:pPr>
        <w:ind w:left="720" w:hanging="360"/>
      </w:pPr>
    </w:lvl>
    <w:lvl w:ilvl="1" w:tplc="13F28A3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7"/>
  </w:num>
  <w:num w:numId="4">
    <w:abstractNumId w:val="5"/>
  </w:num>
  <w:num w:numId="5">
    <w:abstractNumId w:val="21"/>
  </w:num>
  <w:num w:numId="6">
    <w:abstractNumId w:val="16"/>
  </w:num>
  <w:num w:numId="7">
    <w:abstractNumId w:val="13"/>
  </w:num>
  <w:num w:numId="8">
    <w:abstractNumId w:val="22"/>
  </w:num>
  <w:num w:numId="9">
    <w:abstractNumId w:val="19"/>
  </w:num>
  <w:num w:numId="10">
    <w:abstractNumId w:val="12"/>
  </w:num>
  <w:num w:numId="11">
    <w:abstractNumId w:val="14"/>
  </w:num>
  <w:num w:numId="12">
    <w:abstractNumId w:val="24"/>
  </w:num>
  <w:num w:numId="13">
    <w:abstractNumId w:val="3"/>
  </w:num>
  <w:num w:numId="14">
    <w:abstractNumId w:val="6"/>
  </w:num>
  <w:num w:numId="15">
    <w:abstractNumId w:val="7"/>
  </w:num>
  <w:num w:numId="16">
    <w:abstractNumId w:val="15"/>
  </w:num>
  <w:num w:numId="17">
    <w:abstractNumId w:val="2"/>
  </w:num>
  <w:num w:numId="18">
    <w:abstractNumId w:val="4"/>
  </w:num>
  <w:num w:numId="19">
    <w:abstractNumId w:val="10"/>
  </w:num>
  <w:num w:numId="20">
    <w:abstractNumId w:val="8"/>
  </w:num>
  <w:num w:numId="21">
    <w:abstractNumId w:val="20"/>
  </w:num>
  <w:num w:numId="22">
    <w:abstractNumId w:val="1"/>
  </w:num>
  <w:num w:numId="23">
    <w:abstractNumId w:val="9"/>
  </w:num>
  <w:num w:numId="24">
    <w:abstractNumId w:val="23"/>
  </w:num>
  <w:num w:numId="25">
    <w:abstractNumId w:val="18"/>
  </w:num>
  <w:num w:numId="2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2A"/>
    <w:rsid w:val="00022CD0"/>
    <w:rsid w:val="00034708"/>
    <w:rsid w:val="000731C4"/>
    <w:rsid w:val="000912D6"/>
    <w:rsid w:val="000B5E6D"/>
    <w:rsid w:val="000D71BC"/>
    <w:rsid w:val="000E0CDB"/>
    <w:rsid w:val="000E1BE4"/>
    <w:rsid w:val="001258CE"/>
    <w:rsid w:val="00166C3E"/>
    <w:rsid w:val="001673CF"/>
    <w:rsid w:val="00172CD9"/>
    <w:rsid w:val="001C05A9"/>
    <w:rsid w:val="001D2D96"/>
    <w:rsid w:val="001D4FD6"/>
    <w:rsid w:val="00243A0B"/>
    <w:rsid w:val="002923F4"/>
    <w:rsid w:val="002A3A8E"/>
    <w:rsid w:val="002F0E88"/>
    <w:rsid w:val="00311E95"/>
    <w:rsid w:val="00325DB7"/>
    <w:rsid w:val="00360B7F"/>
    <w:rsid w:val="00384C1C"/>
    <w:rsid w:val="00386939"/>
    <w:rsid w:val="00394091"/>
    <w:rsid w:val="003A7028"/>
    <w:rsid w:val="004110C6"/>
    <w:rsid w:val="004222C3"/>
    <w:rsid w:val="00422B80"/>
    <w:rsid w:val="00443955"/>
    <w:rsid w:val="0045552F"/>
    <w:rsid w:val="004D4056"/>
    <w:rsid w:val="004F58B3"/>
    <w:rsid w:val="00561F84"/>
    <w:rsid w:val="00562211"/>
    <w:rsid w:val="005B69F0"/>
    <w:rsid w:val="005C4C62"/>
    <w:rsid w:val="005D0311"/>
    <w:rsid w:val="005E1251"/>
    <w:rsid w:val="00624A42"/>
    <w:rsid w:val="00625402"/>
    <w:rsid w:val="00625D05"/>
    <w:rsid w:val="00654B60"/>
    <w:rsid w:val="00691CC3"/>
    <w:rsid w:val="006A7316"/>
    <w:rsid w:val="00731958"/>
    <w:rsid w:val="00734C95"/>
    <w:rsid w:val="00782C0E"/>
    <w:rsid w:val="00792E0A"/>
    <w:rsid w:val="007D557A"/>
    <w:rsid w:val="008037DE"/>
    <w:rsid w:val="00804E7A"/>
    <w:rsid w:val="00812F29"/>
    <w:rsid w:val="00840965"/>
    <w:rsid w:val="0084731E"/>
    <w:rsid w:val="008555E9"/>
    <w:rsid w:val="00866A2A"/>
    <w:rsid w:val="00866F66"/>
    <w:rsid w:val="008A5BAF"/>
    <w:rsid w:val="00951F58"/>
    <w:rsid w:val="00992893"/>
    <w:rsid w:val="009A5051"/>
    <w:rsid w:val="009B7FE4"/>
    <w:rsid w:val="00A105BC"/>
    <w:rsid w:val="00AB07F0"/>
    <w:rsid w:val="00AB49FC"/>
    <w:rsid w:val="00AB6294"/>
    <w:rsid w:val="00AB7A35"/>
    <w:rsid w:val="00AC7A30"/>
    <w:rsid w:val="00AF4B71"/>
    <w:rsid w:val="00B03AD7"/>
    <w:rsid w:val="00B20B59"/>
    <w:rsid w:val="00B3186D"/>
    <w:rsid w:val="00B65CB0"/>
    <w:rsid w:val="00BA2E00"/>
    <w:rsid w:val="00BE0947"/>
    <w:rsid w:val="00C07D34"/>
    <w:rsid w:val="00C306A5"/>
    <w:rsid w:val="00C62F18"/>
    <w:rsid w:val="00C74038"/>
    <w:rsid w:val="00CA16AB"/>
    <w:rsid w:val="00CE48CC"/>
    <w:rsid w:val="00D153C6"/>
    <w:rsid w:val="00D44A8D"/>
    <w:rsid w:val="00D52B62"/>
    <w:rsid w:val="00DC1D5A"/>
    <w:rsid w:val="00DC736E"/>
    <w:rsid w:val="00E5492D"/>
    <w:rsid w:val="00E62CF2"/>
    <w:rsid w:val="00F022A6"/>
    <w:rsid w:val="00FA6DB8"/>
    <w:rsid w:val="00FB1D67"/>
    <w:rsid w:val="00FC35B8"/>
    <w:rsid w:val="00FC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EA3E"/>
  <w15:chartTrackingRefBased/>
  <w15:docId w15:val="{557C4A9F-793A-484F-94D5-3687E095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6A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866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866A2A"/>
  </w:style>
  <w:style w:type="character" w:customStyle="1" w:styleId="normaltextrun">
    <w:name w:val="normaltextrun"/>
    <w:basedOn w:val="DefaultParagraphFont"/>
    <w:rsid w:val="00866A2A"/>
  </w:style>
  <w:style w:type="character" w:customStyle="1" w:styleId="eop">
    <w:name w:val="eop"/>
    <w:basedOn w:val="DefaultParagraphFont"/>
    <w:rsid w:val="00866A2A"/>
  </w:style>
  <w:style w:type="character" w:styleId="Hyperlink">
    <w:name w:val="Hyperlink"/>
    <w:basedOn w:val="DefaultParagraphFont"/>
    <w:uiPriority w:val="99"/>
    <w:unhideWhenUsed/>
    <w:rsid w:val="00866A2A"/>
    <w:rPr>
      <w:color w:val="0000FF"/>
      <w:u w:val="single"/>
    </w:rPr>
  </w:style>
  <w:style w:type="paragraph" w:customStyle="1" w:styleId="outlineelement">
    <w:name w:val="outlineelement"/>
    <w:basedOn w:val="Normal"/>
    <w:rsid w:val="00866A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866A2A"/>
  </w:style>
  <w:style w:type="character" w:customStyle="1" w:styleId="pagebreakborderspan">
    <w:name w:val="pagebreakborderspan"/>
    <w:basedOn w:val="DefaultParagraphFont"/>
    <w:rsid w:val="00866A2A"/>
  </w:style>
  <w:style w:type="character" w:customStyle="1" w:styleId="pagebreaktextspan">
    <w:name w:val="pagebreaktextspan"/>
    <w:basedOn w:val="DefaultParagraphFont"/>
    <w:rsid w:val="00866A2A"/>
  </w:style>
  <w:style w:type="character" w:customStyle="1" w:styleId="spellingerror">
    <w:name w:val="spellingerror"/>
    <w:basedOn w:val="DefaultParagraphFont"/>
    <w:rsid w:val="00866A2A"/>
  </w:style>
  <w:style w:type="character" w:styleId="UnresolvedMention">
    <w:name w:val="Unresolved Mention"/>
    <w:basedOn w:val="DefaultParagraphFont"/>
    <w:uiPriority w:val="99"/>
    <w:semiHidden/>
    <w:unhideWhenUsed/>
    <w:rsid w:val="00866A2A"/>
    <w:rPr>
      <w:color w:val="605E5C"/>
      <w:shd w:val="clear" w:color="auto" w:fill="E1DFDD"/>
    </w:rPr>
  </w:style>
  <w:style w:type="character" w:styleId="CommentReference">
    <w:name w:val="annotation reference"/>
    <w:basedOn w:val="DefaultParagraphFont"/>
    <w:uiPriority w:val="99"/>
    <w:semiHidden/>
    <w:unhideWhenUsed/>
    <w:rsid w:val="00866A2A"/>
    <w:rPr>
      <w:sz w:val="16"/>
      <w:szCs w:val="16"/>
    </w:rPr>
  </w:style>
  <w:style w:type="paragraph" w:styleId="CommentText">
    <w:name w:val="annotation text"/>
    <w:basedOn w:val="Normal"/>
    <w:link w:val="CommentTextChar"/>
    <w:uiPriority w:val="99"/>
    <w:semiHidden/>
    <w:unhideWhenUsed/>
    <w:rsid w:val="00866A2A"/>
    <w:pPr>
      <w:spacing w:line="240" w:lineRule="auto"/>
    </w:pPr>
    <w:rPr>
      <w:sz w:val="20"/>
      <w:szCs w:val="20"/>
    </w:rPr>
  </w:style>
  <w:style w:type="character" w:customStyle="1" w:styleId="CommentTextChar">
    <w:name w:val="Comment Text Char"/>
    <w:basedOn w:val="DefaultParagraphFont"/>
    <w:link w:val="CommentText"/>
    <w:uiPriority w:val="99"/>
    <w:semiHidden/>
    <w:rsid w:val="00866A2A"/>
    <w:rPr>
      <w:sz w:val="20"/>
      <w:szCs w:val="20"/>
    </w:rPr>
  </w:style>
  <w:style w:type="paragraph" w:styleId="CommentSubject">
    <w:name w:val="annotation subject"/>
    <w:basedOn w:val="CommentText"/>
    <w:next w:val="CommentText"/>
    <w:link w:val="CommentSubjectChar"/>
    <w:uiPriority w:val="99"/>
    <w:semiHidden/>
    <w:unhideWhenUsed/>
    <w:rsid w:val="00866A2A"/>
    <w:rPr>
      <w:b/>
      <w:bCs/>
    </w:rPr>
  </w:style>
  <w:style w:type="character" w:customStyle="1" w:styleId="CommentSubjectChar">
    <w:name w:val="Comment Subject Char"/>
    <w:basedOn w:val="CommentTextChar"/>
    <w:link w:val="CommentSubject"/>
    <w:uiPriority w:val="99"/>
    <w:semiHidden/>
    <w:rsid w:val="00866A2A"/>
    <w:rPr>
      <w:b/>
      <w:bCs/>
      <w:sz w:val="20"/>
      <w:szCs w:val="20"/>
    </w:rPr>
  </w:style>
  <w:style w:type="paragraph" w:styleId="ListParagraph">
    <w:name w:val="List Paragraph"/>
    <w:basedOn w:val="Normal"/>
    <w:uiPriority w:val="34"/>
    <w:qFormat/>
    <w:rsid w:val="00360B7F"/>
    <w:pPr>
      <w:spacing w:after="0" w:line="240" w:lineRule="auto"/>
      <w:ind w:left="720"/>
      <w:contextualSpacing/>
    </w:pPr>
    <w:rPr>
      <w:rFonts w:ascii="Times New Roman" w:eastAsia="Times New Roman" w:hAnsi="Times New Roman" w:cs="Times New Roman"/>
      <w:sz w:val="24"/>
      <w:szCs w:val="20"/>
    </w:rPr>
  </w:style>
  <w:style w:type="paragraph" w:styleId="NoSpacing">
    <w:name w:val="No Spacing"/>
    <w:uiPriority w:val="1"/>
    <w:qFormat/>
    <w:rsid w:val="00AB6294"/>
    <w:pPr>
      <w:spacing w:after="0" w:line="240" w:lineRule="auto"/>
    </w:pPr>
    <w:rPr>
      <w:rFonts w:ascii="Arial" w:hAnsi="Arial"/>
      <w:sz w:val="24"/>
    </w:rPr>
  </w:style>
  <w:style w:type="table" w:styleId="TableGrid">
    <w:name w:val="Table Grid"/>
    <w:basedOn w:val="TableNormal"/>
    <w:uiPriority w:val="59"/>
    <w:rsid w:val="00FA6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4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9FC"/>
  </w:style>
  <w:style w:type="paragraph" w:styleId="Footer">
    <w:name w:val="footer"/>
    <w:basedOn w:val="Normal"/>
    <w:link w:val="FooterChar"/>
    <w:uiPriority w:val="99"/>
    <w:unhideWhenUsed/>
    <w:rsid w:val="00AB4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88796">
      <w:bodyDiv w:val="1"/>
      <w:marLeft w:val="0"/>
      <w:marRight w:val="0"/>
      <w:marTop w:val="0"/>
      <w:marBottom w:val="0"/>
      <w:divBdr>
        <w:top w:val="none" w:sz="0" w:space="0" w:color="auto"/>
        <w:left w:val="none" w:sz="0" w:space="0" w:color="auto"/>
        <w:bottom w:val="none" w:sz="0" w:space="0" w:color="auto"/>
        <w:right w:val="none" w:sz="0" w:space="0" w:color="auto"/>
      </w:divBdr>
      <w:divsChild>
        <w:div w:id="2123332832">
          <w:marLeft w:val="0"/>
          <w:marRight w:val="0"/>
          <w:marTop w:val="0"/>
          <w:marBottom w:val="0"/>
          <w:divBdr>
            <w:top w:val="none" w:sz="0" w:space="0" w:color="auto"/>
            <w:left w:val="none" w:sz="0" w:space="0" w:color="auto"/>
            <w:bottom w:val="none" w:sz="0" w:space="0" w:color="auto"/>
            <w:right w:val="none" w:sz="0" w:space="0" w:color="auto"/>
          </w:divBdr>
        </w:div>
        <w:div w:id="1254247400">
          <w:marLeft w:val="0"/>
          <w:marRight w:val="0"/>
          <w:marTop w:val="0"/>
          <w:marBottom w:val="0"/>
          <w:divBdr>
            <w:top w:val="none" w:sz="0" w:space="0" w:color="auto"/>
            <w:left w:val="none" w:sz="0" w:space="0" w:color="auto"/>
            <w:bottom w:val="none" w:sz="0" w:space="0" w:color="auto"/>
            <w:right w:val="none" w:sz="0" w:space="0" w:color="auto"/>
          </w:divBdr>
        </w:div>
        <w:div w:id="380596043">
          <w:marLeft w:val="0"/>
          <w:marRight w:val="0"/>
          <w:marTop w:val="0"/>
          <w:marBottom w:val="0"/>
          <w:divBdr>
            <w:top w:val="none" w:sz="0" w:space="0" w:color="auto"/>
            <w:left w:val="none" w:sz="0" w:space="0" w:color="auto"/>
            <w:bottom w:val="none" w:sz="0" w:space="0" w:color="auto"/>
            <w:right w:val="none" w:sz="0" w:space="0" w:color="auto"/>
          </w:divBdr>
        </w:div>
        <w:div w:id="692192663">
          <w:marLeft w:val="0"/>
          <w:marRight w:val="0"/>
          <w:marTop w:val="0"/>
          <w:marBottom w:val="0"/>
          <w:divBdr>
            <w:top w:val="none" w:sz="0" w:space="0" w:color="auto"/>
            <w:left w:val="none" w:sz="0" w:space="0" w:color="auto"/>
            <w:bottom w:val="none" w:sz="0" w:space="0" w:color="auto"/>
            <w:right w:val="none" w:sz="0" w:space="0" w:color="auto"/>
          </w:divBdr>
        </w:div>
        <w:div w:id="182674952">
          <w:marLeft w:val="0"/>
          <w:marRight w:val="0"/>
          <w:marTop w:val="0"/>
          <w:marBottom w:val="0"/>
          <w:divBdr>
            <w:top w:val="none" w:sz="0" w:space="0" w:color="auto"/>
            <w:left w:val="none" w:sz="0" w:space="0" w:color="auto"/>
            <w:bottom w:val="none" w:sz="0" w:space="0" w:color="auto"/>
            <w:right w:val="none" w:sz="0" w:space="0" w:color="auto"/>
          </w:divBdr>
        </w:div>
        <w:div w:id="1500653286">
          <w:marLeft w:val="0"/>
          <w:marRight w:val="0"/>
          <w:marTop w:val="0"/>
          <w:marBottom w:val="0"/>
          <w:divBdr>
            <w:top w:val="none" w:sz="0" w:space="0" w:color="auto"/>
            <w:left w:val="none" w:sz="0" w:space="0" w:color="auto"/>
            <w:bottom w:val="none" w:sz="0" w:space="0" w:color="auto"/>
            <w:right w:val="none" w:sz="0" w:space="0" w:color="auto"/>
          </w:divBdr>
        </w:div>
        <w:div w:id="1812870484">
          <w:marLeft w:val="0"/>
          <w:marRight w:val="0"/>
          <w:marTop w:val="0"/>
          <w:marBottom w:val="0"/>
          <w:divBdr>
            <w:top w:val="none" w:sz="0" w:space="0" w:color="auto"/>
            <w:left w:val="none" w:sz="0" w:space="0" w:color="auto"/>
            <w:bottom w:val="none" w:sz="0" w:space="0" w:color="auto"/>
            <w:right w:val="none" w:sz="0" w:space="0" w:color="auto"/>
          </w:divBdr>
        </w:div>
        <w:div w:id="1749964613">
          <w:marLeft w:val="0"/>
          <w:marRight w:val="0"/>
          <w:marTop w:val="0"/>
          <w:marBottom w:val="0"/>
          <w:divBdr>
            <w:top w:val="none" w:sz="0" w:space="0" w:color="auto"/>
            <w:left w:val="none" w:sz="0" w:space="0" w:color="auto"/>
            <w:bottom w:val="none" w:sz="0" w:space="0" w:color="auto"/>
            <w:right w:val="none" w:sz="0" w:space="0" w:color="auto"/>
          </w:divBdr>
        </w:div>
        <w:div w:id="540825296">
          <w:marLeft w:val="0"/>
          <w:marRight w:val="0"/>
          <w:marTop w:val="0"/>
          <w:marBottom w:val="0"/>
          <w:divBdr>
            <w:top w:val="none" w:sz="0" w:space="0" w:color="auto"/>
            <w:left w:val="none" w:sz="0" w:space="0" w:color="auto"/>
            <w:bottom w:val="none" w:sz="0" w:space="0" w:color="auto"/>
            <w:right w:val="none" w:sz="0" w:space="0" w:color="auto"/>
          </w:divBdr>
        </w:div>
        <w:div w:id="2059888742">
          <w:marLeft w:val="0"/>
          <w:marRight w:val="0"/>
          <w:marTop w:val="0"/>
          <w:marBottom w:val="0"/>
          <w:divBdr>
            <w:top w:val="none" w:sz="0" w:space="0" w:color="auto"/>
            <w:left w:val="none" w:sz="0" w:space="0" w:color="auto"/>
            <w:bottom w:val="none" w:sz="0" w:space="0" w:color="auto"/>
            <w:right w:val="none" w:sz="0" w:space="0" w:color="auto"/>
          </w:divBdr>
        </w:div>
        <w:div w:id="786242448">
          <w:marLeft w:val="0"/>
          <w:marRight w:val="0"/>
          <w:marTop w:val="0"/>
          <w:marBottom w:val="0"/>
          <w:divBdr>
            <w:top w:val="none" w:sz="0" w:space="0" w:color="auto"/>
            <w:left w:val="none" w:sz="0" w:space="0" w:color="auto"/>
            <w:bottom w:val="none" w:sz="0" w:space="0" w:color="auto"/>
            <w:right w:val="none" w:sz="0" w:space="0" w:color="auto"/>
          </w:divBdr>
        </w:div>
        <w:div w:id="17853724">
          <w:marLeft w:val="0"/>
          <w:marRight w:val="0"/>
          <w:marTop w:val="0"/>
          <w:marBottom w:val="0"/>
          <w:divBdr>
            <w:top w:val="none" w:sz="0" w:space="0" w:color="auto"/>
            <w:left w:val="none" w:sz="0" w:space="0" w:color="auto"/>
            <w:bottom w:val="none" w:sz="0" w:space="0" w:color="auto"/>
            <w:right w:val="none" w:sz="0" w:space="0" w:color="auto"/>
          </w:divBdr>
        </w:div>
        <w:div w:id="1724061630">
          <w:marLeft w:val="0"/>
          <w:marRight w:val="0"/>
          <w:marTop w:val="0"/>
          <w:marBottom w:val="0"/>
          <w:divBdr>
            <w:top w:val="none" w:sz="0" w:space="0" w:color="auto"/>
            <w:left w:val="none" w:sz="0" w:space="0" w:color="auto"/>
            <w:bottom w:val="none" w:sz="0" w:space="0" w:color="auto"/>
            <w:right w:val="none" w:sz="0" w:space="0" w:color="auto"/>
          </w:divBdr>
        </w:div>
        <w:div w:id="1572621473">
          <w:marLeft w:val="0"/>
          <w:marRight w:val="0"/>
          <w:marTop w:val="0"/>
          <w:marBottom w:val="0"/>
          <w:divBdr>
            <w:top w:val="none" w:sz="0" w:space="0" w:color="auto"/>
            <w:left w:val="none" w:sz="0" w:space="0" w:color="auto"/>
            <w:bottom w:val="none" w:sz="0" w:space="0" w:color="auto"/>
            <w:right w:val="none" w:sz="0" w:space="0" w:color="auto"/>
          </w:divBdr>
        </w:div>
        <w:div w:id="1448625832">
          <w:marLeft w:val="0"/>
          <w:marRight w:val="0"/>
          <w:marTop w:val="0"/>
          <w:marBottom w:val="0"/>
          <w:divBdr>
            <w:top w:val="none" w:sz="0" w:space="0" w:color="auto"/>
            <w:left w:val="none" w:sz="0" w:space="0" w:color="auto"/>
            <w:bottom w:val="none" w:sz="0" w:space="0" w:color="auto"/>
            <w:right w:val="none" w:sz="0" w:space="0" w:color="auto"/>
          </w:divBdr>
        </w:div>
        <w:div w:id="984090427">
          <w:marLeft w:val="0"/>
          <w:marRight w:val="0"/>
          <w:marTop w:val="0"/>
          <w:marBottom w:val="0"/>
          <w:divBdr>
            <w:top w:val="none" w:sz="0" w:space="0" w:color="auto"/>
            <w:left w:val="none" w:sz="0" w:space="0" w:color="auto"/>
            <w:bottom w:val="none" w:sz="0" w:space="0" w:color="auto"/>
            <w:right w:val="none" w:sz="0" w:space="0" w:color="auto"/>
          </w:divBdr>
        </w:div>
        <w:div w:id="1665090985">
          <w:marLeft w:val="0"/>
          <w:marRight w:val="0"/>
          <w:marTop w:val="0"/>
          <w:marBottom w:val="0"/>
          <w:divBdr>
            <w:top w:val="none" w:sz="0" w:space="0" w:color="auto"/>
            <w:left w:val="none" w:sz="0" w:space="0" w:color="auto"/>
            <w:bottom w:val="none" w:sz="0" w:space="0" w:color="auto"/>
            <w:right w:val="none" w:sz="0" w:space="0" w:color="auto"/>
          </w:divBdr>
        </w:div>
        <w:div w:id="1975015452">
          <w:marLeft w:val="0"/>
          <w:marRight w:val="0"/>
          <w:marTop w:val="0"/>
          <w:marBottom w:val="0"/>
          <w:divBdr>
            <w:top w:val="none" w:sz="0" w:space="0" w:color="auto"/>
            <w:left w:val="none" w:sz="0" w:space="0" w:color="auto"/>
            <w:bottom w:val="none" w:sz="0" w:space="0" w:color="auto"/>
            <w:right w:val="none" w:sz="0" w:space="0" w:color="auto"/>
          </w:divBdr>
        </w:div>
        <w:div w:id="1072435336">
          <w:marLeft w:val="0"/>
          <w:marRight w:val="0"/>
          <w:marTop w:val="0"/>
          <w:marBottom w:val="0"/>
          <w:divBdr>
            <w:top w:val="none" w:sz="0" w:space="0" w:color="auto"/>
            <w:left w:val="none" w:sz="0" w:space="0" w:color="auto"/>
            <w:bottom w:val="none" w:sz="0" w:space="0" w:color="auto"/>
            <w:right w:val="none" w:sz="0" w:space="0" w:color="auto"/>
          </w:divBdr>
        </w:div>
        <w:div w:id="906499938">
          <w:marLeft w:val="0"/>
          <w:marRight w:val="0"/>
          <w:marTop w:val="0"/>
          <w:marBottom w:val="0"/>
          <w:divBdr>
            <w:top w:val="none" w:sz="0" w:space="0" w:color="auto"/>
            <w:left w:val="none" w:sz="0" w:space="0" w:color="auto"/>
            <w:bottom w:val="none" w:sz="0" w:space="0" w:color="auto"/>
            <w:right w:val="none" w:sz="0" w:space="0" w:color="auto"/>
          </w:divBdr>
        </w:div>
        <w:div w:id="389572988">
          <w:marLeft w:val="0"/>
          <w:marRight w:val="0"/>
          <w:marTop w:val="0"/>
          <w:marBottom w:val="0"/>
          <w:divBdr>
            <w:top w:val="none" w:sz="0" w:space="0" w:color="auto"/>
            <w:left w:val="none" w:sz="0" w:space="0" w:color="auto"/>
            <w:bottom w:val="none" w:sz="0" w:space="0" w:color="auto"/>
            <w:right w:val="none" w:sz="0" w:space="0" w:color="auto"/>
          </w:divBdr>
          <w:divsChild>
            <w:div w:id="212272708">
              <w:marLeft w:val="0"/>
              <w:marRight w:val="0"/>
              <w:marTop w:val="0"/>
              <w:marBottom w:val="0"/>
              <w:divBdr>
                <w:top w:val="none" w:sz="0" w:space="0" w:color="auto"/>
                <w:left w:val="none" w:sz="0" w:space="0" w:color="auto"/>
                <w:bottom w:val="none" w:sz="0" w:space="0" w:color="auto"/>
                <w:right w:val="none" w:sz="0" w:space="0" w:color="auto"/>
              </w:divBdr>
            </w:div>
            <w:div w:id="1462454010">
              <w:marLeft w:val="0"/>
              <w:marRight w:val="0"/>
              <w:marTop w:val="0"/>
              <w:marBottom w:val="0"/>
              <w:divBdr>
                <w:top w:val="none" w:sz="0" w:space="0" w:color="auto"/>
                <w:left w:val="none" w:sz="0" w:space="0" w:color="auto"/>
                <w:bottom w:val="none" w:sz="0" w:space="0" w:color="auto"/>
                <w:right w:val="none" w:sz="0" w:space="0" w:color="auto"/>
              </w:divBdr>
            </w:div>
            <w:div w:id="1343389288">
              <w:marLeft w:val="0"/>
              <w:marRight w:val="0"/>
              <w:marTop w:val="0"/>
              <w:marBottom w:val="0"/>
              <w:divBdr>
                <w:top w:val="none" w:sz="0" w:space="0" w:color="auto"/>
                <w:left w:val="none" w:sz="0" w:space="0" w:color="auto"/>
                <w:bottom w:val="none" w:sz="0" w:space="0" w:color="auto"/>
                <w:right w:val="none" w:sz="0" w:space="0" w:color="auto"/>
              </w:divBdr>
            </w:div>
            <w:div w:id="465203109">
              <w:marLeft w:val="0"/>
              <w:marRight w:val="0"/>
              <w:marTop w:val="0"/>
              <w:marBottom w:val="0"/>
              <w:divBdr>
                <w:top w:val="none" w:sz="0" w:space="0" w:color="auto"/>
                <w:left w:val="none" w:sz="0" w:space="0" w:color="auto"/>
                <w:bottom w:val="none" w:sz="0" w:space="0" w:color="auto"/>
                <w:right w:val="none" w:sz="0" w:space="0" w:color="auto"/>
              </w:divBdr>
            </w:div>
            <w:div w:id="752438778">
              <w:marLeft w:val="0"/>
              <w:marRight w:val="0"/>
              <w:marTop w:val="0"/>
              <w:marBottom w:val="0"/>
              <w:divBdr>
                <w:top w:val="none" w:sz="0" w:space="0" w:color="auto"/>
                <w:left w:val="none" w:sz="0" w:space="0" w:color="auto"/>
                <w:bottom w:val="none" w:sz="0" w:space="0" w:color="auto"/>
                <w:right w:val="none" w:sz="0" w:space="0" w:color="auto"/>
              </w:divBdr>
            </w:div>
          </w:divsChild>
        </w:div>
        <w:div w:id="1887984947">
          <w:marLeft w:val="0"/>
          <w:marRight w:val="0"/>
          <w:marTop w:val="0"/>
          <w:marBottom w:val="0"/>
          <w:divBdr>
            <w:top w:val="none" w:sz="0" w:space="0" w:color="auto"/>
            <w:left w:val="none" w:sz="0" w:space="0" w:color="auto"/>
            <w:bottom w:val="none" w:sz="0" w:space="0" w:color="auto"/>
            <w:right w:val="none" w:sz="0" w:space="0" w:color="auto"/>
          </w:divBdr>
          <w:divsChild>
            <w:div w:id="911768074">
              <w:marLeft w:val="0"/>
              <w:marRight w:val="0"/>
              <w:marTop w:val="0"/>
              <w:marBottom w:val="0"/>
              <w:divBdr>
                <w:top w:val="none" w:sz="0" w:space="0" w:color="auto"/>
                <w:left w:val="none" w:sz="0" w:space="0" w:color="auto"/>
                <w:bottom w:val="none" w:sz="0" w:space="0" w:color="auto"/>
                <w:right w:val="none" w:sz="0" w:space="0" w:color="auto"/>
              </w:divBdr>
            </w:div>
            <w:div w:id="2120566783">
              <w:marLeft w:val="0"/>
              <w:marRight w:val="0"/>
              <w:marTop w:val="0"/>
              <w:marBottom w:val="0"/>
              <w:divBdr>
                <w:top w:val="none" w:sz="0" w:space="0" w:color="auto"/>
                <w:left w:val="none" w:sz="0" w:space="0" w:color="auto"/>
                <w:bottom w:val="none" w:sz="0" w:space="0" w:color="auto"/>
                <w:right w:val="none" w:sz="0" w:space="0" w:color="auto"/>
              </w:divBdr>
            </w:div>
            <w:div w:id="564683947">
              <w:marLeft w:val="0"/>
              <w:marRight w:val="0"/>
              <w:marTop w:val="0"/>
              <w:marBottom w:val="0"/>
              <w:divBdr>
                <w:top w:val="none" w:sz="0" w:space="0" w:color="auto"/>
                <w:left w:val="none" w:sz="0" w:space="0" w:color="auto"/>
                <w:bottom w:val="none" w:sz="0" w:space="0" w:color="auto"/>
                <w:right w:val="none" w:sz="0" w:space="0" w:color="auto"/>
              </w:divBdr>
            </w:div>
            <w:div w:id="1695576286">
              <w:marLeft w:val="0"/>
              <w:marRight w:val="0"/>
              <w:marTop w:val="0"/>
              <w:marBottom w:val="0"/>
              <w:divBdr>
                <w:top w:val="none" w:sz="0" w:space="0" w:color="auto"/>
                <w:left w:val="none" w:sz="0" w:space="0" w:color="auto"/>
                <w:bottom w:val="none" w:sz="0" w:space="0" w:color="auto"/>
                <w:right w:val="none" w:sz="0" w:space="0" w:color="auto"/>
              </w:divBdr>
            </w:div>
            <w:div w:id="356930238">
              <w:marLeft w:val="0"/>
              <w:marRight w:val="0"/>
              <w:marTop w:val="0"/>
              <w:marBottom w:val="0"/>
              <w:divBdr>
                <w:top w:val="none" w:sz="0" w:space="0" w:color="auto"/>
                <w:left w:val="none" w:sz="0" w:space="0" w:color="auto"/>
                <w:bottom w:val="none" w:sz="0" w:space="0" w:color="auto"/>
                <w:right w:val="none" w:sz="0" w:space="0" w:color="auto"/>
              </w:divBdr>
            </w:div>
          </w:divsChild>
        </w:div>
        <w:div w:id="88740227">
          <w:marLeft w:val="0"/>
          <w:marRight w:val="0"/>
          <w:marTop w:val="0"/>
          <w:marBottom w:val="0"/>
          <w:divBdr>
            <w:top w:val="none" w:sz="0" w:space="0" w:color="auto"/>
            <w:left w:val="none" w:sz="0" w:space="0" w:color="auto"/>
            <w:bottom w:val="none" w:sz="0" w:space="0" w:color="auto"/>
            <w:right w:val="none" w:sz="0" w:space="0" w:color="auto"/>
          </w:divBdr>
          <w:divsChild>
            <w:div w:id="283581666">
              <w:marLeft w:val="0"/>
              <w:marRight w:val="0"/>
              <w:marTop w:val="0"/>
              <w:marBottom w:val="0"/>
              <w:divBdr>
                <w:top w:val="none" w:sz="0" w:space="0" w:color="auto"/>
                <w:left w:val="none" w:sz="0" w:space="0" w:color="auto"/>
                <w:bottom w:val="none" w:sz="0" w:space="0" w:color="auto"/>
                <w:right w:val="none" w:sz="0" w:space="0" w:color="auto"/>
              </w:divBdr>
            </w:div>
            <w:div w:id="1897624966">
              <w:marLeft w:val="0"/>
              <w:marRight w:val="0"/>
              <w:marTop w:val="0"/>
              <w:marBottom w:val="0"/>
              <w:divBdr>
                <w:top w:val="none" w:sz="0" w:space="0" w:color="auto"/>
                <w:left w:val="none" w:sz="0" w:space="0" w:color="auto"/>
                <w:bottom w:val="none" w:sz="0" w:space="0" w:color="auto"/>
                <w:right w:val="none" w:sz="0" w:space="0" w:color="auto"/>
              </w:divBdr>
            </w:div>
            <w:div w:id="706953217">
              <w:marLeft w:val="0"/>
              <w:marRight w:val="0"/>
              <w:marTop w:val="0"/>
              <w:marBottom w:val="0"/>
              <w:divBdr>
                <w:top w:val="none" w:sz="0" w:space="0" w:color="auto"/>
                <w:left w:val="none" w:sz="0" w:space="0" w:color="auto"/>
                <w:bottom w:val="none" w:sz="0" w:space="0" w:color="auto"/>
                <w:right w:val="none" w:sz="0" w:space="0" w:color="auto"/>
              </w:divBdr>
            </w:div>
          </w:divsChild>
        </w:div>
        <w:div w:id="1382749189">
          <w:marLeft w:val="0"/>
          <w:marRight w:val="0"/>
          <w:marTop w:val="0"/>
          <w:marBottom w:val="0"/>
          <w:divBdr>
            <w:top w:val="none" w:sz="0" w:space="0" w:color="auto"/>
            <w:left w:val="none" w:sz="0" w:space="0" w:color="auto"/>
            <w:bottom w:val="none" w:sz="0" w:space="0" w:color="auto"/>
            <w:right w:val="none" w:sz="0" w:space="0" w:color="auto"/>
          </w:divBdr>
        </w:div>
        <w:div w:id="77678821">
          <w:marLeft w:val="0"/>
          <w:marRight w:val="0"/>
          <w:marTop w:val="0"/>
          <w:marBottom w:val="0"/>
          <w:divBdr>
            <w:top w:val="none" w:sz="0" w:space="0" w:color="auto"/>
            <w:left w:val="none" w:sz="0" w:space="0" w:color="auto"/>
            <w:bottom w:val="none" w:sz="0" w:space="0" w:color="auto"/>
            <w:right w:val="none" w:sz="0" w:space="0" w:color="auto"/>
          </w:divBdr>
        </w:div>
        <w:div w:id="408885460">
          <w:marLeft w:val="0"/>
          <w:marRight w:val="0"/>
          <w:marTop w:val="0"/>
          <w:marBottom w:val="0"/>
          <w:divBdr>
            <w:top w:val="none" w:sz="0" w:space="0" w:color="auto"/>
            <w:left w:val="none" w:sz="0" w:space="0" w:color="auto"/>
            <w:bottom w:val="none" w:sz="0" w:space="0" w:color="auto"/>
            <w:right w:val="none" w:sz="0" w:space="0" w:color="auto"/>
          </w:divBdr>
        </w:div>
        <w:div w:id="206770340">
          <w:marLeft w:val="0"/>
          <w:marRight w:val="0"/>
          <w:marTop w:val="0"/>
          <w:marBottom w:val="0"/>
          <w:divBdr>
            <w:top w:val="none" w:sz="0" w:space="0" w:color="auto"/>
            <w:left w:val="none" w:sz="0" w:space="0" w:color="auto"/>
            <w:bottom w:val="none" w:sz="0" w:space="0" w:color="auto"/>
            <w:right w:val="none" w:sz="0" w:space="0" w:color="auto"/>
          </w:divBdr>
        </w:div>
        <w:div w:id="1941332362">
          <w:marLeft w:val="0"/>
          <w:marRight w:val="0"/>
          <w:marTop w:val="0"/>
          <w:marBottom w:val="0"/>
          <w:divBdr>
            <w:top w:val="none" w:sz="0" w:space="0" w:color="auto"/>
            <w:left w:val="none" w:sz="0" w:space="0" w:color="auto"/>
            <w:bottom w:val="none" w:sz="0" w:space="0" w:color="auto"/>
            <w:right w:val="none" w:sz="0" w:space="0" w:color="auto"/>
          </w:divBdr>
        </w:div>
        <w:div w:id="466432943">
          <w:marLeft w:val="0"/>
          <w:marRight w:val="0"/>
          <w:marTop w:val="0"/>
          <w:marBottom w:val="0"/>
          <w:divBdr>
            <w:top w:val="none" w:sz="0" w:space="0" w:color="auto"/>
            <w:left w:val="none" w:sz="0" w:space="0" w:color="auto"/>
            <w:bottom w:val="none" w:sz="0" w:space="0" w:color="auto"/>
            <w:right w:val="none" w:sz="0" w:space="0" w:color="auto"/>
          </w:divBdr>
        </w:div>
        <w:div w:id="1654723554">
          <w:marLeft w:val="0"/>
          <w:marRight w:val="0"/>
          <w:marTop w:val="0"/>
          <w:marBottom w:val="0"/>
          <w:divBdr>
            <w:top w:val="none" w:sz="0" w:space="0" w:color="auto"/>
            <w:left w:val="none" w:sz="0" w:space="0" w:color="auto"/>
            <w:bottom w:val="none" w:sz="0" w:space="0" w:color="auto"/>
            <w:right w:val="none" w:sz="0" w:space="0" w:color="auto"/>
          </w:divBdr>
        </w:div>
        <w:div w:id="1515535941">
          <w:marLeft w:val="0"/>
          <w:marRight w:val="0"/>
          <w:marTop w:val="0"/>
          <w:marBottom w:val="0"/>
          <w:divBdr>
            <w:top w:val="none" w:sz="0" w:space="0" w:color="auto"/>
            <w:left w:val="none" w:sz="0" w:space="0" w:color="auto"/>
            <w:bottom w:val="none" w:sz="0" w:space="0" w:color="auto"/>
            <w:right w:val="none" w:sz="0" w:space="0" w:color="auto"/>
          </w:divBdr>
        </w:div>
        <w:div w:id="1687706833">
          <w:marLeft w:val="0"/>
          <w:marRight w:val="0"/>
          <w:marTop w:val="0"/>
          <w:marBottom w:val="0"/>
          <w:divBdr>
            <w:top w:val="none" w:sz="0" w:space="0" w:color="auto"/>
            <w:left w:val="none" w:sz="0" w:space="0" w:color="auto"/>
            <w:bottom w:val="none" w:sz="0" w:space="0" w:color="auto"/>
            <w:right w:val="none" w:sz="0" w:space="0" w:color="auto"/>
          </w:divBdr>
        </w:div>
        <w:div w:id="1913078047">
          <w:marLeft w:val="0"/>
          <w:marRight w:val="0"/>
          <w:marTop w:val="0"/>
          <w:marBottom w:val="0"/>
          <w:divBdr>
            <w:top w:val="none" w:sz="0" w:space="0" w:color="auto"/>
            <w:left w:val="none" w:sz="0" w:space="0" w:color="auto"/>
            <w:bottom w:val="none" w:sz="0" w:space="0" w:color="auto"/>
            <w:right w:val="none" w:sz="0" w:space="0" w:color="auto"/>
          </w:divBdr>
        </w:div>
        <w:div w:id="805664058">
          <w:marLeft w:val="0"/>
          <w:marRight w:val="0"/>
          <w:marTop w:val="0"/>
          <w:marBottom w:val="0"/>
          <w:divBdr>
            <w:top w:val="none" w:sz="0" w:space="0" w:color="auto"/>
            <w:left w:val="none" w:sz="0" w:space="0" w:color="auto"/>
            <w:bottom w:val="none" w:sz="0" w:space="0" w:color="auto"/>
            <w:right w:val="none" w:sz="0" w:space="0" w:color="auto"/>
          </w:divBdr>
          <w:divsChild>
            <w:div w:id="1350916058">
              <w:marLeft w:val="0"/>
              <w:marRight w:val="0"/>
              <w:marTop w:val="0"/>
              <w:marBottom w:val="0"/>
              <w:divBdr>
                <w:top w:val="none" w:sz="0" w:space="0" w:color="auto"/>
                <w:left w:val="none" w:sz="0" w:space="0" w:color="auto"/>
                <w:bottom w:val="none" w:sz="0" w:space="0" w:color="auto"/>
                <w:right w:val="none" w:sz="0" w:space="0" w:color="auto"/>
              </w:divBdr>
            </w:div>
            <w:div w:id="1590499645">
              <w:marLeft w:val="0"/>
              <w:marRight w:val="0"/>
              <w:marTop w:val="0"/>
              <w:marBottom w:val="0"/>
              <w:divBdr>
                <w:top w:val="none" w:sz="0" w:space="0" w:color="auto"/>
                <w:left w:val="none" w:sz="0" w:space="0" w:color="auto"/>
                <w:bottom w:val="none" w:sz="0" w:space="0" w:color="auto"/>
                <w:right w:val="none" w:sz="0" w:space="0" w:color="auto"/>
              </w:divBdr>
            </w:div>
            <w:div w:id="1086342397">
              <w:marLeft w:val="0"/>
              <w:marRight w:val="0"/>
              <w:marTop w:val="0"/>
              <w:marBottom w:val="0"/>
              <w:divBdr>
                <w:top w:val="none" w:sz="0" w:space="0" w:color="auto"/>
                <w:left w:val="none" w:sz="0" w:space="0" w:color="auto"/>
                <w:bottom w:val="none" w:sz="0" w:space="0" w:color="auto"/>
                <w:right w:val="none" w:sz="0" w:space="0" w:color="auto"/>
              </w:divBdr>
            </w:div>
            <w:div w:id="1972246477">
              <w:marLeft w:val="0"/>
              <w:marRight w:val="0"/>
              <w:marTop w:val="0"/>
              <w:marBottom w:val="0"/>
              <w:divBdr>
                <w:top w:val="none" w:sz="0" w:space="0" w:color="auto"/>
                <w:left w:val="none" w:sz="0" w:space="0" w:color="auto"/>
                <w:bottom w:val="none" w:sz="0" w:space="0" w:color="auto"/>
                <w:right w:val="none" w:sz="0" w:space="0" w:color="auto"/>
              </w:divBdr>
            </w:div>
          </w:divsChild>
        </w:div>
        <w:div w:id="1862475804">
          <w:marLeft w:val="0"/>
          <w:marRight w:val="0"/>
          <w:marTop w:val="0"/>
          <w:marBottom w:val="0"/>
          <w:divBdr>
            <w:top w:val="none" w:sz="0" w:space="0" w:color="auto"/>
            <w:left w:val="none" w:sz="0" w:space="0" w:color="auto"/>
            <w:bottom w:val="none" w:sz="0" w:space="0" w:color="auto"/>
            <w:right w:val="none" w:sz="0" w:space="0" w:color="auto"/>
          </w:divBdr>
          <w:divsChild>
            <w:div w:id="1120958094">
              <w:marLeft w:val="0"/>
              <w:marRight w:val="0"/>
              <w:marTop w:val="0"/>
              <w:marBottom w:val="0"/>
              <w:divBdr>
                <w:top w:val="none" w:sz="0" w:space="0" w:color="auto"/>
                <w:left w:val="none" w:sz="0" w:space="0" w:color="auto"/>
                <w:bottom w:val="none" w:sz="0" w:space="0" w:color="auto"/>
                <w:right w:val="none" w:sz="0" w:space="0" w:color="auto"/>
              </w:divBdr>
            </w:div>
            <w:div w:id="1354065767">
              <w:marLeft w:val="0"/>
              <w:marRight w:val="0"/>
              <w:marTop w:val="0"/>
              <w:marBottom w:val="0"/>
              <w:divBdr>
                <w:top w:val="none" w:sz="0" w:space="0" w:color="auto"/>
                <w:left w:val="none" w:sz="0" w:space="0" w:color="auto"/>
                <w:bottom w:val="none" w:sz="0" w:space="0" w:color="auto"/>
                <w:right w:val="none" w:sz="0" w:space="0" w:color="auto"/>
              </w:divBdr>
            </w:div>
          </w:divsChild>
        </w:div>
        <w:div w:id="821776367">
          <w:marLeft w:val="0"/>
          <w:marRight w:val="0"/>
          <w:marTop w:val="0"/>
          <w:marBottom w:val="0"/>
          <w:divBdr>
            <w:top w:val="none" w:sz="0" w:space="0" w:color="auto"/>
            <w:left w:val="none" w:sz="0" w:space="0" w:color="auto"/>
            <w:bottom w:val="none" w:sz="0" w:space="0" w:color="auto"/>
            <w:right w:val="none" w:sz="0" w:space="0" w:color="auto"/>
          </w:divBdr>
          <w:divsChild>
            <w:div w:id="1977223092">
              <w:marLeft w:val="0"/>
              <w:marRight w:val="0"/>
              <w:marTop w:val="0"/>
              <w:marBottom w:val="0"/>
              <w:divBdr>
                <w:top w:val="none" w:sz="0" w:space="0" w:color="auto"/>
                <w:left w:val="none" w:sz="0" w:space="0" w:color="auto"/>
                <w:bottom w:val="none" w:sz="0" w:space="0" w:color="auto"/>
                <w:right w:val="none" w:sz="0" w:space="0" w:color="auto"/>
              </w:divBdr>
            </w:div>
            <w:div w:id="257249621">
              <w:marLeft w:val="0"/>
              <w:marRight w:val="0"/>
              <w:marTop w:val="0"/>
              <w:marBottom w:val="0"/>
              <w:divBdr>
                <w:top w:val="none" w:sz="0" w:space="0" w:color="auto"/>
                <w:left w:val="none" w:sz="0" w:space="0" w:color="auto"/>
                <w:bottom w:val="none" w:sz="0" w:space="0" w:color="auto"/>
                <w:right w:val="none" w:sz="0" w:space="0" w:color="auto"/>
              </w:divBdr>
            </w:div>
            <w:div w:id="1030302097">
              <w:marLeft w:val="0"/>
              <w:marRight w:val="0"/>
              <w:marTop w:val="0"/>
              <w:marBottom w:val="0"/>
              <w:divBdr>
                <w:top w:val="none" w:sz="0" w:space="0" w:color="auto"/>
                <w:left w:val="none" w:sz="0" w:space="0" w:color="auto"/>
                <w:bottom w:val="none" w:sz="0" w:space="0" w:color="auto"/>
                <w:right w:val="none" w:sz="0" w:space="0" w:color="auto"/>
              </w:divBdr>
            </w:div>
          </w:divsChild>
        </w:div>
        <w:div w:id="343940186">
          <w:marLeft w:val="0"/>
          <w:marRight w:val="0"/>
          <w:marTop w:val="0"/>
          <w:marBottom w:val="0"/>
          <w:divBdr>
            <w:top w:val="none" w:sz="0" w:space="0" w:color="auto"/>
            <w:left w:val="none" w:sz="0" w:space="0" w:color="auto"/>
            <w:bottom w:val="none" w:sz="0" w:space="0" w:color="auto"/>
            <w:right w:val="none" w:sz="0" w:space="0" w:color="auto"/>
          </w:divBdr>
          <w:divsChild>
            <w:div w:id="644505208">
              <w:marLeft w:val="0"/>
              <w:marRight w:val="0"/>
              <w:marTop w:val="0"/>
              <w:marBottom w:val="0"/>
              <w:divBdr>
                <w:top w:val="none" w:sz="0" w:space="0" w:color="auto"/>
                <w:left w:val="none" w:sz="0" w:space="0" w:color="auto"/>
                <w:bottom w:val="none" w:sz="0" w:space="0" w:color="auto"/>
                <w:right w:val="none" w:sz="0" w:space="0" w:color="auto"/>
              </w:divBdr>
            </w:div>
            <w:div w:id="1279682788">
              <w:marLeft w:val="0"/>
              <w:marRight w:val="0"/>
              <w:marTop w:val="0"/>
              <w:marBottom w:val="0"/>
              <w:divBdr>
                <w:top w:val="none" w:sz="0" w:space="0" w:color="auto"/>
                <w:left w:val="none" w:sz="0" w:space="0" w:color="auto"/>
                <w:bottom w:val="none" w:sz="0" w:space="0" w:color="auto"/>
                <w:right w:val="none" w:sz="0" w:space="0" w:color="auto"/>
              </w:divBdr>
            </w:div>
          </w:divsChild>
        </w:div>
        <w:div w:id="2022854733">
          <w:marLeft w:val="0"/>
          <w:marRight w:val="0"/>
          <w:marTop w:val="0"/>
          <w:marBottom w:val="0"/>
          <w:divBdr>
            <w:top w:val="none" w:sz="0" w:space="0" w:color="auto"/>
            <w:left w:val="none" w:sz="0" w:space="0" w:color="auto"/>
            <w:bottom w:val="none" w:sz="0" w:space="0" w:color="auto"/>
            <w:right w:val="none" w:sz="0" w:space="0" w:color="auto"/>
          </w:divBdr>
          <w:divsChild>
            <w:div w:id="982077660">
              <w:marLeft w:val="0"/>
              <w:marRight w:val="0"/>
              <w:marTop w:val="0"/>
              <w:marBottom w:val="0"/>
              <w:divBdr>
                <w:top w:val="none" w:sz="0" w:space="0" w:color="auto"/>
                <w:left w:val="none" w:sz="0" w:space="0" w:color="auto"/>
                <w:bottom w:val="none" w:sz="0" w:space="0" w:color="auto"/>
                <w:right w:val="none" w:sz="0" w:space="0" w:color="auto"/>
              </w:divBdr>
            </w:div>
            <w:div w:id="745885847">
              <w:marLeft w:val="0"/>
              <w:marRight w:val="0"/>
              <w:marTop w:val="0"/>
              <w:marBottom w:val="0"/>
              <w:divBdr>
                <w:top w:val="none" w:sz="0" w:space="0" w:color="auto"/>
                <w:left w:val="none" w:sz="0" w:space="0" w:color="auto"/>
                <w:bottom w:val="none" w:sz="0" w:space="0" w:color="auto"/>
                <w:right w:val="none" w:sz="0" w:space="0" w:color="auto"/>
              </w:divBdr>
            </w:div>
            <w:div w:id="1322002041">
              <w:marLeft w:val="0"/>
              <w:marRight w:val="0"/>
              <w:marTop w:val="0"/>
              <w:marBottom w:val="0"/>
              <w:divBdr>
                <w:top w:val="none" w:sz="0" w:space="0" w:color="auto"/>
                <w:left w:val="none" w:sz="0" w:space="0" w:color="auto"/>
                <w:bottom w:val="none" w:sz="0" w:space="0" w:color="auto"/>
                <w:right w:val="none" w:sz="0" w:space="0" w:color="auto"/>
              </w:divBdr>
            </w:div>
          </w:divsChild>
        </w:div>
        <w:div w:id="149489393">
          <w:marLeft w:val="0"/>
          <w:marRight w:val="0"/>
          <w:marTop w:val="0"/>
          <w:marBottom w:val="0"/>
          <w:divBdr>
            <w:top w:val="none" w:sz="0" w:space="0" w:color="auto"/>
            <w:left w:val="none" w:sz="0" w:space="0" w:color="auto"/>
            <w:bottom w:val="none" w:sz="0" w:space="0" w:color="auto"/>
            <w:right w:val="none" w:sz="0" w:space="0" w:color="auto"/>
          </w:divBdr>
          <w:divsChild>
            <w:div w:id="873619677">
              <w:marLeft w:val="0"/>
              <w:marRight w:val="0"/>
              <w:marTop w:val="0"/>
              <w:marBottom w:val="0"/>
              <w:divBdr>
                <w:top w:val="none" w:sz="0" w:space="0" w:color="auto"/>
                <w:left w:val="none" w:sz="0" w:space="0" w:color="auto"/>
                <w:bottom w:val="none" w:sz="0" w:space="0" w:color="auto"/>
                <w:right w:val="none" w:sz="0" w:space="0" w:color="auto"/>
              </w:divBdr>
            </w:div>
            <w:div w:id="521551002">
              <w:marLeft w:val="0"/>
              <w:marRight w:val="0"/>
              <w:marTop w:val="0"/>
              <w:marBottom w:val="0"/>
              <w:divBdr>
                <w:top w:val="none" w:sz="0" w:space="0" w:color="auto"/>
                <w:left w:val="none" w:sz="0" w:space="0" w:color="auto"/>
                <w:bottom w:val="none" w:sz="0" w:space="0" w:color="auto"/>
                <w:right w:val="none" w:sz="0" w:space="0" w:color="auto"/>
              </w:divBdr>
            </w:div>
          </w:divsChild>
        </w:div>
        <w:div w:id="2143303699">
          <w:marLeft w:val="0"/>
          <w:marRight w:val="0"/>
          <w:marTop w:val="0"/>
          <w:marBottom w:val="0"/>
          <w:divBdr>
            <w:top w:val="none" w:sz="0" w:space="0" w:color="auto"/>
            <w:left w:val="none" w:sz="0" w:space="0" w:color="auto"/>
            <w:bottom w:val="none" w:sz="0" w:space="0" w:color="auto"/>
            <w:right w:val="none" w:sz="0" w:space="0" w:color="auto"/>
          </w:divBdr>
          <w:divsChild>
            <w:div w:id="1387798323">
              <w:marLeft w:val="0"/>
              <w:marRight w:val="0"/>
              <w:marTop w:val="0"/>
              <w:marBottom w:val="0"/>
              <w:divBdr>
                <w:top w:val="none" w:sz="0" w:space="0" w:color="auto"/>
                <w:left w:val="none" w:sz="0" w:space="0" w:color="auto"/>
                <w:bottom w:val="none" w:sz="0" w:space="0" w:color="auto"/>
                <w:right w:val="none" w:sz="0" w:space="0" w:color="auto"/>
              </w:divBdr>
            </w:div>
            <w:div w:id="2133204228">
              <w:marLeft w:val="0"/>
              <w:marRight w:val="0"/>
              <w:marTop w:val="0"/>
              <w:marBottom w:val="0"/>
              <w:divBdr>
                <w:top w:val="none" w:sz="0" w:space="0" w:color="auto"/>
                <w:left w:val="none" w:sz="0" w:space="0" w:color="auto"/>
                <w:bottom w:val="none" w:sz="0" w:space="0" w:color="auto"/>
                <w:right w:val="none" w:sz="0" w:space="0" w:color="auto"/>
              </w:divBdr>
            </w:div>
            <w:div w:id="713306841">
              <w:marLeft w:val="0"/>
              <w:marRight w:val="0"/>
              <w:marTop w:val="0"/>
              <w:marBottom w:val="0"/>
              <w:divBdr>
                <w:top w:val="none" w:sz="0" w:space="0" w:color="auto"/>
                <w:left w:val="none" w:sz="0" w:space="0" w:color="auto"/>
                <w:bottom w:val="none" w:sz="0" w:space="0" w:color="auto"/>
                <w:right w:val="none" w:sz="0" w:space="0" w:color="auto"/>
              </w:divBdr>
            </w:div>
            <w:div w:id="558515538">
              <w:marLeft w:val="0"/>
              <w:marRight w:val="0"/>
              <w:marTop w:val="0"/>
              <w:marBottom w:val="0"/>
              <w:divBdr>
                <w:top w:val="none" w:sz="0" w:space="0" w:color="auto"/>
                <w:left w:val="none" w:sz="0" w:space="0" w:color="auto"/>
                <w:bottom w:val="none" w:sz="0" w:space="0" w:color="auto"/>
                <w:right w:val="none" w:sz="0" w:space="0" w:color="auto"/>
              </w:divBdr>
            </w:div>
          </w:divsChild>
        </w:div>
        <w:div w:id="1889106112">
          <w:marLeft w:val="0"/>
          <w:marRight w:val="0"/>
          <w:marTop w:val="0"/>
          <w:marBottom w:val="0"/>
          <w:divBdr>
            <w:top w:val="none" w:sz="0" w:space="0" w:color="auto"/>
            <w:left w:val="none" w:sz="0" w:space="0" w:color="auto"/>
            <w:bottom w:val="none" w:sz="0" w:space="0" w:color="auto"/>
            <w:right w:val="none" w:sz="0" w:space="0" w:color="auto"/>
          </w:divBdr>
          <w:divsChild>
            <w:div w:id="1526408738">
              <w:marLeft w:val="0"/>
              <w:marRight w:val="0"/>
              <w:marTop w:val="0"/>
              <w:marBottom w:val="0"/>
              <w:divBdr>
                <w:top w:val="none" w:sz="0" w:space="0" w:color="auto"/>
                <w:left w:val="none" w:sz="0" w:space="0" w:color="auto"/>
                <w:bottom w:val="none" w:sz="0" w:space="0" w:color="auto"/>
                <w:right w:val="none" w:sz="0" w:space="0" w:color="auto"/>
              </w:divBdr>
            </w:div>
          </w:divsChild>
        </w:div>
        <w:div w:id="442310955">
          <w:marLeft w:val="0"/>
          <w:marRight w:val="0"/>
          <w:marTop w:val="0"/>
          <w:marBottom w:val="0"/>
          <w:divBdr>
            <w:top w:val="none" w:sz="0" w:space="0" w:color="auto"/>
            <w:left w:val="none" w:sz="0" w:space="0" w:color="auto"/>
            <w:bottom w:val="none" w:sz="0" w:space="0" w:color="auto"/>
            <w:right w:val="none" w:sz="0" w:space="0" w:color="auto"/>
          </w:divBdr>
          <w:divsChild>
            <w:div w:id="94860430">
              <w:marLeft w:val="0"/>
              <w:marRight w:val="0"/>
              <w:marTop w:val="0"/>
              <w:marBottom w:val="0"/>
              <w:divBdr>
                <w:top w:val="none" w:sz="0" w:space="0" w:color="auto"/>
                <w:left w:val="none" w:sz="0" w:space="0" w:color="auto"/>
                <w:bottom w:val="none" w:sz="0" w:space="0" w:color="auto"/>
                <w:right w:val="none" w:sz="0" w:space="0" w:color="auto"/>
              </w:divBdr>
            </w:div>
            <w:div w:id="115149128">
              <w:marLeft w:val="0"/>
              <w:marRight w:val="0"/>
              <w:marTop w:val="0"/>
              <w:marBottom w:val="0"/>
              <w:divBdr>
                <w:top w:val="none" w:sz="0" w:space="0" w:color="auto"/>
                <w:left w:val="none" w:sz="0" w:space="0" w:color="auto"/>
                <w:bottom w:val="none" w:sz="0" w:space="0" w:color="auto"/>
                <w:right w:val="none" w:sz="0" w:space="0" w:color="auto"/>
              </w:divBdr>
            </w:div>
            <w:div w:id="906300017">
              <w:marLeft w:val="0"/>
              <w:marRight w:val="0"/>
              <w:marTop w:val="0"/>
              <w:marBottom w:val="0"/>
              <w:divBdr>
                <w:top w:val="none" w:sz="0" w:space="0" w:color="auto"/>
                <w:left w:val="none" w:sz="0" w:space="0" w:color="auto"/>
                <w:bottom w:val="none" w:sz="0" w:space="0" w:color="auto"/>
                <w:right w:val="none" w:sz="0" w:space="0" w:color="auto"/>
              </w:divBdr>
            </w:div>
            <w:div w:id="2091079757">
              <w:marLeft w:val="0"/>
              <w:marRight w:val="0"/>
              <w:marTop w:val="0"/>
              <w:marBottom w:val="0"/>
              <w:divBdr>
                <w:top w:val="none" w:sz="0" w:space="0" w:color="auto"/>
                <w:left w:val="none" w:sz="0" w:space="0" w:color="auto"/>
                <w:bottom w:val="none" w:sz="0" w:space="0" w:color="auto"/>
                <w:right w:val="none" w:sz="0" w:space="0" w:color="auto"/>
              </w:divBdr>
            </w:div>
          </w:divsChild>
        </w:div>
        <w:div w:id="97146003">
          <w:marLeft w:val="0"/>
          <w:marRight w:val="0"/>
          <w:marTop w:val="0"/>
          <w:marBottom w:val="0"/>
          <w:divBdr>
            <w:top w:val="none" w:sz="0" w:space="0" w:color="auto"/>
            <w:left w:val="none" w:sz="0" w:space="0" w:color="auto"/>
            <w:bottom w:val="none" w:sz="0" w:space="0" w:color="auto"/>
            <w:right w:val="none" w:sz="0" w:space="0" w:color="auto"/>
          </w:divBdr>
          <w:divsChild>
            <w:div w:id="248775203">
              <w:marLeft w:val="0"/>
              <w:marRight w:val="0"/>
              <w:marTop w:val="0"/>
              <w:marBottom w:val="0"/>
              <w:divBdr>
                <w:top w:val="none" w:sz="0" w:space="0" w:color="auto"/>
                <w:left w:val="none" w:sz="0" w:space="0" w:color="auto"/>
                <w:bottom w:val="none" w:sz="0" w:space="0" w:color="auto"/>
                <w:right w:val="none" w:sz="0" w:space="0" w:color="auto"/>
              </w:divBdr>
            </w:div>
          </w:divsChild>
        </w:div>
        <w:div w:id="466313679">
          <w:marLeft w:val="0"/>
          <w:marRight w:val="0"/>
          <w:marTop w:val="0"/>
          <w:marBottom w:val="0"/>
          <w:divBdr>
            <w:top w:val="none" w:sz="0" w:space="0" w:color="auto"/>
            <w:left w:val="none" w:sz="0" w:space="0" w:color="auto"/>
            <w:bottom w:val="none" w:sz="0" w:space="0" w:color="auto"/>
            <w:right w:val="none" w:sz="0" w:space="0" w:color="auto"/>
          </w:divBdr>
          <w:divsChild>
            <w:div w:id="817650499">
              <w:marLeft w:val="0"/>
              <w:marRight w:val="0"/>
              <w:marTop w:val="0"/>
              <w:marBottom w:val="0"/>
              <w:divBdr>
                <w:top w:val="none" w:sz="0" w:space="0" w:color="auto"/>
                <w:left w:val="none" w:sz="0" w:space="0" w:color="auto"/>
                <w:bottom w:val="none" w:sz="0" w:space="0" w:color="auto"/>
                <w:right w:val="none" w:sz="0" w:space="0" w:color="auto"/>
              </w:divBdr>
            </w:div>
            <w:div w:id="761729912">
              <w:marLeft w:val="0"/>
              <w:marRight w:val="0"/>
              <w:marTop w:val="0"/>
              <w:marBottom w:val="0"/>
              <w:divBdr>
                <w:top w:val="none" w:sz="0" w:space="0" w:color="auto"/>
                <w:left w:val="none" w:sz="0" w:space="0" w:color="auto"/>
                <w:bottom w:val="none" w:sz="0" w:space="0" w:color="auto"/>
                <w:right w:val="none" w:sz="0" w:space="0" w:color="auto"/>
              </w:divBdr>
            </w:div>
            <w:div w:id="1489518600">
              <w:marLeft w:val="0"/>
              <w:marRight w:val="0"/>
              <w:marTop w:val="0"/>
              <w:marBottom w:val="0"/>
              <w:divBdr>
                <w:top w:val="none" w:sz="0" w:space="0" w:color="auto"/>
                <w:left w:val="none" w:sz="0" w:space="0" w:color="auto"/>
                <w:bottom w:val="none" w:sz="0" w:space="0" w:color="auto"/>
                <w:right w:val="none" w:sz="0" w:space="0" w:color="auto"/>
              </w:divBdr>
            </w:div>
            <w:div w:id="1334799428">
              <w:marLeft w:val="0"/>
              <w:marRight w:val="0"/>
              <w:marTop w:val="0"/>
              <w:marBottom w:val="0"/>
              <w:divBdr>
                <w:top w:val="none" w:sz="0" w:space="0" w:color="auto"/>
                <w:left w:val="none" w:sz="0" w:space="0" w:color="auto"/>
                <w:bottom w:val="none" w:sz="0" w:space="0" w:color="auto"/>
                <w:right w:val="none" w:sz="0" w:space="0" w:color="auto"/>
              </w:divBdr>
            </w:div>
          </w:divsChild>
        </w:div>
        <w:div w:id="759368979">
          <w:marLeft w:val="0"/>
          <w:marRight w:val="0"/>
          <w:marTop w:val="0"/>
          <w:marBottom w:val="0"/>
          <w:divBdr>
            <w:top w:val="none" w:sz="0" w:space="0" w:color="auto"/>
            <w:left w:val="none" w:sz="0" w:space="0" w:color="auto"/>
            <w:bottom w:val="none" w:sz="0" w:space="0" w:color="auto"/>
            <w:right w:val="none" w:sz="0" w:space="0" w:color="auto"/>
          </w:divBdr>
          <w:divsChild>
            <w:div w:id="485244797">
              <w:marLeft w:val="0"/>
              <w:marRight w:val="0"/>
              <w:marTop w:val="0"/>
              <w:marBottom w:val="0"/>
              <w:divBdr>
                <w:top w:val="none" w:sz="0" w:space="0" w:color="auto"/>
                <w:left w:val="none" w:sz="0" w:space="0" w:color="auto"/>
                <w:bottom w:val="none" w:sz="0" w:space="0" w:color="auto"/>
                <w:right w:val="none" w:sz="0" w:space="0" w:color="auto"/>
              </w:divBdr>
            </w:div>
          </w:divsChild>
        </w:div>
        <w:div w:id="252739037">
          <w:marLeft w:val="0"/>
          <w:marRight w:val="0"/>
          <w:marTop w:val="0"/>
          <w:marBottom w:val="0"/>
          <w:divBdr>
            <w:top w:val="none" w:sz="0" w:space="0" w:color="auto"/>
            <w:left w:val="none" w:sz="0" w:space="0" w:color="auto"/>
            <w:bottom w:val="none" w:sz="0" w:space="0" w:color="auto"/>
            <w:right w:val="none" w:sz="0" w:space="0" w:color="auto"/>
          </w:divBdr>
          <w:divsChild>
            <w:div w:id="423184521">
              <w:marLeft w:val="0"/>
              <w:marRight w:val="0"/>
              <w:marTop w:val="0"/>
              <w:marBottom w:val="0"/>
              <w:divBdr>
                <w:top w:val="none" w:sz="0" w:space="0" w:color="auto"/>
                <w:left w:val="none" w:sz="0" w:space="0" w:color="auto"/>
                <w:bottom w:val="none" w:sz="0" w:space="0" w:color="auto"/>
                <w:right w:val="none" w:sz="0" w:space="0" w:color="auto"/>
              </w:divBdr>
            </w:div>
            <w:div w:id="1252272631">
              <w:marLeft w:val="0"/>
              <w:marRight w:val="0"/>
              <w:marTop w:val="0"/>
              <w:marBottom w:val="0"/>
              <w:divBdr>
                <w:top w:val="none" w:sz="0" w:space="0" w:color="auto"/>
                <w:left w:val="none" w:sz="0" w:space="0" w:color="auto"/>
                <w:bottom w:val="none" w:sz="0" w:space="0" w:color="auto"/>
                <w:right w:val="none" w:sz="0" w:space="0" w:color="auto"/>
              </w:divBdr>
            </w:div>
            <w:div w:id="1965505232">
              <w:marLeft w:val="0"/>
              <w:marRight w:val="0"/>
              <w:marTop w:val="0"/>
              <w:marBottom w:val="0"/>
              <w:divBdr>
                <w:top w:val="none" w:sz="0" w:space="0" w:color="auto"/>
                <w:left w:val="none" w:sz="0" w:space="0" w:color="auto"/>
                <w:bottom w:val="none" w:sz="0" w:space="0" w:color="auto"/>
                <w:right w:val="none" w:sz="0" w:space="0" w:color="auto"/>
              </w:divBdr>
            </w:div>
            <w:div w:id="1351026992">
              <w:marLeft w:val="0"/>
              <w:marRight w:val="0"/>
              <w:marTop w:val="0"/>
              <w:marBottom w:val="0"/>
              <w:divBdr>
                <w:top w:val="none" w:sz="0" w:space="0" w:color="auto"/>
                <w:left w:val="none" w:sz="0" w:space="0" w:color="auto"/>
                <w:bottom w:val="none" w:sz="0" w:space="0" w:color="auto"/>
                <w:right w:val="none" w:sz="0" w:space="0" w:color="auto"/>
              </w:divBdr>
            </w:div>
            <w:div w:id="849491385">
              <w:marLeft w:val="0"/>
              <w:marRight w:val="0"/>
              <w:marTop w:val="0"/>
              <w:marBottom w:val="0"/>
              <w:divBdr>
                <w:top w:val="none" w:sz="0" w:space="0" w:color="auto"/>
                <w:left w:val="none" w:sz="0" w:space="0" w:color="auto"/>
                <w:bottom w:val="none" w:sz="0" w:space="0" w:color="auto"/>
                <w:right w:val="none" w:sz="0" w:space="0" w:color="auto"/>
              </w:divBdr>
            </w:div>
          </w:divsChild>
        </w:div>
        <w:div w:id="1272782798">
          <w:marLeft w:val="0"/>
          <w:marRight w:val="0"/>
          <w:marTop w:val="0"/>
          <w:marBottom w:val="0"/>
          <w:divBdr>
            <w:top w:val="none" w:sz="0" w:space="0" w:color="auto"/>
            <w:left w:val="none" w:sz="0" w:space="0" w:color="auto"/>
            <w:bottom w:val="none" w:sz="0" w:space="0" w:color="auto"/>
            <w:right w:val="none" w:sz="0" w:space="0" w:color="auto"/>
          </w:divBdr>
          <w:divsChild>
            <w:div w:id="732313596">
              <w:marLeft w:val="0"/>
              <w:marRight w:val="0"/>
              <w:marTop w:val="0"/>
              <w:marBottom w:val="0"/>
              <w:divBdr>
                <w:top w:val="none" w:sz="0" w:space="0" w:color="auto"/>
                <w:left w:val="none" w:sz="0" w:space="0" w:color="auto"/>
                <w:bottom w:val="none" w:sz="0" w:space="0" w:color="auto"/>
                <w:right w:val="none" w:sz="0" w:space="0" w:color="auto"/>
              </w:divBdr>
            </w:div>
            <w:div w:id="1369601805">
              <w:marLeft w:val="0"/>
              <w:marRight w:val="0"/>
              <w:marTop w:val="0"/>
              <w:marBottom w:val="0"/>
              <w:divBdr>
                <w:top w:val="none" w:sz="0" w:space="0" w:color="auto"/>
                <w:left w:val="none" w:sz="0" w:space="0" w:color="auto"/>
                <w:bottom w:val="none" w:sz="0" w:space="0" w:color="auto"/>
                <w:right w:val="none" w:sz="0" w:space="0" w:color="auto"/>
              </w:divBdr>
            </w:div>
            <w:div w:id="1533616006">
              <w:marLeft w:val="0"/>
              <w:marRight w:val="0"/>
              <w:marTop w:val="0"/>
              <w:marBottom w:val="0"/>
              <w:divBdr>
                <w:top w:val="none" w:sz="0" w:space="0" w:color="auto"/>
                <w:left w:val="none" w:sz="0" w:space="0" w:color="auto"/>
                <w:bottom w:val="none" w:sz="0" w:space="0" w:color="auto"/>
                <w:right w:val="none" w:sz="0" w:space="0" w:color="auto"/>
              </w:divBdr>
            </w:div>
            <w:div w:id="1547330015">
              <w:marLeft w:val="0"/>
              <w:marRight w:val="0"/>
              <w:marTop w:val="0"/>
              <w:marBottom w:val="0"/>
              <w:divBdr>
                <w:top w:val="none" w:sz="0" w:space="0" w:color="auto"/>
                <w:left w:val="none" w:sz="0" w:space="0" w:color="auto"/>
                <w:bottom w:val="none" w:sz="0" w:space="0" w:color="auto"/>
                <w:right w:val="none" w:sz="0" w:space="0" w:color="auto"/>
              </w:divBdr>
            </w:div>
          </w:divsChild>
        </w:div>
        <w:div w:id="926307206">
          <w:marLeft w:val="0"/>
          <w:marRight w:val="0"/>
          <w:marTop w:val="0"/>
          <w:marBottom w:val="0"/>
          <w:divBdr>
            <w:top w:val="none" w:sz="0" w:space="0" w:color="auto"/>
            <w:left w:val="none" w:sz="0" w:space="0" w:color="auto"/>
            <w:bottom w:val="none" w:sz="0" w:space="0" w:color="auto"/>
            <w:right w:val="none" w:sz="0" w:space="0" w:color="auto"/>
          </w:divBdr>
          <w:divsChild>
            <w:div w:id="1275408522">
              <w:marLeft w:val="0"/>
              <w:marRight w:val="0"/>
              <w:marTop w:val="0"/>
              <w:marBottom w:val="0"/>
              <w:divBdr>
                <w:top w:val="none" w:sz="0" w:space="0" w:color="auto"/>
                <w:left w:val="none" w:sz="0" w:space="0" w:color="auto"/>
                <w:bottom w:val="none" w:sz="0" w:space="0" w:color="auto"/>
                <w:right w:val="none" w:sz="0" w:space="0" w:color="auto"/>
              </w:divBdr>
            </w:div>
            <w:div w:id="810364578">
              <w:marLeft w:val="0"/>
              <w:marRight w:val="0"/>
              <w:marTop w:val="0"/>
              <w:marBottom w:val="0"/>
              <w:divBdr>
                <w:top w:val="none" w:sz="0" w:space="0" w:color="auto"/>
                <w:left w:val="none" w:sz="0" w:space="0" w:color="auto"/>
                <w:bottom w:val="none" w:sz="0" w:space="0" w:color="auto"/>
                <w:right w:val="none" w:sz="0" w:space="0" w:color="auto"/>
              </w:divBdr>
            </w:div>
            <w:div w:id="561254296">
              <w:marLeft w:val="0"/>
              <w:marRight w:val="0"/>
              <w:marTop w:val="0"/>
              <w:marBottom w:val="0"/>
              <w:divBdr>
                <w:top w:val="none" w:sz="0" w:space="0" w:color="auto"/>
                <w:left w:val="none" w:sz="0" w:space="0" w:color="auto"/>
                <w:bottom w:val="none" w:sz="0" w:space="0" w:color="auto"/>
                <w:right w:val="none" w:sz="0" w:space="0" w:color="auto"/>
              </w:divBdr>
            </w:div>
          </w:divsChild>
        </w:div>
        <w:div w:id="1704209254">
          <w:marLeft w:val="0"/>
          <w:marRight w:val="0"/>
          <w:marTop w:val="0"/>
          <w:marBottom w:val="0"/>
          <w:divBdr>
            <w:top w:val="none" w:sz="0" w:space="0" w:color="auto"/>
            <w:left w:val="none" w:sz="0" w:space="0" w:color="auto"/>
            <w:bottom w:val="none" w:sz="0" w:space="0" w:color="auto"/>
            <w:right w:val="none" w:sz="0" w:space="0" w:color="auto"/>
          </w:divBdr>
          <w:divsChild>
            <w:div w:id="2032415548">
              <w:marLeft w:val="0"/>
              <w:marRight w:val="0"/>
              <w:marTop w:val="0"/>
              <w:marBottom w:val="0"/>
              <w:divBdr>
                <w:top w:val="none" w:sz="0" w:space="0" w:color="auto"/>
                <w:left w:val="none" w:sz="0" w:space="0" w:color="auto"/>
                <w:bottom w:val="none" w:sz="0" w:space="0" w:color="auto"/>
                <w:right w:val="none" w:sz="0" w:space="0" w:color="auto"/>
              </w:divBdr>
            </w:div>
            <w:div w:id="317852589">
              <w:marLeft w:val="0"/>
              <w:marRight w:val="0"/>
              <w:marTop w:val="0"/>
              <w:marBottom w:val="0"/>
              <w:divBdr>
                <w:top w:val="none" w:sz="0" w:space="0" w:color="auto"/>
                <w:left w:val="none" w:sz="0" w:space="0" w:color="auto"/>
                <w:bottom w:val="none" w:sz="0" w:space="0" w:color="auto"/>
                <w:right w:val="none" w:sz="0" w:space="0" w:color="auto"/>
              </w:divBdr>
            </w:div>
          </w:divsChild>
        </w:div>
        <w:div w:id="1079250149">
          <w:marLeft w:val="0"/>
          <w:marRight w:val="0"/>
          <w:marTop w:val="0"/>
          <w:marBottom w:val="0"/>
          <w:divBdr>
            <w:top w:val="none" w:sz="0" w:space="0" w:color="auto"/>
            <w:left w:val="none" w:sz="0" w:space="0" w:color="auto"/>
            <w:bottom w:val="none" w:sz="0" w:space="0" w:color="auto"/>
            <w:right w:val="none" w:sz="0" w:space="0" w:color="auto"/>
          </w:divBdr>
          <w:divsChild>
            <w:div w:id="922882564">
              <w:marLeft w:val="0"/>
              <w:marRight w:val="0"/>
              <w:marTop w:val="0"/>
              <w:marBottom w:val="0"/>
              <w:divBdr>
                <w:top w:val="none" w:sz="0" w:space="0" w:color="auto"/>
                <w:left w:val="none" w:sz="0" w:space="0" w:color="auto"/>
                <w:bottom w:val="none" w:sz="0" w:space="0" w:color="auto"/>
                <w:right w:val="none" w:sz="0" w:space="0" w:color="auto"/>
              </w:divBdr>
            </w:div>
            <w:div w:id="957755392">
              <w:marLeft w:val="0"/>
              <w:marRight w:val="0"/>
              <w:marTop w:val="0"/>
              <w:marBottom w:val="0"/>
              <w:divBdr>
                <w:top w:val="none" w:sz="0" w:space="0" w:color="auto"/>
                <w:left w:val="none" w:sz="0" w:space="0" w:color="auto"/>
                <w:bottom w:val="none" w:sz="0" w:space="0" w:color="auto"/>
                <w:right w:val="none" w:sz="0" w:space="0" w:color="auto"/>
              </w:divBdr>
            </w:div>
            <w:div w:id="134223567">
              <w:marLeft w:val="0"/>
              <w:marRight w:val="0"/>
              <w:marTop w:val="0"/>
              <w:marBottom w:val="0"/>
              <w:divBdr>
                <w:top w:val="none" w:sz="0" w:space="0" w:color="auto"/>
                <w:left w:val="none" w:sz="0" w:space="0" w:color="auto"/>
                <w:bottom w:val="none" w:sz="0" w:space="0" w:color="auto"/>
                <w:right w:val="none" w:sz="0" w:space="0" w:color="auto"/>
              </w:divBdr>
            </w:div>
            <w:div w:id="331374544">
              <w:marLeft w:val="0"/>
              <w:marRight w:val="0"/>
              <w:marTop w:val="0"/>
              <w:marBottom w:val="0"/>
              <w:divBdr>
                <w:top w:val="none" w:sz="0" w:space="0" w:color="auto"/>
                <w:left w:val="none" w:sz="0" w:space="0" w:color="auto"/>
                <w:bottom w:val="none" w:sz="0" w:space="0" w:color="auto"/>
                <w:right w:val="none" w:sz="0" w:space="0" w:color="auto"/>
              </w:divBdr>
            </w:div>
          </w:divsChild>
        </w:div>
        <w:div w:id="2041586344">
          <w:marLeft w:val="0"/>
          <w:marRight w:val="0"/>
          <w:marTop w:val="0"/>
          <w:marBottom w:val="0"/>
          <w:divBdr>
            <w:top w:val="none" w:sz="0" w:space="0" w:color="auto"/>
            <w:left w:val="none" w:sz="0" w:space="0" w:color="auto"/>
            <w:bottom w:val="none" w:sz="0" w:space="0" w:color="auto"/>
            <w:right w:val="none" w:sz="0" w:space="0" w:color="auto"/>
          </w:divBdr>
          <w:divsChild>
            <w:div w:id="937955431">
              <w:marLeft w:val="0"/>
              <w:marRight w:val="0"/>
              <w:marTop w:val="0"/>
              <w:marBottom w:val="0"/>
              <w:divBdr>
                <w:top w:val="none" w:sz="0" w:space="0" w:color="auto"/>
                <w:left w:val="none" w:sz="0" w:space="0" w:color="auto"/>
                <w:bottom w:val="none" w:sz="0" w:space="0" w:color="auto"/>
                <w:right w:val="none" w:sz="0" w:space="0" w:color="auto"/>
              </w:divBdr>
            </w:div>
            <w:div w:id="1223444753">
              <w:marLeft w:val="0"/>
              <w:marRight w:val="0"/>
              <w:marTop w:val="0"/>
              <w:marBottom w:val="0"/>
              <w:divBdr>
                <w:top w:val="none" w:sz="0" w:space="0" w:color="auto"/>
                <w:left w:val="none" w:sz="0" w:space="0" w:color="auto"/>
                <w:bottom w:val="none" w:sz="0" w:space="0" w:color="auto"/>
                <w:right w:val="none" w:sz="0" w:space="0" w:color="auto"/>
              </w:divBdr>
            </w:div>
            <w:div w:id="723677692">
              <w:marLeft w:val="0"/>
              <w:marRight w:val="0"/>
              <w:marTop w:val="0"/>
              <w:marBottom w:val="0"/>
              <w:divBdr>
                <w:top w:val="none" w:sz="0" w:space="0" w:color="auto"/>
                <w:left w:val="none" w:sz="0" w:space="0" w:color="auto"/>
                <w:bottom w:val="none" w:sz="0" w:space="0" w:color="auto"/>
                <w:right w:val="none" w:sz="0" w:space="0" w:color="auto"/>
              </w:divBdr>
            </w:div>
            <w:div w:id="1022589170">
              <w:marLeft w:val="0"/>
              <w:marRight w:val="0"/>
              <w:marTop w:val="0"/>
              <w:marBottom w:val="0"/>
              <w:divBdr>
                <w:top w:val="none" w:sz="0" w:space="0" w:color="auto"/>
                <w:left w:val="none" w:sz="0" w:space="0" w:color="auto"/>
                <w:bottom w:val="none" w:sz="0" w:space="0" w:color="auto"/>
                <w:right w:val="none" w:sz="0" w:space="0" w:color="auto"/>
              </w:divBdr>
            </w:div>
          </w:divsChild>
        </w:div>
        <w:div w:id="146283784">
          <w:marLeft w:val="0"/>
          <w:marRight w:val="0"/>
          <w:marTop w:val="0"/>
          <w:marBottom w:val="0"/>
          <w:divBdr>
            <w:top w:val="none" w:sz="0" w:space="0" w:color="auto"/>
            <w:left w:val="none" w:sz="0" w:space="0" w:color="auto"/>
            <w:bottom w:val="none" w:sz="0" w:space="0" w:color="auto"/>
            <w:right w:val="none" w:sz="0" w:space="0" w:color="auto"/>
          </w:divBdr>
          <w:divsChild>
            <w:div w:id="210463245">
              <w:marLeft w:val="0"/>
              <w:marRight w:val="0"/>
              <w:marTop w:val="0"/>
              <w:marBottom w:val="0"/>
              <w:divBdr>
                <w:top w:val="none" w:sz="0" w:space="0" w:color="auto"/>
                <w:left w:val="none" w:sz="0" w:space="0" w:color="auto"/>
                <w:bottom w:val="none" w:sz="0" w:space="0" w:color="auto"/>
                <w:right w:val="none" w:sz="0" w:space="0" w:color="auto"/>
              </w:divBdr>
            </w:div>
            <w:div w:id="245499385">
              <w:marLeft w:val="0"/>
              <w:marRight w:val="0"/>
              <w:marTop w:val="0"/>
              <w:marBottom w:val="0"/>
              <w:divBdr>
                <w:top w:val="none" w:sz="0" w:space="0" w:color="auto"/>
                <w:left w:val="none" w:sz="0" w:space="0" w:color="auto"/>
                <w:bottom w:val="none" w:sz="0" w:space="0" w:color="auto"/>
                <w:right w:val="none" w:sz="0" w:space="0" w:color="auto"/>
              </w:divBdr>
            </w:div>
            <w:div w:id="754788433">
              <w:marLeft w:val="0"/>
              <w:marRight w:val="0"/>
              <w:marTop w:val="0"/>
              <w:marBottom w:val="0"/>
              <w:divBdr>
                <w:top w:val="none" w:sz="0" w:space="0" w:color="auto"/>
                <w:left w:val="none" w:sz="0" w:space="0" w:color="auto"/>
                <w:bottom w:val="none" w:sz="0" w:space="0" w:color="auto"/>
                <w:right w:val="none" w:sz="0" w:space="0" w:color="auto"/>
              </w:divBdr>
            </w:div>
            <w:div w:id="701907162">
              <w:marLeft w:val="0"/>
              <w:marRight w:val="0"/>
              <w:marTop w:val="0"/>
              <w:marBottom w:val="0"/>
              <w:divBdr>
                <w:top w:val="none" w:sz="0" w:space="0" w:color="auto"/>
                <w:left w:val="none" w:sz="0" w:space="0" w:color="auto"/>
                <w:bottom w:val="none" w:sz="0" w:space="0" w:color="auto"/>
                <w:right w:val="none" w:sz="0" w:space="0" w:color="auto"/>
              </w:divBdr>
            </w:div>
          </w:divsChild>
        </w:div>
        <w:div w:id="120073055">
          <w:marLeft w:val="0"/>
          <w:marRight w:val="0"/>
          <w:marTop w:val="0"/>
          <w:marBottom w:val="0"/>
          <w:divBdr>
            <w:top w:val="none" w:sz="0" w:space="0" w:color="auto"/>
            <w:left w:val="none" w:sz="0" w:space="0" w:color="auto"/>
            <w:bottom w:val="none" w:sz="0" w:space="0" w:color="auto"/>
            <w:right w:val="none" w:sz="0" w:space="0" w:color="auto"/>
          </w:divBdr>
          <w:divsChild>
            <w:div w:id="1009679773">
              <w:marLeft w:val="0"/>
              <w:marRight w:val="0"/>
              <w:marTop w:val="0"/>
              <w:marBottom w:val="0"/>
              <w:divBdr>
                <w:top w:val="none" w:sz="0" w:space="0" w:color="auto"/>
                <w:left w:val="none" w:sz="0" w:space="0" w:color="auto"/>
                <w:bottom w:val="none" w:sz="0" w:space="0" w:color="auto"/>
                <w:right w:val="none" w:sz="0" w:space="0" w:color="auto"/>
              </w:divBdr>
            </w:div>
            <w:div w:id="640889749">
              <w:marLeft w:val="0"/>
              <w:marRight w:val="0"/>
              <w:marTop w:val="0"/>
              <w:marBottom w:val="0"/>
              <w:divBdr>
                <w:top w:val="none" w:sz="0" w:space="0" w:color="auto"/>
                <w:left w:val="none" w:sz="0" w:space="0" w:color="auto"/>
                <w:bottom w:val="none" w:sz="0" w:space="0" w:color="auto"/>
                <w:right w:val="none" w:sz="0" w:space="0" w:color="auto"/>
              </w:divBdr>
            </w:div>
            <w:div w:id="2075663459">
              <w:marLeft w:val="0"/>
              <w:marRight w:val="0"/>
              <w:marTop w:val="0"/>
              <w:marBottom w:val="0"/>
              <w:divBdr>
                <w:top w:val="none" w:sz="0" w:space="0" w:color="auto"/>
                <w:left w:val="none" w:sz="0" w:space="0" w:color="auto"/>
                <w:bottom w:val="none" w:sz="0" w:space="0" w:color="auto"/>
                <w:right w:val="none" w:sz="0" w:space="0" w:color="auto"/>
              </w:divBdr>
            </w:div>
            <w:div w:id="997923328">
              <w:marLeft w:val="0"/>
              <w:marRight w:val="0"/>
              <w:marTop w:val="0"/>
              <w:marBottom w:val="0"/>
              <w:divBdr>
                <w:top w:val="none" w:sz="0" w:space="0" w:color="auto"/>
                <w:left w:val="none" w:sz="0" w:space="0" w:color="auto"/>
                <w:bottom w:val="none" w:sz="0" w:space="0" w:color="auto"/>
                <w:right w:val="none" w:sz="0" w:space="0" w:color="auto"/>
              </w:divBdr>
            </w:div>
          </w:divsChild>
        </w:div>
        <w:div w:id="62877607">
          <w:marLeft w:val="0"/>
          <w:marRight w:val="0"/>
          <w:marTop w:val="0"/>
          <w:marBottom w:val="0"/>
          <w:divBdr>
            <w:top w:val="none" w:sz="0" w:space="0" w:color="auto"/>
            <w:left w:val="none" w:sz="0" w:space="0" w:color="auto"/>
            <w:bottom w:val="none" w:sz="0" w:space="0" w:color="auto"/>
            <w:right w:val="none" w:sz="0" w:space="0" w:color="auto"/>
          </w:divBdr>
          <w:divsChild>
            <w:div w:id="1882478807">
              <w:marLeft w:val="0"/>
              <w:marRight w:val="0"/>
              <w:marTop w:val="0"/>
              <w:marBottom w:val="0"/>
              <w:divBdr>
                <w:top w:val="none" w:sz="0" w:space="0" w:color="auto"/>
                <w:left w:val="none" w:sz="0" w:space="0" w:color="auto"/>
                <w:bottom w:val="none" w:sz="0" w:space="0" w:color="auto"/>
                <w:right w:val="none" w:sz="0" w:space="0" w:color="auto"/>
              </w:divBdr>
            </w:div>
            <w:div w:id="1436826267">
              <w:marLeft w:val="0"/>
              <w:marRight w:val="0"/>
              <w:marTop w:val="0"/>
              <w:marBottom w:val="0"/>
              <w:divBdr>
                <w:top w:val="none" w:sz="0" w:space="0" w:color="auto"/>
                <w:left w:val="none" w:sz="0" w:space="0" w:color="auto"/>
                <w:bottom w:val="none" w:sz="0" w:space="0" w:color="auto"/>
                <w:right w:val="none" w:sz="0" w:space="0" w:color="auto"/>
              </w:divBdr>
            </w:div>
            <w:div w:id="1481727329">
              <w:marLeft w:val="0"/>
              <w:marRight w:val="0"/>
              <w:marTop w:val="0"/>
              <w:marBottom w:val="0"/>
              <w:divBdr>
                <w:top w:val="none" w:sz="0" w:space="0" w:color="auto"/>
                <w:left w:val="none" w:sz="0" w:space="0" w:color="auto"/>
                <w:bottom w:val="none" w:sz="0" w:space="0" w:color="auto"/>
                <w:right w:val="none" w:sz="0" w:space="0" w:color="auto"/>
              </w:divBdr>
            </w:div>
            <w:div w:id="1782413404">
              <w:marLeft w:val="0"/>
              <w:marRight w:val="0"/>
              <w:marTop w:val="0"/>
              <w:marBottom w:val="0"/>
              <w:divBdr>
                <w:top w:val="none" w:sz="0" w:space="0" w:color="auto"/>
                <w:left w:val="none" w:sz="0" w:space="0" w:color="auto"/>
                <w:bottom w:val="none" w:sz="0" w:space="0" w:color="auto"/>
                <w:right w:val="none" w:sz="0" w:space="0" w:color="auto"/>
              </w:divBdr>
            </w:div>
            <w:div w:id="1415661890">
              <w:marLeft w:val="0"/>
              <w:marRight w:val="0"/>
              <w:marTop w:val="0"/>
              <w:marBottom w:val="0"/>
              <w:divBdr>
                <w:top w:val="none" w:sz="0" w:space="0" w:color="auto"/>
                <w:left w:val="none" w:sz="0" w:space="0" w:color="auto"/>
                <w:bottom w:val="none" w:sz="0" w:space="0" w:color="auto"/>
                <w:right w:val="none" w:sz="0" w:space="0" w:color="auto"/>
              </w:divBdr>
            </w:div>
          </w:divsChild>
        </w:div>
        <w:div w:id="1909458116">
          <w:marLeft w:val="0"/>
          <w:marRight w:val="0"/>
          <w:marTop w:val="0"/>
          <w:marBottom w:val="0"/>
          <w:divBdr>
            <w:top w:val="none" w:sz="0" w:space="0" w:color="auto"/>
            <w:left w:val="none" w:sz="0" w:space="0" w:color="auto"/>
            <w:bottom w:val="none" w:sz="0" w:space="0" w:color="auto"/>
            <w:right w:val="none" w:sz="0" w:space="0" w:color="auto"/>
          </w:divBdr>
          <w:divsChild>
            <w:div w:id="1305622821">
              <w:marLeft w:val="0"/>
              <w:marRight w:val="0"/>
              <w:marTop w:val="0"/>
              <w:marBottom w:val="0"/>
              <w:divBdr>
                <w:top w:val="none" w:sz="0" w:space="0" w:color="auto"/>
                <w:left w:val="none" w:sz="0" w:space="0" w:color="auto"/>
                <w:bottom w:val="none" w:sz="0" w:space="0" w:color="auto"/>
                <w:right w:val="none" w:sz="0" w:space="0" w:color="auto"/>
              </w:divBdr>
            </w:div>
            <w:div w:id="1808935531">
              <w:marLeft w:val="0"/>
              <w:marRight w:val="0"/>
              <w:marTop w:val="0"/>
              <w:marBottom w:val="0"/>
              <w:divBdr>
                <w:top w:val="none" w:sz="0" w:space="0" w:color="auto"/>
                <w:left w:val="none" w:sz="0" w:space="0" w:color="auto"/>
                <w:bottom w:val="none" w:sz="0" w:space="0" w:color="auto"/>
                <w:right w:val="none" w:sz="0" w:space="0" w:color="auto"/>
              </w:divBdr>
            </w:div>
            <w:div w:id="1584100008">
              <w:marLeft w:val="0"/>
              <w:marRight w:val="0"/>
              <w:marTop w:val="0"/>
              <w:marBottom w:val="0"/>
              <w:divBdr>
                <w:top w:val="none" w:sz="0" w:space="0" w:color="auto"/>
                <w:left w:val="none" w:sz="0" w:space="0" w:color="auto"/>
                <w:bottom w:val="none" w:sz="0" w:space="0" w:color="auto"/>
                <w:right w:val="none" w:sz="0" w:space="0" w:color="auto"/>
              </w:divBdr>
            </w:div>
            <w:div w:id="1667198813">
              <w:marLeft w:val="0"/>
              <w:marRight w:val="0"/>
              <w:marTop w:val="0"/>
              <w:marBottom w:val="0"/>
              <w:divBdr>
                <w:top w:val="none" w:sz="0" w:space="0" w:color="auto"/>
                <w:left w:val="none" w:sz="0" w:space="0" w:color="auto"/>
                <w:bottom w:val="none" w:sz="0" w:space="0" w:color="auto"/>
                <w:right w:val="none" w:sz="0" w:space="0" w:color="auto"/>
              </w:divBdr>
            </w:div>
          </w:divsChild>
        </w:div>
        <w:div w:id="328407056">
          <w:marLeft w:val="0"/>
          <w:marRight w:val="0"/>
          <w:marTop w:val="0"/>
          <w:marBottom w:val="0"/>
          <w:divBdr>
            <w:top w:val="none" w:sz="0" w:space="0" w:color="auto"/>
            <w:left w:val="none" w:sz="0" w:space="0" w:color="auto"/>
            <w:bottom w:val="none" w:sz="0" w:space="0" w:color="auto"/>
            <w:right w:val="none" w:sz="0" w:space="0" w:color="auto"/>
          </w:divBdr>
          <w:divsChild>
            <w:div w:id="1873112835">
              <w:marLeft w:val="0"/>
              <w:marRight w:val="0"/>
              <w:marTop w:val="0"/>
              <w:marBottom w:val="0"/>
              <w:divBdr>
                <w:top w:val="none" w:sz="0" w:space="0" w:color="auto"/>
                <w:left w:val="none" w:sz="0" w:space="0" w:color="auto"/>
                <w:bottom w:val="none" w:sz="0" w:space="0" w:color="auto"/>
                <w:right w:val="none" w:sz="0" w:space="0" w:color="auto"/>
              </w:divBdr>
            </w:div>
            <w:div w:id="1606109597">
              <w:marLeft w:val="0"/>
              <w:marRight w:val="0"/>
              <w:marTop w:val="0"/>
              <w:marBottom w:val="0"/>
              <w:divBdr>
                <w:top w:val="none" w:sz="0" w:space="0" w:color="auto"/>
                <w:left w:val="none" w:sz="0" w:space="0" w:color="auto"/>
                <w:bottom w:val="none" w:sz="0" w:space="0" w:color="auto"/>
                <w:right w:val="none" w:sz="0" w:space="0" w:color="auto"/>
              </w:divBdr>
            </w:div>
            <w:div w:id="271592593">
              <w:marLeft w:val="0"/>
              <w:marRight w:val="0"/>
              <w:marTop w:val="0"/>
              <w:marBottom w:val="0"/>
              <w:divBdr>
                <w:top w:val="none" w:sz="0" w:space="0" w:color="auto"/>
                <w:left w:val="none" w:sz="0" w:space="0" w:color="auto"/>
                <w:bottom w:val="none" w:sz="0" w:space="0" w:color="auto"/>
                <w:right w:val="none" w:sz="0" w:space="0" w:color="auto"/>
              </w:divBdr>
            </w:div>
            <w:div w:id="1159879607">
              <w:marLeft w:val="0"/>
              <w:marRight w:val="0"/>
              <w:marTop w:val="0"/>
              <w:marBottom w:val="0"/>
              <w:divBdr>
                <w:top w:val="none" w:sz="0" w:space="0" w:color="auto"/>
                <w:left w:val="none" w:sz="0" w:space="0" w:color="auto"/>
                <w:bottom w:val="none" w:sz="0" w:space="0" w:color="auto"/>
                <w:right w:val="none" w:sz="0" w:space="0" w:color="auto"/>
              </w:divBdr>
            </w:div>
          </w:divsChild>
        </w:div>
        <w:div w:id="975908913">
          <w:marLeft w:val="0"/>
          <w:marRight w:val="0"/>
          <w:marTop w:val="0"/>
          <w:marBottom w:val="0"/>
          <w:divBdr>
            <w:top w:val="none" w:sz="0" w:space="0" w:color="auto"/>
            <w:left w:val="none" w:sz="0" w:space="0" w:color="auto"/>
            <w:bottom w:val="none" w:sz="0" w:space="0" w:color="auto"/>
            <w:right w:val="none" w:sz="0" w:space="0" w:color="auto"/>
          </w:divBdr>
        </w:div>
        <w:div w:id="1396006298">
          <w:marLeft w:val="0"/>
          <w:marRight w:val="0"/>
          <w:marTop w:val="0"/>
          <w:marBottom w:val="0"/>
          <w:divBdr>
            <w:top w:val="none" w:sz="0" w:space="0" w:color="auto"/>
            <w:left w:val="none" w:sz="0" w:space="0" w:color="auto"/>
            <w:bottom w:val="none" w:sz="0" w:space="0" w:color="auto"/>
            <w:right w:val="none" w:sz="0" w:space="0" w:color="auto"/>
          </w:divBdr>
        </w:div>
        <w:div w:id="387725528">
          <w:marLeft w:val="0"/>
          <w:marRight w:val="0"/>
          <w:marTop w:val="0"/>
          <w:marBottom w:val="0"/>
          <w:divBdr>
            <w:top w:val="none" w:sz="0" w:space="0" w:color="auto"/>
            <w:left w:val="none" w:sz="0" w:space="0" w:color="auto"/>
            <w:bottom w:val="none" w:sz="0" w:space="0" w:color="auto"/>
            <w:right w:val="none" w:sz="0" w:space="0" w:color="auto"/>
          </w:divBdr>
          <w:divsChild>
            <w:div w:id="1081832100">
              <w:marLeft w:val="-75"/>
              <w:marRight w:val="0"/>
              <w:marTop w:val="30"/>
              <w:marBottom w:val="30"/>
              <w:divBdr>
                <w:top w:val="none" w:sz="0" w:space="0" w:color="auto"/>
                <w:left w:val="none" w:sz="0" w:space="0" w:color="auto"/>
                <w:bottom w:val="none" w:sz="0" w:space="0" w:color="auto"/>
                <w:right w:val="none" w:sz="0" w:space="0" w:color="auto"/>
              </w:divBdr>
              <w:divsChild>
                <w:div w:id="1050767732">
                  <w:marLeft w:val="0"/>
                  <w:marRight w:val="0"/>
                  <w:marTop w:val="0"/>
                  <w:marBottom w:val="0"/>
                  <w:divBdr>
                    <w:top w:val="none" w:sz="0" w:space="0" w:color="auto"/>
                    <w:left w:val="none" w:sz="0" w:space="0" w:color="auto"/>
                    <w:bottom w:val="none" w:sz="0" w:space="0" w:color="auto"/>
                    <w:right w:val="none" w:sz="0" w:space="0" w:color="auto"/>
                  </w:divBdr>
                  <w:divsChild>
                    <w:div w:id="72360800">
                      <w:marLeft w:val="0"/>
                      <w:marRight w:val="0"/>
                      <w:marTop w:val="0"/>
                      <w:marBottom w:val="0"/>
                      <w:divBdr>
                        <w:top w:val="none" w:sz="0" w:space="0" w:color="auto"/>
                        <w:left w:val="none" w:sz="0" w:space="0" w:color="auto"/>
                        <w:bottom w:val="none" w:sz="0" w:space="0" w:color="auto"/>
                        <w:right w:val="none" w:sz="0" w:space="0" w:color="auto"/>
                      </w:divBdr>
                    </w:div>
                  </w:divsChild>
                </w:div>
                <w:div w:id="318074842">
                  <w:marLeft w:val="0"/>
                  <w:marRight w:val="0"/>
                  <w:marTop w:val="0"/>
                  <w:marBottom w:val="0"/>
                  <w:divBdr>
                    <w:top w:val="none" w:sz="0" w:space="0" w:color="auto"/>
                    <w:left w:val="none" w:sz="0" w:space="0" w:color="auto"/>
                    <w:bottom w:val="none" w:sz="0" w:space="0" w:color="auto"/>
                    <w:right w:val="none" w:sz="0" w:space="0" w:color="auto"/>
                  </w:divBdr>
                  <w:divsChild>
                    <w:div w:id="547301509">
                      <w:marLeft w:val="0"/>
                      <w:marRight w:val="0"/>
                      <w:marTop w:val="0"/>
                      <w:marBottom w:val="0"/>
                      <w:divBdr>
                        <w:top w:val="none" w:sz="0" w:space="0" w:color="auto"/>
                        <w:left w:val="none" w:sz="0" w:space="0" w:color="auto"/>
                        <w:bottom w:val="none" w:sz="0" w:space="0" w:color="auto"/>
                        <w:right w:val="none" w:sz="0" w:space="0" w:color="auto"/>
                      </w:divBdr>
                    </w:div>
                  </w:divsChild>
                </w:div>
                <w:div w:id="609509930">
                  <w:marLeft w:val="0"/>
                  <w:marRight w:val="0"/>
                  <w:marTop w:val="0"/>
                  <w:marBottom w:val="0"/>
                  <w:divBdr>
                    <w:top w:val="none" w:sz="0" w:space="0" w:color="auto"/>
                    <w:left w:val="none" w:sz="0" w:space="0" w:color="auto"/>
                    <w:bottom w:val="none" w:sz="0" w:space="0" w:color="auto"/>
                    <w:right w:val="none" w:sz="0" w:space="0" w:color="auto"/>
                  </w:divBdr>
                  <w:divsChild>
                    <w:div w:id="820655886">
                      <w:marLeft w:val="0"/>
                      <w:marRight w:val="0"/>
                      <w:marTop w:val="0"/>
                      <w:marBottom w:val="0"/>
                      <w:divBdr>
                        <w:top w:val="none" w:sz="0" w:space="0" w:color="auto"/>
                        <w:left w:val="none" w:sz="0" w:space="0" w:color="auto"/>
                        <w:bottom w:val="none" w:sz="0" w:space="0" w:color="auto"/>
                        <w:right w:val="none" w:sz="0" w:space="0" w:color="auto"/>
                      </w:divBdr>
                    </w:div>
                  </w:divsChild>
                </w:div>
                <w:div w:id="1865557843">
                  <w:marLeft w:val="0"/>
                  <w:marRight w:val="0"/>
                  <w:marTop w:val="0"/>
                  <w:marBottom w:val="0"/>
                  <w:divBdr>
                    <w:top w:val="none" w:sz="0" w:space="0" w:color="auto"/>
                    <w:left w:val="none" w:sz="0" w:space="0" w:color="auto"/>
                    <w:bottom w:val="none" w:sz="0" w:space="0" w:color="auto"/>
                    <w:right w:val="none" w:sz="0" w:space="0" w:color="auto"/>
                  </w:divBdr>
                  <w:divsChild>
                    <w:div w:id="2011179471">
                      <w:marLeft w:val="0"/>
                      <w:marRight w:val="0"/>
                      <w:marTop w:val="0"/>
                      <w:marBottom w:val="0"/>
                      <w:divBdr>
                        <w:top w:val="none" w:sz="0" w:space="0" w:color="auto"/>
                        <w:left w:val="none" w:sz="0" w:space="0" w:color="auto"/>
                        <w:bottom w:val="none" w:sz="0" w:space="0" w:color="auto"/>
                        <w:right w:val="none" w:sz="0" w:space="0" w:color="auto"/>
                      </w:divBdr>
                    </w:div>
                  </w:divsChild>
                </w:div>
                <w:div w:id="560942480">
                  <w:marLeft w:val="0"/>
                  <w:marRight w:val="0"/>
                  <w:marTop w:val="0"/>
                  <w:marBottom w:val="0"/>
                  <w:divBdr>
                    <w:top w:val="none" w:sz="0" w:space="0" w:color="auto"/>
                    <w:left w:val="none" w:sz="0" w:space="0" w:color="auto"/>
                    <w:bottom w:val="none" w:sz="0" w:space="0" w:color="auto"/>
                    <w:right w:val="none" w:sz="0" w:space="0" w:color="auto"/>
                  </w:divBdr>
                  <w:divsChild>
                    <w:div w:id="859852981">
                      <w:marLeft w:val="0"/>
                      <w:marRight w:val="0"/>
                      <w:marTop w:val="0"/>
                      <w:marBottom w:val="0"/>
                      <w:divBdr>
                        <w:top w:val="none" w:sz="0" w:space="0" w:color="auto"/>
                        <w:left w:val="none" w:sz="0" w:space="0" w:color="auto"/>
                        <w:bottom w:val="none" w:sz="0" w:space="0" w:color="auto"/>
                        <w:right w:val="none" w:sz="0" w:space="0" w:color="auto"/>
                      </w:divBdr>
                    </w:div>
                    <w:div w:id="1198541456">
                      <w:marLeft w:val="0"/>
                      <w:marRight w:val="0"/>
                      <w:marTop w:val="0"/>
                      <w:marBottom w:val="0"/>
                      <w:divBdr>
                        <w:top w:val="none" w:sz="0" w:space="0" w:color="auto"/>
                        <w:left w:val="none" w:sz="0" w:space="0" w:color="auto"/>
                        <w:bottom w:val="none" w:sz="0" w:space="0" w:color="auto"/>
                        <w:right w:val="none" w:sz="0" w:space="0" w:color="auto"/>
                      </w:divBdr>
                    </w:div>
                  </w:divsChild>
                </w:div>
                <w:div w:id="173343223">
                  <w:marLeft w:val="0"/>
                  <w:marRight w:val="0"/>
                  <w:marTop w:val="0"/>
                  <w:marBottom w:val="0"/>
                  <w:divBdr>
                    <w:top w:val="none" w:sz="0" w:space="0" w:color="auto"/>
                    <w:left w:val="none" w:sz="0" w:space="0" w:color="auto"/>
                    <w:bottom w:val="none" w:sz="0" w:space="0" w:color="auto"/>
                    <w:right w:val="none" w:sz="0" w:space="0" w:color="auto"/>
                  </w:divBdr>
                  <w:divsChild>
                    <w:div w:id="680282537">
                      <w:marLeft w:val="0"/>
                      <w:marRight w:val="0"/>
                      <w:marTop w:val="0"/>
                      <w:marBottom w:val="0"/>
                      <w:divBdr>
                        <w:top w:val="none" w:sz="0" w:space="0" w:color="auto"/>
                        <w:left w:val="none" w:sz="0" w:space="0" w:color="auto"/>
                        <w:bottom w:val="none" w:sz="0" w:space="0" w:color="auto"/>
                        <w:right w:val="none" w:sz="0" w:space="0" w:color="auto"/>
                      </w:divBdr>
                    </w:div>
                    <w:div w:id="2112312963">
                      <w:marLeft w:val="0"/>
                      <w:marRight w:val="0"/>
                      <w:marTop w:val="0"/>
                      <w:marBottom w:val="0"/>
                      <w:divBdr>
                        <w:top w:val="none" w:sz="0" w:space="0" w:color="auto"/>
                        <w:left w:val="none" w:sz="0" w:space="0" w:color="auto"/>
                        <w:bottom w:val="none" w:sz="0" w:space="0" w:color="auto"/>
                        <w:right w:val="none" w:sz="0" w:space="0" w:color="auto"/>
                      </w:divBdr>
                    </w:div>
                    <w:div w:id="77026175">
                      <w:marLeft w:val="0"/>
                      <w:marRight w:val="0"/>
                      <w:marTop w:val="0"/>
                      <w:marBottom w:val="0"/>
                      <w:divBdr>
                        <w:top w:val="none" w:sz="0" w:space="0" w:color="auto"/>
                        <w:left w:val="none" w:sz="0" w:space="0" w:color="auto"/>
                        <w:bottom w:val="none" w:sz="0" w:space="0" w:color="auto"/>
                        <w:right w:val="none" w:sz="0" w:space="0" w:color="auto"/>
                      </w:divBdr>
                    </w:div>
                    <w:div w:id="1722828345">
                      <w:marLeft w:val="0"/>
                      <w:marRight w:val="0"/>
                      <w:marTop w:val="0"/>
                      <w:marBottom w:val="0"/>
                      <w:divBdr>
                        <w:top w:val="none" w:sz="0" w:space="0" w:color="auto"/>
                        <w:left w:val="none" w:sz="0" w:space="0" w:color="auto"/>
                        <w:bottom w:val="none" w:sz="0" w:space="0" w:color="auto"/>
                        <w:right w:val="none" w:sz="0" w:space="0" w:color="auto"/>
                      </w:divBdr>
                    </w:div>
                  </w:divsChild>
                </w:div>
                <w:div w:id="894044383">
                  <w:marLeft w:val="0"/>
                  <w:marRight w:val="0"/>
                  <w:marTop w:val="0"/>
                  <w:marBottom w:val="0"/>
                  <w:divBdr>
                    <w:top w:val="none" w:sz="0" w:space="0" w:color="auto"/>
                    <w:left w:val="none" w:sz="0" w:space="0" w:color="auto"/>
                    <w:bottom w:val="none" w:sz="0" w:space="0" w:color="auto"/>
                    <w:right w:val="none" w:sz="0" w:space="0" w:color="auto"/>
                  </w:divBdr>
                  <w:divsChild>
                    <w:div w:id="1483353455">
                      <w:marLeft w:val="0"/>
                      <w:marRight w:val="0"/>
                      <w:marTop w:val="0"/>
                      <w:marBottom w:val="0"/>
                      <w:divBdr>
                        <w:top w:val="none" w:sz="0" w:space="0" w:color="auto"/>
                        <w:left w:val="none" w:sz="0" w:space="0" w:color="auto"/>
                        <w:bottom w:val="none" w:sz="0" w:space="0" w:color="auto"/>
                        <w:right w:val="none" w:sz="0" w:space="0" w:color="auto"/>
                      </w:divBdr>
                    </w:div>
                    <w:div w:id="382214634">
                      <w:marLeft w:val="0"/>
                      <w:marRight w:val="0"/>
                      <w:marTop w:val="0"/>
                      <w:marBottom w:val="0"/>
                      <w:divBdr>
                        <w:top w:val="none" w:sz="0" w:space="0" w:color="auto"/>
                        <w:left w:val="none" w:sz="0" w:space="0" w:color="auto"/>
                        <w:bottom w:val="none" w:sz="0" w:space="0" w:color="auto"/>
                        <w:right w:val="none" w:sz="0" w:space="0" w:color="auto"/>
                      </w:divBdr>
                    </w:div>
                    <w:div w:id="370421218">
                      <w:marLeft w:val="0"/>
                      <w:marRight w:val="0"/>
                      <w:marTop w:val="0"/>
                      <w:marBottom w:val="0"/>
                      <w:divBdr>
                        <w:top w:val="none" w:sz="0" w:space="0" w:color="auto"/>
                        <w:left w:val="none" w:sz="0" w:space="0" w:color="auto"/>
                        <w:bottom w:val="none" w:sz="0" w:space="0" w:color="auto"/>
                        <w:right w:val="none" w:sz="0" w:space="0" w:color="auto"/>
                      </w:divBdr>
                    </w:div>
                    <w:div w:id="2127044992">
                      <w:marLeft w:val="0"/>
                      <w:marRight w:val="0"/>
                      <w:marTop w:val="0"/>
                      <w:marBottom w:val="0"/>
                      <w:divBdr>
                        <w:top w:val="none" w:sz="0" w:space="0" w:color="auto"/>
                        <w:left w:val="none" w:sz="0" w:space="0" w:color="auto"/>
                        <w:bottom w:val="none" w:sz="0" w:space="0" w:color="auto"/>
                        <w:right w:val="none" w:sz="0" w:space="0" w:color="auto"/>
                      </w:divBdr>
                    </w:div>
                  </w:divsChild>
                </w:div>
                <w:div w:id="1158689565">
                  <w:marLeft w:val="0"/>
                  <w:marRight w:val="0"/>
                  <w:marTop w:val="0"/>
                  <w:marBottom w:val="0"/>
                  <w:divBdr>
                    <w:top w:val="none" w:sz="0" w:space="0" w:color="auto"/>
                    <w:left w:val="none" w:sz="0" w:space="0" w:color="auto"/>
                    <w:bottom w:val="none" w:sz="0" w:space="0" w:color="auto"/>
                    <w:right w:val="none" w:sz="0" w:space="0" w:color="auto"/>
                  </w:divBdr>
                  <w:divsChild>
                    <w:div w:id="1556357816">
                      <w:marLeft w:val="0"/>
                      <w:marRight w:val="0"/>
                      <w:marTop w:val="0"/>
                      <w:marBottom w:val="0"/>
                      <w:divBdr>
                        <w:top w:val="none" w:sz="0" w:space="0" w:color="auto"/>
                        <w:left w:val="none" w:sz="0" w:space="0" w:color="auto"/>
                        <w:bottom w:val="none" w:sz="0" w:space="0" w:color="auto"/>
                        <w:right w:val="none" w:sz="0" w:space="0" w:color="auto"/>
                      </w:divBdr>
                    </w:div>
                    <w:div w:id="196628176">
                      <w:marLeft w:val="0"/>
                      <w:marRight w:val="0"/>
                      <w:marTop w:val="0"/>
                      <w:marBottom w:val="0"/>
                      <w:divBdr>
                        <w:top w:val="none" w:sz="0" w:space="0" w:color="auto"/>
                        <w:left w:val="none" w:sz="0" w:space="0" w:color="auto"/>
                        <w:bottom w:val="none" w:sz="0" w:space="0" w:color="auto"/>
                        <w:right w:val="none" w:sz="0" w:space="0" w:color="auto"/>
                      </w:divBdr>
                    </w:div>
                    <w:div w:id="858080944">
                      <w:marLeft w:val="0"/>
                      <w:marRight w:val="0"/>
                      <w:marTop w:val="0"/>
                      <w:marBottom w:val="0"/>
                      <w:divBdr>
                        <w:top w:val="none" w:sz="0" w:space="0" w:color="auto"/>
                        <w:left w:val="none" w:sz="0" w:space="0" w:color="auto"/>
                        <w:bottom w:val="none" w:sz="0" w:space="0" w:color="auto"/>
                        <w:right w:val="none" w:sz="0" w:space="0" w:color="auto"/>
                      </w:divBdr>
                    </w:div>
                    <w:div w:id="1798185981">
                      <w:marLeft w:val="0"/>
                      <w:marRight w:val="0"/>
                      <w:marTop w:val="0"/>
                      <w:marBottom w:val="0"/>
                      <w:divBdr>
                        <w:top w:val="none" w:sz="0" w:space="0" w:color="auto"/>
                        <w:left w:val="none" w:sz="0" w:space="0" w:color="auto"/>
                        <w:bottom w:val="none" w:sz="0" w:space="0" w:color="auto"/>
                        <w:right w:val="none" w:sz="0" w:space="0" w:color="auto"/>
                      </w:divBdr>
                    </w:div>
                    <w:div w:id="1132209717">
                      <w:marLeft w:val="0"/>
                      <w:marRight w:val="0"/>
                      <w:marTop w:val="0"/>
                      <w:marBottom w:val="0"/>
                      <w:divBdr>
                        <w:top w:val="none" w:sz="0" w:space="0" w:color="auto"/>
                        <w:left w:val="none" w:sz="0" w:space="0" w:color="auto"/>
                        <w:bottom w:val="none" w:sz="0" w:space="0" w:color="auto"/>
                        <w:right w:val="none" w:sz="0" w:space="0" w:color="auto"/>
                      </w:divBdr>
                    </w:div>
                  </w:divsChild>
                </w:div>
                <w:div w:id="357392600">
                  <w:marLeft w:val="0"/>
                  <w:marRight w:val="0"/>
                  <w:marTop w:val="0"/>
                  <w:marBottom w:val="0"/>
                  <w:divBdr>
                    <w:top w:val="none" w:sz="0" w:space="0" w:color="auto"/>
                    <w:left w:val="none" w:sz="0" w:space="0" w:color="auto"/>
                    <w:bottom w:val="none" w:sz="0" w:space="0" w:color="auto"/>
                    <w:right w:val="none" w:sz="0" w:space="0" w:color="auto"/>
                  </w:divBdr>
                  <w:divsChild>
                    <w:div w:id="121190974">
                      <w:marLeft w:val="0"/>
                      <w:marRight w:val="0"/>
                      <w:marTop w:val="0"/>
                      <w:marBottom w:val="0"/>
                      <w:divBdr>
                        <w:top w:val="none" w:sz="0" w:space="0" w:color="auto"/>
                        <w:left w:val="none" w:sz="0" w:space="0" w:color="auto"/>
                        <w:bottom w:val="none" w:sz="0" w:space="0" w:color="auto"/>
                        <w:right w:val="none" w:sz="0" w:space="0" w:color="auto"/>
                      </w:divBdr>
                    </w:div>
                    <w:div w:id="1743062604">
                      <w:marLeft w:val="0"/>
                      <w:marRight w:val="0"/>
                      <w:marTop w:val="0"/>
                      <w:marBottom w:val="0"/>
                      <w:divBdr>
                        <w:top w:val="none" w:sz="0" w:space="0" w:color="auto"/>
                        <w:left w:val="none" w:sz="0" w:space="0" w:color="auto"/>
                        <w:bottom w:val="none" w:sz="0" w:space="0" w:color="auto"/>
                        <w:right w:val="none" w:sz="0" w:space="0" w:color="auto"/>
                      </w:divBdr>
                    </w:div>
                  </w:divsChild>
                </w:div>
                <w:div w:id="906720389">
                  <w:marLeft w:val="0"/>
                  <w:marRight w:val="0"/>
                  <w:marTop w:val="0"/>
                  <w:marBottom w:val="0"/>
                  <w:divBdr>
                    <w:top w:val="none" w:sz="0" w:space="0" w:color="auto"/>
                    <w:left w:val="none" w:sz="0" w:space="0" w:color="auto"/>
                    <w:bottom w:val="none" w:sz="0" w:space="0" w:color="auto"/>
                    <w:right w:val="none" w:sz="0" w:space="0" w:color="auto"/>
                  </w:divBdr>
                  <w:divsChild>
                    <w:div w:id="1732344511">
                      <w:marLeft w:val="0"/>
                      <w:marRight w:val="0"/>
                      <w:marTop w:val="0"/>
                      <w:marBottom w:val="0"/>
                      <w:divBdr>
                        <w:top w:val="none" w:sz="0" w:space="0" w:color="auto"/>
                        <w:left w:val="none" w:sz="0" w:space="0" w:color="auto"/>
                        <w:bottom w:val="none" w:sz="0" w:space="0" w:color="auto"/>
                        <w:right w:val="none" w:sz="0" w:space="0" w:color="auto"/>
                      </w:divBdr>
                    </w:div>
                    <w:div w:id="713891780">
                      <w:marLeft w:val="0"/>
                      <w:marRight w:val="0"/>
                      <w:marTop w:val="0"/>
                      <w:marBottom w:val="0"/>
                      <w:divBdr>
                        <w:top w:val="none" w:sz="0" w:space="0" w:color="auto"/>
                        <w:left w:val="none" w:sz="0" w:space="0" w:color="auto"/>
                        <w:bottom w:val="none" w:sz="0" w:space="0" w:color="auto"/>
                        <w:right w:val="none" w:sz="0" w:space="0" w:color="auto"/>
                      </w:divBdr>
                    </w:div>
                    <w:div w:id="1185940308">
                      <w:marLeft w:val="0"/>
                      <w:marRight w:val="0"/>
                      <w:marTop w:val="0"/>
                      <w:marBottom w:val="0"/>
                      <w:divBdr>
                        <w:top w:val="none" w:sz="0" w:space="0" w:color="auto"/>
                        <w:left w:val="none" w:sz="0" w:space="0" w:color="auto"/>
                        <w:bottom w:val="none" w:sz="0" w:space="0" w:color="auto"/>
                        <w:right w:val="none" w:sz="0" w:space="0" w:color="auto"/>
                      </w:divBdr>
                    </w:div>
                  </w:divsChild>
                </w:div>
                <w:div w:id="423965326">
                  <w:marLeft w:val="0"/>
                  <w:marRight w:val="0"/>
                  <w:marTop w:val="0"/>
                  <w:marBottom w:val="0"/>
                  <w:divBdr>
                    <w:top w:val="none" w:sz="0" w:space="0" w:color="auto"/>
                    <w:left w:val="none" w:sz="0" w:space="0" w:color="auto"/>
                    <w:bottom w:val="none" w:sz="0" w:space="0" w:color="auto"/>
                    <w:right w:val="none" w:sz="0" w:space="0" w:color="auto"/>
                  </w:divBdr>
                  <w:divsChild>
                    <w:div w:id="1045258372">
                      <w:marLeft w:val="0"/>
                      <w:marRight w:val="0"/>
                      <w:marTop w:val="0"/>
                      <w:marBottom w:val="0"/>
                      <w:divBdr>
                        <w:top w:val="none" w:sz="0" w:space="0" w:color="auto"/>
                        <w:left w:val="none" w:sz="0" w:space="0" w:color="auto"/>
                        <w:bottom w:val="none" w:sz="0" w:space="0" w:color="auto"/>
                        <w:right w:val="none" w:sz="0" w:space="0" w:color="auto"/>
                      </w:divBdr>
                    </w:div>
                    <w:div w:id="1456675791">
                      <w:marLeft w:val="0"/>
                      <w:marRight w:val="0"/>
                      <w:marTop w:val="0"/>
                      <w:marBottom w:val="0"/>
                      <w:divBdr>
                        <w:top w:val="none" w:sz="0" w:space="0" w:color="auto"/>
                        <w:left w:val="none" w:sz="0" w:space="0" w:color="auto"/>
                        <w:bottom w:val="none" w:sz="0" w:space="0" w:color="auto"/>
                        <w:right w:val="none" w:sz="0" w:space="0" w:color="auto"/>
                      </w:divBdr>
                    </w:div>
                    <w:div w:id="1810586899">
                      <w:marLeft w:val="0"/>
                      <w:marRight w:val="0"/>
                      <w:marTop w:val="0"/>
                      <w:marBottom w:val="0"/>
                      <w:divBdr>
                        <w:top w:val="none" w:sz="0" w:space="0" w:color="auto"/>
                        <w:left w:val="none" w:sz="0" w:space="0" w:color="auto"/>
                        <w:bottom w:val="none" w:sz="0" w:space="0" w:color="auto"/>
                        <w:right w:val="none" w:sz="0" w:space="0" w:color="auto"/>
                      </w:divBdr>
                    </w:div>
                    <w:div w:id="1197543536">
                      <w:marLeft w:val="0"/>
                      <w:marRight w:val="0"/>
                      <w:marTop w:val="0"/>
                      <w:marBottom w:val="0"/>
                      <w:divBdr>
                        <w:top w:val="none" w:sz="0" w:space="0" w:color="auto"/>
                        <w:left w:val="none" w:sz="0" w:space="0" w:color="auto"/>
                        <w:bottom w:val="none" w:sz="0" w:space="0" w:color="auto"/>
                        <w:right w:val="none" w:sz="0" w:space="0" w:color="auto"/>
                      </w:divBdr>
                    </w:div>
                  </w:divsChild>
                </w:div>
                <w:div w:id="595482753">
                  <w:marLeft w:val="0"/>
                  <w:marRight w:val="0"/>
                  <w:marTop w:val="0"/>
                  <w:marBottom w:val="0"/>
                  <w:divBdr>
                    <w:top w:val="none" w:sz="0" w:space="0" w:color="auto"/>
                    <w:left w:val="none" w:sz="0" w:space="0" w:color="auto"/>
                    <w:bottom w:val="none" w:sz="0" w:space="0" w:color="auto"/>
                    <w:right w:val="none" w:sz="0" w:space="0" w:color="auto"/>
                  </w:divBdr>
                  <w:divsChild>
                    <w:div w:id="374700970">
                      <w:marLeft w:val="0"/>
                      <w:marRight w:val="0"/>
                      <w:marTop w:val="0"/>
                      <w:marBottom w:val="0"/>
                      <w:divBdr>
                        <w:top w:val="none" w:sz="0" w:space="0" w:color="auto"/>
                        <w:left w:val="none" w:sz="0" w:space="0" w:color="auto"/>
                        <w:bottom w:val="none" w:sz="0" w:space="0" w:color="auto"/>
                        <w:right w:val="none" w:sz="0" w:space="0" w:color="auto"/>
                      </w:divBdr>
                    </w:div>
                    <w:div w:id="1134254026">
                      <w:marLeft w:val="0"/>
                      <w:marRight w:val="0"/>
                      <w:marTop w:val="0"/>
                      <w:marBottom w:val="0"/>
                      <w:divBdr>
                        <w:top w:val="none" w:sz="0" w:space="0" w:color="auto"/>
                        <w:left w:val="none" w:sz="0" w:space="0" w:color="auto"/>
                        <w:bottom w:val="none" w:sz="0" w:space="0" w:color="auto"/>
                        <w:right w:val="none" w:sz="0" w:space="0" w:color="auto"/>
                      </w:divBdr>
                    </w:div>
                    <w:div w:id="26957706">
                      <w:marLeft w:val="0"/>
                      <w:marRight w:val="0"/>
                      <w:marTop w:val="0"/>
                      <w:marBottom w:val="0"/>
                      <w:divBdr>
                        <w:top w:val="none" w:sz="0" w:space="0" w:color="auto"/>
                        <w:left w:val="none" w:sz="0" w:space="0" w:color="auto"/>
                        <w:bottom w:val="none" w:sz="0" w:space="0" w:color="auto"/>
                        <w:right w:val="none" w:sz="0" w:space="0" w:color="auto"/>
                      </w:divBdr>
                    </w:div>
                    <w:div w:id="1515070732">
                      <w:marLeft w:val="0"/>
                      <w:marRight w:val="0"/>
                      <w:marTop w:val="0"/>
                      <w:marBottom w:val="0"/>
                      <w:divBdr>
                        <w:top w:val="none" w:sz="0" w:space="0" w:color="auto"/>
                        <w:left w:val="none" w:sz="0" w:space="0" w:color="auto"/>
                        <w:bottom w:val="none" w:sz="0" w:space="0" w:color="auto"/>
                        <w:right w:val="none" w:sz="0" w:space="0" w:color="auto"/>
                      </w:divBdr>
                    </w:div>
                    <w:div w:id="666439233">
                      <w:marLeft w:val="0"/>
                      <w:marRight w:val="0"/>
                      <w:marTop w:val="0"/>
                      <w:marBottom w:val="0"/>
                      <w:divBdr>
                        <w:top w:val="none" w:sz="0" w:space="0" w:color="auto"/>
                        <w:left w:val="none" w:sz="0" w:space="0" w:color="auto"/>
                        <w:bottom w:val="none" w:sz="0" w:space="0" w:color="auto"/>
                        <w:right w:val="none" w:sz="0" w:space="0" w:color="auto"/>
                      </w:divBdr>
                    </w:div>
                    <w:div w:id="1687175320">
                      <w:marLeft w:val="0"/>
                      <w:marRight w:val="0"/>
                      <w:marTop w:val="0"/>
                      <w:marBottom w:val="0"/>
                      <w:divBdr>
                        <w:top w:val="none" w:sz="0" w:space="0" w:color="auto"/>
                        <w:left w:val="none" w:sz="0" w:space="0" w:color="auto"/>
                        <w:bottom w:val="none" w:sz="0" w:space="0" w:color="auto"/>
                        <w:right w:val="none" w:sz="0" w:space="0" w:color="auto"/>
                      </w:divBdr>
                    </w:div>
                  </w:divsChild>
                </w:div>
                <w:div w:id="1741323722">
                  <w:marLeft w:val="0"/>
                  <w:marRight w:val="0"/>
                  <w:marTop w:val="0"/>
                  <w:marBottom w:val="0"/>
                  <w:divBdr>
                    <w:top w:val="none" w:sz="0" w:space="0" w:color="auto"/>
                    <w:left w:val="none" w:sz="0" w:space="0" w:color="auto"/>
                    <w:bottom w:val="none" w:sz="0" w:space="0" w:color="auto"/>
                    <w:right w:val="none" w:sz="0" w:space="0" w:color="auto"/>
                  </w:divBdr>
                  <w:divsChild>
                    <w:div w:id="1888833331">
                      <w:marLeft w:val="0"/>
                      <w:marRight w:val="0"/>
                      <w:marTop w:val="0"/>
                      <w:marBottom w:val="0"/>
                      <w:divBdr>
                        <w:top w:val="none" w:sz="0" w:space="0" w:color="auto"/>
                        <w:left w:val="none" w:sz="0" w:space="0" w:color="auto"/>
                        <w:bottom w:val="none" w:sz="0" w:space="0" w:color="auto"/>
                        <w:right w:val="none" w:sz="0" w:space="0" w:color="auto"/>
                      </w:divBdr>
                    </w:div>
                  </w:divsChild>
                </w:div>
                <w:div w:id="961418983">
                  <w:marLeft w:val="0"/>
                  <w:marRight w:val="0"/>
                  <w:marTop w:val="0"/>
                  <w:marBottom w:val="0"/>
                  <w:divBdr>
                    <w:top w:val="none" w:sz="0" w:space="0" w:color="auto"/>
                    <w:left w:val="none" w:sz="0" w:space="0" w:color="auto"/>
                    <w:bottom w:val="none" w:sz="0" w:space="0" w:color="auto"/>
                    <w:right w:val="none" w:sz="0" w:space="0" w:color="auto"/>
                  </w:divBdr>
                  <w:divsChild>
                    <w:div w:id="1583566886">
                      <w:marLeft w:val="0"/>
                      <w:marRight w:val="0"/>
                      <w:marTop w:val="0"/>
                      <w:marBottom w:val="0"/>
                      <w:divBdr>
                        <w:top w:val="none" w:sz="0" w:space="0" w:color="auto"/>
                        <w:left w:val="none" w:sz="0" w:space="0" w:color="auto"/>
                        <w:bottom w:val="none" w:sz="0" w:space="0" w:color="auto"/>
                        <w:right w:val="none" w:sz="0" w:space="0" w:color="auto"/>
                      </w:divBdr>
                    </w:div>
                    <w:div w:id="1914197836">
                      <w:marLeft w:val="0"/>
                      <w:marRight w:val="0"/>
                      <w:marTop w:val="0"/>
                      <w:marBottom w:val="0"/>
                      <w:divBdr>
                        <w:top w:val="none" w:sz="0" w:space="0" w:color="auto"/>
                        <w:left w:val="none" w:sz="0" w:space="0" w:color="auto"/>
                        <w:bottom w:val="none" w:sz="0" w:space="0" w:color="auto"/>
                        <w:right w:val="none" w:sz="0" w:space="0" w:color="auto"/>
                      </w:divBdr>
                    </w:div>
                    <w:div w:id="2035113842">
                      <w:marLeft w:val="0"/>
                      <w:marRight w:val="0"/>
                      <w:marTop w:val="0"/>
                      <w:marBottom w:val="0"/>
                      <w:divBdr>
                        <w:top w:val="none" w:sz="0" w:space="0" w:color="auto"/>
                        <w:left w:val="none" w:sz="0" w:space="0" w:color="auto"/>
                        <w:bottom w:val="none" w:sz="0" w:space="0" w:color="auto"/>
                        <w:right w:val="none" w:sz="0" w:space="0" w:color="auto"/>
                      </w:divBdr>
                    </w:div>
                  </w:divsChild>
                </w:div>
                <w:div w:id="1227565484">
                  <w:marLeft w:val="0"/>
                  <w:marRight w:val="0"/>
                  <w:marTop w:val="0"/>
                  <w:marBottom w:val="0"/>
                  <w:divBdr>
                    <w:top w:val="none" w:sz="0" w:space="0" w:color="auto"/>
                    <w:left w:val="none" w:sz="0" w:space="0" w:color="auto"/>
                    <w:bottom w:val="none" w:sz="0" w:space="0" w:color="auto"/>
                    <w:right w:val="none" w:sz="0" w:space="0" w:color="auto"/>
                  </w:divBdr>
                  <w:divsChild>
                    <w:div w:id="752893367">
                      <w:marLeft w:val="0"/>
                      <w:marRight w:val="0"/>
                      <w:marTop w:val="0"/>
                      <w:marBottom w:val="0"/>
                      <w:divBdr>
                        <w:top w:val="none" w:sz="0" w:space="0" w:color="auto"/>
                        <w:left w:val="none" w:sz="0" w:space="0" w:color="auto"/>
                        <w:bottom w:val="none" w:sz="0" w:space="0" w:color="auto"/>
                        <w:right w:val="none" w:sz="0" w:space="0" w:color="auto"/>
                      </w:divBdr>
                    </w:div>
                    <w:div w:id="735012505">
                      <w:marLeft w:val="0"/>
                      <w:marRight w:val="0"/>
                      <w:marTop w:val="0"/>
                      <w:marBottom w:val="0"/>
                      <w:divBdr>
                        <w:top w:val="none" w:sz="0" w:space="0" w:color="auto"/>
                        <w:left w:val="none" w:sz="0" w:space="0" w:color="auto"/>
                        <w:bottom w:val="none" w:sz="0" w:space="0" w:color="auto"/>
                        <w:right w:val="none" w:sz="0" w:space="0" w:color="auto"/>
                      </w:divBdr>
                    </w:div>
                    <w:div w:id="1816022777">
                      <w:marLeft w:val="0"/>
                      <w:marRight w:val="0"/>
                      <w:marTop w:val="0"/>
                      <w:marBottom w:val="0"/>
                      <w:divBdr>
                        <w:top w:val="none" w:sz="0" w:space="0" w:color="auto"/>
                        <w:left w:val="none" w:sz="0" w:space="0" w:color="auto"/>
                        <w:bottom w:val="none" w:sz="0" w:space="0" w:color="auto"/>
                        <w:right w:val="none" w:sz="0" w:space="0" w:color="auto"/>
                      </w:divBdr>
                    </w:div>
                  </w:divsChild>
                </w:div>
                <w:div w:id="2121751874">
                  <w:marLeft w:val="0"/>
                  <w:marRight w:val="0"/>
                  <w:marTop w:val="0"/>
                  <w:marBottom w:val="0"/>
                  <w:divBdr>
                    <w:top w:val="none" w:sz="0" w:space="0" w:color="auto"/>
                    <w:left w:val="none" w:sz="0" w:space="0" w:color="auto"/>
                    <w:bottom w:val="none" w:sz="0" w:space="0" w:color="auto"/>
                    <w:right w:val="none" w:sz="0" w:space="0" w:color="auto"/>
                  </w:divBdr>
                  <w:divsChild>
                    <w:div w:id="1090854171">
                      <w:marLeft w:val="0"/>
                      <w:marRight w:val="0"/>
                      <w:marTop w:val="0"/>
                      <w:marBottom w:val="0"/>
                      <w:divBdr>
                        <w:top w:val="none" w:sz="0" w:space="0" w:color="auto"/>
                        <w:left w:val="none" w:sz="0" w:space="0" w:color="auto"/>
                        <w:bottom w:val="none" w:sz="0" w:space="0" w:color="auto"/>
                        <w:right w:val="none" w:sz="0" w:space="0" w:color="auto"/>
                      </w:divBdr>
                    </w:div>
                    <w:div w:id="669673377">
                      <w:marLeft w:val="0"/>
                      <w:marRight w:val="0"/>
                      <w:marTop w:val="0"/>
                      <w:marBottom w:val="0"/>
                      <w:divBdr>
                        <w:top w:val="none" w:sz="0" w:space="0" w:color="auto"/>
                        <w:left w:val="none" w:sz="0" w:space="0" w:color="auto"/>
                        <w:bottom w:val="none" w:sz="0" w:space="0" w:color="auto"/>
                        <w:right w:val="none" w:sz="0" w:space="0" w:color="auto"/>
                      </w:divBdr>
                    </w:div>
                    <w:div w:id="673459775">
                      <w:marLeft w:val="0"/>
                      <w:marRight w:val="0"/>
                      <w:marTop w:val="0"/>
                      <w:marBottom w:val="0"/>
                      <w:divBdr>
                        <w:top w:val="none" w:sz="0" w:space="0" w:color="auto"/>
                        <w:left w:val="none" w:sz="0" w:space="0" w:color="auto"/>
                        <w:bottom w:val="none" w:sz="0" w:space="0" w:color="auto"/>
                        <w:right w:val="none" w:sz="0" w:space="0" w:color="auto"/>
                      </w:divBdr>
                    </w:div>
                    <w:div w:id="2023622570">
                      <w:marLeft w:val="0"/>
                      <w:marRight w:val="0"/>
                      <w:marTop w:val="0"/>
                      <w:marBottom w:val="0"/>
                      <w:divBdr>
                        <w:top w:val="none" w:sz="0" w:space="0" w:color="auto"/>
                        <w:left w:val="none" w:sz="0" w:space="0" w:color="auto"/>
                        <w:bottom w:val="none" w:sz="0" w:space="0" w:color="auto"/>
                        <w:right w:val="none" w:sz="0" w:space="0" w:color="auto"/>
                      </w:divBdr>
                    </w:div>
                  </w:divsChild>
                </w:div>
                <w:div w:id="215287767">
                  <w:marLeft w:val="0"/>
                  <w:marRight w:val="0"/>
                  <w:marTop w:val="0"/>
                  <w:marBottom w:val="0"/>
                  <w:divBdr>
                    <w:top w:val="none" w:sz="0" w:space="0" w:color="auto"/>
                    <w:left w:val="none" w:sz="0" w:space="0" w:color="auto"/>
                    <w:bottom w:val="none" w:sz="0" w:space="0" w:color="auto"/>
                    <w:right w:val="none" w:sz="0" w:space="0" w:color="auto"/>
                  </w:divBdr>
                  <w:divsChild>
                    <w:div w:id="1179587313">
                      <w:marLeft w:val="0"/>
                      <w:marRight w:val="0"/>
                      <w:marTop w:val="0"/>
                      <w:marBottom w:val="0"/>
                      <w:divBdr>
                        <w:top w:val="none" w:sz="0" w:space="0" w:color="auto"/>
                        <w:left w:val="none" w:sz="0" w:space="0" w:color="auto"/>
                        <w:bottom w:val="none" w:sz="0" w:space="0" w:color="auto"/>
                        <w:right w:val="none" w:sz="0" w:space="0" w:color="auto"/>
                      </w:divBdr>
                    </w:div>
                    <w:div w:id="633218651">
                      <w:marLeft w:val="0"/>
                      <w:marRight w:val="0"/>
                      <w:marTop w:val="0"/>
                      <w:marBottom w:val="0"/>
                      <w:divBdr>
                        <w:top w:val="none" w:sz="0" w:space="0" w:color="auto"/>
                        <w:left w:val="none" w:sz="0" w:space="0" w:color="auto"/>
                        <w:bottom w:val="none" w:sz="0" w:space="0" w:color="auto"/>
                        <w:right w:val="none" w:sz="0" w:space="0" w:color="auto"/>
                      </w:divBdr>
                    </w:div>
                  </w:divsChild>
                </w:div>
                <w:div w:id="2026051704">
                  <w:marLeft w:val="0"/>
                  <w:marRight w:val="0"/>
                  <w:marTop w:val="0"/>
                  <w:marBottom w:val="0"/>
                  <w:divBdr>
                    <w:top w:val="none" w:sz="0" w:space="0" w:color="auto"/>
                    <w:left w:val="none" w:sz="0" w:space="0" w:color="auto"/>
                    <w:bottom w:val="none" w:sz="0" w:space="0" w:color="auto"/>
                    <w:right w:val="none" w:sz="0" w:space="0" w:color="auto"/>
                  </w:divBdr>
                  <w:divsChild>
                    <w:div w:id="1335495096">
                      <w:marLeft w:val="0"/>
                      <w:marRight w:val="0"/>
                      <w:marTop w:val="0"/>
                      <w:marBottom w:val="0"/>
                      <w:divBdr>
                        <w:top w:val="none" w:sz="0" w:space="0" w:color="auto"/>
                        <w:left w:val="none" w:sz="0" w:space="0" w:color="auto"/>
                        <w:bottom w:val="none" w:sz="0" w:space="0" w:color="auto"/>
                        <w:right w:val="none" w:sz="0" w:space="0" w:color="auto"/>
                      </w:divBdr>
                    </w:div>
                    <w:div w:id="1692218022">
                      <w:marLeft w:val="0"/>
                      <w:marRight w:val="0"/>
                      <w:marTop w:val="0"/>
                      <w:marBottom w:val="0"/>
                      <w:divBdr>
                        <w:top w:val="none" w:sz="0" w:space="0" w:color="auto"/>
                        <w:left w:val="none" w:sz="0" w:space="0" w:color="auto"/>
                        <w:bottom w:val="none" w:sz="0" w:space="0" w:color="auto"/>
                        <w:right w:val="none" w:sz="0" w:space="0" w:color="auto"/>
                      </w:divBdr>
                    </w:div>
                    <w:div w:id="761412949">
                      <w:marLeft w:val="0"/>
                      <w:marRight w:val="0"/>
                      <w:marTop w:val="0"/>
                      <w:marBottom w:val="0"/>
                      <w:divBdr>
                        <w:top w:val="none" w:sz="0" w:space="0" w:color="auto"/>
                        <w:left w:val="none" w:sz="0" w:space="0" w:color="auto"/>
                        <w:bottom w:val="none" w:sz="0" w:space="0" w:color="auto"/>
                        <w:right w:val="none" w:sz="0" w:space="0" w:color="auto"/>
                      </w:divBdr>
                    </w:div>
                  </w:divsChild>
                </w:div>
                <w:div w:id="1585455229">
                  <w:marLeft w:val="0"/>
                  <w:marRight w:val="0"/>
                  <w:marTop w:val="0"/>
                  <w:marBottom w:val="0"/>
                  <w:divBdr>
                    <w:top w:val="none" w:sz="0" w:space="0" w:color="auto"/>
                    <w:left w:val="none" w:sz="0" w:space="0" w:color="auto"/>
                    <w:bottom w:val="none" w:sz="0" w:space="0" w:color="auto"/>
                    <w:right w:val="none" w:sz="0" w:space="0" w:color="auto"/>
                  </w:divBdr>
                  <w:divsChild>
                    <w:div w:id="1102840200">
                      <w:marLeft w:val="0"/>
                      <w:marRight w:val="0"/>
                      <w:marTop w:val="0"/>
                      <w:marBottom w:val="0"/>
                      <w:divBdr>
                        <w:top w:val="none" w:sz="0" w:space="0" w:color="auto"/>
                        <w:left w:val="none" w:sz="0" w:space="0" w:color="auto"/>
                        <w:bottom w:val="none" w:sz="0" w:space="0" w:color="auto"/>
                        <w:right w:val="none" w:sz="0" w:space="0" w:color="auto"/>
                      </w:divBdr>
                    </w:div>
                    <w:div w:id="995230005">
                      <w:marLeft w:val="0"/>
                      <w:marRight w:val="0"/>
                      <w:marTop w:val="0"/>
                      <w:marBottom w:val="0"/>
                      <w:divBdr>
                        <w:top w:val="none" w:sz="0" w:space="0" w:color="auto"/>
                        <w:left w:val="none" w:sz="0" w:space="0" w:color="auto"/>
                        <w:bottom w:val="none" w:sz="0" w:space="0" w:color="auto"/>
                        <w:right w:val="none" w:sz="0" w:space="0" w:color="auto"/>
                      </w:divBdr>
                    </w:div>
                    <w:div w:id="1686665283">
                      <w:marLeft w:val="0"/>
                      <w:marRight w:val="0"/>
                      <w:marTop w:val="0"/>
                      <w:marBottom w:val="0"/>
                      <w:divBdr>
                        <w:top w:val="none" w:sz="0" w:space="0" w:color="auto"/>
                        <w:left w:val="none" w:sz="0" w:space="0" w:color="auto"/>
                        <w:bottom w:val="none" w:sz="0" w:space="0" w:color="auto"/>
                        <w:right w:val="none" w:sz="0" w:space="0" w:color="auto"/>
                      </w:divBdr>
                    </w:div>
                  </w:divsChild>
                </w:div>
                <w:div w:id="8913210">
                  <w:marLeft w:val="0"/>
                  <w:marRight w:val="0"/>
                  <w:marTop w:val="0"/>
                  <w:marBottom w:val="0"/>
                  <w:divBdr>
                    <w:top w:val="none" w:sz="0" w:space="0" w:color="auto"/>
                    <w:left w:val="none" w:sz="0" w:space="0" w:color="auto"/>
                    <w:bottom w:val="none" w:sz="0" w:space="0" w:color="auto"/>
                    <w:right w:val="none" w:sz="0" w:space="0" w:color="auto"/>
                  </w:divBdr>
                  <w:divsChild>
                    <w:div w:id="1585263362">
                      <w:marLeft w:val="0"/>
                      <w:marRight w:val="0"/>
                      <w:marTop w:val="0"/>
                      <w:marBottom w:val="0"/>
                      <w:divBdr>
                        <w:top w:val="none" w:sz="0" w:space="0" w:color="auto"/>
                        <w:left w:val="none" w:sz="0" w:space="0" w:color="auto"/>
                        <w:bottom w:val="none" w:sz="0" w:space="0" w:color="auto"/>
                        <w:right w:val="none" w:sz="0" w:space="0" w:color="auto"/>
                      </w:divBdr>
                    </w:div>
                    <w:div w:id="1065182015">
                      <w:marLeft w:val="0"/>
                      <w:marRight w:val="0"/>
                      <w:marTop w:val="0"/>
                      <w:marBottom w:val="0"/>
                      <w:divBdr>
                        <w:top w:val="none" w:sz="0" w:space="0" w:color="auto"/>
                        <w:left w:val="none" w:sz="0" w:space="0" w:color="auto"/>
                        <w:bottom w:val="none" w:sz="0" w:space="0" w:color="auto"/>
                        <w:right w:val="none" w:sz="0" w:space="0" w:color="auto"/>
                      </w:divBdr>
                    </w:div>
                  </w:divsChild>
                </w:div>
                <w:div w:id="92015589">
                  <w:marLeft w:val="0"/>
                  <w:marRight w:val="0"/>
                  <w:marTop w:val="0"/>
                  <w:marBottom w:val="0"/>
                  <w:divBdr>
                    <w:top w:val="none" w:sz="0" w:space="0" w:color="auto"/>
                    <w:left w:val="none" w:sz="0" w:space="0" w:color="auto"/>
                    <w:bottom w:val="none" w:sz="0" w:space="0" w:color="auto"/>
                    <w:right w:val="none" w:sz="0" w:space="0" w:color="auto"/>
                  </w:divBdr>
                  <w:divsChild>
                    <w:div w:id="118038324">
                      <w:marLeft w:val="0"/>
                      <w:marRight w:val="0"/>
                      <w:marTop w:val="0"/>
                      <w:marBottom w:val="0"/>
                      <w:divBdr>
                        <w:top w:val="none" w:sz="0" w:space="0" w:color="auto"/>
                        <w:left w:val="none" w:sz="0" w:space="0" w:color="auto"/>
                        <w:bottom w:val="none" w:sz="0" w:space="0" w:color="auto"/>
                        <w:right w:val="none" w:sz="0" w:space="0" w:color="auto"/>
                      </w:divBdr>
                    </w:div>
                    <w:div w:id="370543317">
                      <w:marLeft w:val="0"/>
                      <w:marRight w:val="0"/>
                      <w:marTop w:val="0"/>
                      <w:marBottom w:val="0"/>
                      <w:divBdr>
                        <w:top w:val="none" w:sz="0" w:space="0" w:color="auto"/>
                        <w:left w:val="none" w:sz="0" w:space="0" w:color="auto"/>
                        <w:bottom w:val="none" w:sz="0" w:space="0" w:color="auto"/>
                        <w:right w:val="none" w:sz="0" w:space="0" w:color="auto"/>
                      </w:divBdr>
                    </w:div>
                  </w:divsChild>
                </w:div>
                <w:div w:id="2144536725">
                  <w:marLeft w:val="0"/>
                  <w:marRight w:val="0"/>
                  <w:marTop w:val="0"/>
                  <w:marBottom w:val="0"/>
                  <w:divBdr>
                    <w:top w:val="none" w:sz="0" w:space="0" w:color="auto"/>
                    <w:left w:val="none" w:sz="0" w:space="0" w:color="auto"/>
                    <w:bottom w:val="none" w:sz="0" w:space="0" w:color="auto"/>
                    <w:right w:val="none" w:sz="0" w:space="0" w:color="auto"/>
                  </w:divBdr>
                  <w:divsChild>
                    <w:div w:id="1400980278">
                      <w:marLeft w:val="0"/>
                      <w:marRight w:val="0"/>
                      <w:marTop w:val="0"/>
                      <w:marBottom w:val="0"/>
                      <w:divBdr>
                        <w:top w:val="none" w:sz="0" w:space="0" w:color="auto"/>
                        <w:left w:val="none" w:sz="0" w:space="0" w:color="auto"/>
                        <w:bottom w:val="none" w:sz="0" w:space="0" w:color="auto"/>
                        <w:right w:val="none" w:sz="0" w:space="0" w:color="auto"/>
                      </w:divBdr>
                    </w:div>
                  </w:divsChild>
                </w:div>
                <w:div w:id="883520622">
                  <w:marLeft w:val="0"/>
                  <w:marRight w:val="0"/>
                  <w:marTop w:val="0"/>
                  <w:marBottom w:val="0"/>
                  <w:divBdr>
                    <w:top w:val="none" w:sz="0" w:space="0" w:color="auto"/>
                    <w:left w:val="none" w:sz="0" w:space="0" w:color="auto"/>
                    <w:bottom w:val="none" w:sz="0" w:space="0" w:color="auto"/>
                    <w:right w:val="none" w:sz="0" w:space="0" w:color="auto"/>
                  </w:divBdr>
                  <w:divsChild>
                    <w:div w:id="913660102">
                      <w:marLeft w:val="0"/>
                      <w:marRight w:val="0"/>
                      <w:marTop w:val="0"/>
                      <w:marBottom w:val="0"/>
                      <w:divBdr>
                        <w:top w:val="none" w:sz="0" w:space="0" w:color="auto"/>
                        <w:left w:val="none" w:sz="0" w:space="0" w:color="auto"/>
                        <w:bottom w:val="none" w:sz="0" w:space="0" w:color="auto"/>
                        <w:right w:val="none" w:sz="0" w:space="0" w:color="auto"/>
                      </w:divBdr>
                    </w:div>
                  </w:divsChild>
                </w:div>
                <w:div w:id="1803378431">
                  <w:marLeft w:val="0"/>
                  <w:marRight w:val="0"/>
                  <w:marTop w:val="0"/>
                  <w:marBottom w:val="0"/>
                  <w:divBdr>
                    <w:top w:val="none" w:sz="0" w:space="0" w:color="auto"/>
                    <w:left w:val="none" w:sz="0" w:space="0" w:color="auto"/>
                    <w:bottom w:val="none" w:sz="0" w:space="0" w:color="auto"/>
                    <w:right w:val="none" w:sz="0" w:space="0" w:color="auto"/>
                  </w:divBdr>
                  <w:divsChild>
                    <w:div w:id="12561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5021">
          <w:marLeft w:val="0"/>
          <w:marRight w:val="0"/>
          <w:marTop w:val="0"/>
          <w:marBottom w:val="0"/>
          <w:divBdr>
            <w:top w:val="none" w:sz="0" w:space="0" w:color="auto"/>
            <w:left w:val="none" w:sz="0" w:space="0" w:color="auto"/>
            <w:bottom w:val="none" w:sz="0" w:space="0" w:color="auto"/>
            <w:right w:val="none" w:sz="0" w:space="0" w:color="auto"/>
          </w:divBdr>
        </w:div>
        <w:div w:id="710761353">
          <w:marLeft w:val="0"/>
          <w:marRight w:val="0"/>
          <w:marTop w:val="0"/>
          <w:marBottom w:val="0"/>
          <w:divBdr>
            <w:top w:val="none" w:sz="0" w:space="0" w:color="auto"/>
            <w:left w:val="none" w:sz="0" w:space="0" w:color="auto"/>
            <w:bottom w:val="none" w:sz="0" w:space="0" w:color="auto"/>
            <w:right w:val="none" w:sz="0" w:space="0" w:color="auto"/>
          </w:divBdr>
        </w:div>
        <w:div w:id="694843507">
          <w:marLeft w:val="0"/>
          <w:marRight w:val="0"/>
          <w:marTop w:val="0"/>
          <w:marBottom w:val="0"/>
          <w:divBdr>
            <w:top w:val="none" w:sz="0" w:space="0" w:color="auto"/>
            <w:left w:val="none" w:sz="0" w:space="0" w:color="auto"/>
            <w:bottom w:val="none" w:sz="0" w:space="0" w:color="auto"/>
            <w:right w:val="none" w:sz="0" w:space="0" w:color="auto"/>
          </w:divBdr>
        </w:div>
        <w:div w:id="1920403747">
          <w:marLeft w:val="0"/>
          <w:marRight w:val="0"/>
          <w:marTop w:val="0"/>
          <w:marBottom w:val="0"/>
          <w:divBdr>
            <w:top w:val="none" w:sz="0" w:space="0" w:color="auto"/>
            <w:left w:val="none" w:sz="0" w:space="0" w:color="auto"/>
            <w:bottom w:val="none" w:sz="0" w:space="0" w:color="auto"/>
            <w:right w:val="none" w:sz="0" w:space="0" w:color="auto"/>
          </w:divBdr>
        </w:div>
        <w:div w:id="180357752">
          <w:marLeft w:val="0"/>
          <w:marRight w:val="0"/>
          <w:marTop w:val="0"/>
          <w:marBottom w:val="0"/>
          <w:divBdr>
            <w:top w:val="none" w:sz="0" w:space="0" w:color="auto"/>
            <w:left w:val="none" w:sz="0" w:space="0" w:color="auto"/>
            <w:bottom w:val="none" w:sz="0" w:space="0" w:color="auto"/>
            <w:right w:val="none" w:sz="0" w:space="0" w:color="auto"/>
          </w:divBdr>
        </w:div>
        <w:div w:id="800925554">
          <w:marLeft w:val="0"/>
          <w:marRight w:val="0"/>
          <w:marTop w:val="0"/>
          <w:marBottom w:val="0"/>
          <w:divBdr>
            <w:top w:val="none" w:sz="0" w:space="0" w:color="auto"/>
            <w:left w:val="none" w:sz="0" w:space="0" w:color="auto"/>
            <w:bottom w:val="none" w:sz="0" w:space="0" w:color="auto"/>
            <w:right w:val="none" w:sz="0" w:space="0" w:color="auto"/>
          </w:divBdr>
        </w:div>
        <w:div w:id="1141649753">
          <w:marLeft w:val="0"/>
          <w:marRight w:val="0"/>
          <w:marTop w:val="0"/>
          <w:marBottom w:val="0"/>
          <w:divBdr>
            <w:top w:val="none" w:sz="0" w:space="0" w:color="auto"/>
            <w:left w:val="none" w:sz="0" w:space="0" w:color="auto"/>
            <w:bottom w:val="none" w:sz="0" w:space="0" w:color="auto"/>
            <w:right w:val="none" w:sz="0" w:space="0" w:color="auto"/>
          </w:divBdr>
        </w:div>
        <w:div w:id="1025866197">
          <w:marLeft w:val="0"/>
          <w:marRight w:val="0"/>
          <w:marTop w:val="0"/>
          <w:marBottom w:val="0"/>
          <w:divBdr>
            <w:top w:val="none" w:sz="0" w:space="0" w:color="auto"/>
            <w:left w:val="none" w:sz="0" w:space="0" w:color="auto"/>
            <w:bottom w:val="none" w:sz="0" w:space="0" w:color="auto"/>
            <w:right w:val="none" w:sz="0" w:space="0" w:color="auto"/>
          </w:divBdr>
        </w:div>
        <w:div w:id="308442845">
          <w:marLeft w:val="0"/>
          <w:marRight w:val="0"/>
          <w:marTop w:val="0"/>
          <w:marBottom w:val="0"/>
          <w:divBdr>
            <w:top w:val="none" w:sz="0" w:space="0" w:color="auto"/>
            <w:left w:val="none" w:sz="0" w:space="0" w:color="auto"/>
            <w:bottom w:val="none" w:sz="0" w:space="0" w:color="auto"/>
            <w:right w:val="none" w:sz="0" w:space="0" w:color="auto"/>
          </w:divBdr>
        </w:div>
        <w:div w:id="793988810">
          <w:marLeft w:val="0"/>
          <w:marRight w:val="0"/>
          <w:marTop w:val="0"/>
          <w:marBottom w:val="0"/>
          <w:divBdr>
            <w:top w:val="none" w:sz="0" w:space="0" w:color="auto"/>
            <w:left w:val="none" w:sz="0" w:space="0" w:color="auto"/>
            <w:bottom w:val="none" w:sz="0" w:space="0" w:color="auto"/>
            <w:right w:val="none" w:sz="0" w:space="0" w:color="auto"/>
          </w:divBdr>
        </w:div>
        <w:div w:id="730035587">
          <w:marLeft w:val="0"/>
          <w:marRight w:val="0"/>
          <w:marTop w:val="0"/>
          <w:marBottom w:val="0"/>
          <w:divBdr>
            <w:top w:val="none" w:sz="0" w:space="0" w:color="auto"/>
            <w:left w:val="none" w:sz="0" w:space="0" w:color="auto"/>
            <w:bottom w:val="none" w:sz="0" w:space="0" w:color="auto"/>
            <w:right w:val="none" w:sz="0" w:space="0" w:color="auto"/>
          </w:divBdr>
        </w:div>
        <w:div w:id="1328091629">
          <w:marLeft w:val="0"/>
          <w:marRight w:val="0"/>
          <w:marTop w:val="0"/>
          <w:marBottom w:val="0"/>
          <w:divBdr>
            <w:top w:val="none" w:sz="0" w:space="0" w:color="auto"/>
            <w:left w:val="none" w:sz="0" w:space="0" w:color="auto"/>
            <w:bottom w:val="none" w:sz="0" w:space="0" w:color="auto"/>
            <w:right w:val="none" w:sz="0" w:space="0" w:color="auto"/>
          </w:divBdr>
        </w:div>
        <w:div w:id="1280793821">
          <w:marLeft w:val="0"/>
          <w:marRight w:val="0"/>
          <w:marTop w:val="0"/>
          <w:marBottom w:val="0"/>
          <w:divBdr>
            <w:top w:val="none" w:sz="0" w:space="0" w:color="auto"/>
            <w:left w:val="none" w:sz="0" w:space="0" w:color="auto"/>
            <w:bottom w:val="none" w:sz="0" w:space="0" w:color="auto"/>
            <w:right w:val="none" w:sz="0" w:space="0" w:color="auto"/>
          </w:divBdr>
        </w:div>
        <w:div w:id="880559303">
          <w:marLeft w:val="0"/>
          <w:marRight w:val="0"/>
          <w:marTop w:val="0"/>
          <w:marBottom w:val="0"/>
          <w:divBdr>
            <w:top w:val="none" w:sz="0" w:space="0" w:color="auto"/>
            <w:left w:val="none" w:sz="0" w:space="0" w:color="auto"/>
            <w:bottom w:val="none" w:sz="0" w:space="0" w:color="auto"/>
            <w:right w:val="none" w:sz="0" w:space="0" w:color="auto"/>
          </w:divBdr>
        </w:div>
        <w:div w:id="808982837">
          <w:marLeft w:val="0"/>
          <w:marRight w:val="0"/>
          <w:marTop w:val="0"/>
          <w:marBottom w:val="0"/>
          <w:divBdr>
            <w:top w:val="none" w:sz="0" w:space="0" w:color="auto"/>
            <w:left w:val="none" w:sz="0" w:space="0" w:color="auto"/>
            <w:bottom w:val="none" w:sz="0" w:space="0" w:color="auto"/>
            <w:right w:val="none" w:sz="0" w:space="0" w:color="auto"/>
          </w:divBdr>
        </w:div>
        <w:div w:id="86771431">
          <w:marLeft w:val="0"/>
          <w:marRight w:val="0"/>
          <w:marTop w:val="0"/>
          <w:marBottom w:val="0"/>
          <w:divBdr>
            <w:top w:val="none" w:sz="0" w:space="0" w:color="auto"/>
            <w:left w:val="none" w:sz="0" w:space="0" w:color="auto"/>
            <w:bottom w:val="none" w:sz="0" w:space="0" w:color="auto"/>
            <w:right w:val="none" w:sz="0" w:space="0" w:color="auto"/>
          </w:divBdr>
        </w:div>
        <w:div w:id="1712732419">
          <w:marLeft w:val="0"/>
          <w:marRight w:val="0"/>
          <w:marTop w:val="0"/>
          <w:marBottom w:val="0"/>
          <w:divBdr>
            <w:top w:val="none" w:sz="0" w:space="0" w:color="auto"/>
            <w:left w:val="none" w:sz="0" w:space="0" w:color="auto"/>
            <w:bottom w:val="none" w:sz="0" w:space="0" w:color="auto"/>
            <w:right w:val="none" w:sz="0" w:space="0" w:color="auto"/>
          </w:divBdr>
        </w:div>
        <w:div w:id="1290428224">
          <w:marLeft w:val="0"/>
          <w:marRight w:val="0"/>
          <w:marTop w:val="0"/>
          <w:marBottom w:val="0"/>
          <w:divBdr>
            <w:top w:val="none" w:sz="0" w:space="0" w:color="auto"/>
            <w:left w:val="none" w:sz="0" w:space="0" w:color="auto"/>
            <w:bottom w:val="none" w:sz="0" w:space="0" w:color="auto"/>
            <w:right w:val="none" w:sz="0" w:space="0" w:color="auto"/>
          </w:divBdr>
        </w:div>
        <w:div w:id="1218664181">
          <w:marLeft w:val="0"/>
          <w:marRight w:val="0"/>
          <w:marTop w:val="0"/>
          <w:marBottom w:val="0"/>
          <w:divBdr>
            <w:top w:val="none" w:sz="0" w:space="0" w:color="auto"/>
            <w:left w:val="none" w:sz="0" w:space="0" w:color="auto"/>
            <w:bottom w:val="none" w:sz="0" w:space="0" w:color="auto"/>
            <w:right w:val="none" w:sz="0" w:space="0" w:color="auto"/>
          </w:divBdr>
        </w:div>
        <w:div w:id="475487534">
          <w:marLeft w:val="0"/>
          <w:marRight w:val="0"/>
          <w:marTop w:val="0"/>
          <w:marBottom w:val="0"/>
          <w:divBdr>
            <w:top w:val="none" w:sz="0" w:space="0" w:color="auto"/>
            <w:left w:val="none" w:sz="0" w:space="0" w:color="auto"/>
            <w:bottom w:val="none" w:sz="0" w:space="0" w:color="auto"/>
            <w:right w:val="none" w:sz="0" w:space="0" w:color="auto"/>
          </w:divBdr>
        </w:div>
        <w:div w:id="1651322325">
          <w:marLeft w:val="0"/>
          <w:marRight w:val="0"/>
          <w:marTop w:val="0"/>
          <w:marBottom w:val="0"/>
          <w:divBdr>
            <w:top w:val="none" w:sz="0" w:space="0" w:color="auto"/>
            <w:left w:val="none" w:sz="0" w:space="0" w:color="auto"/>
            <w:bottom w:val="none" w:sz="0" w:space="0" w:color="auto"/>
            <w:right w:val="none" w:sz="0" w:space="0" w:color="auto"/>
          </w:divBdr>
        </w:div>
        <w:div w:id="1514538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6685</Words>
  <Characters>38110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Segal</dc:creator>
  <cp:keywords/>
  <dc:description/>
  <cp:lastModifiedBy>Elizabeth King (Provost Office)</cp:lastModifiedBy>
  <cp:revision>4</cp:revision>
  <cp:lastPrinted>2021-11-02T03:10:00Z</cp:lastPrinted>
  <dcterms:created xsi:type="dcterms:W3CDTF">2021-12-07T21:00:00Z</dcterms:created>
  <dcterms:modified xsi:type="dcterms:W3CDTF">2021-12-08T22:16:00Z</dcterms:modified>
</cp:coreProperties>
</file>