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01" w:rsidRPr="001F45C3" w:rsidRDefault="00180BD0" w:rsidP="00E17BBF">
      <w:pPr>
        <w:contextualSpacing/>
        <w:rPr>
          <w:rFonts w:ascii="Akzidenz-Grotesk Pro Regular" w:hAnsi="Akzidenz-Grotesk Pro Regular" w:cs="Arial"/>
          <w:sz w:val="18"/>
          <w:szCs w:val="18"/>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-735849</wp:posOffset>
                </wp:positionH>
                <wp:positionV relativeFrom="paragraph">
                  <wp:posOffset>165990</wp:posOffset>
                </wp:positionV>
                <wp:extent cx="1805050" cy="285627"/>
                <wp:effectExtent l="0" t="0" r="0" b="635"/>
                <wp:wrapNone/>
                <wp:docPr id="45" name="Text Box 45"/>
                <wp:cNvGraphicFramePr/>
                <a:graphic xmlns:a="http://schemas.openxmlformats.org/drawingml/2006/main">
                  <a:graphicData uri="http://schemas.microsoft.com/office/word/2010/wordprocessingShape">
                    <wps:wsp>
                      <wps:cNvSpPr txBox="1"/>
                      <wps:spPr>
                        <a:xfrm>
                          <a:off x="0" y="0"/>
                          <a:ext cx="1805050" cy="285627"/>
                        </a:xfrm>
                        <a:prstGeom prst="rect">
                          <a:avLst/>
                        </a:prstGeom>
                        <a:noFill/>
                        <a:ln w="6350">
                          <a:noFill/>
                        </a:ln>
                      </wps:spPr>
                      <wps:txbx>
                        <w:txbxContent>
                          <w:p w:rsidR="007E461A" w:rsidRPr="00180BD0" w:rsidRDefault="007E461A" w:rsidP="00180BD0">
                            <w:pPr>
                              <w:rPr>
                                <w:rFonts w:ascii="Akzidenz-Grotesk Pro Regular" w:hAnsi="Akzidenz-Grotesk Pro Regular" w:cs="Arial"/>
                                <w:sz w:val="18"/>
                                <w:szCs w:val="18"/>
                              </w:rPr>
                            </w:pPr>
                            <w:r w:rsidRPr="00180BD0">
                              <w:rPr>
                                <w:rFonts w:ascii="Akzidenz-Grotesk Pro Regular" w:hAnsi="Akzidenz-Grotesk Pro Regular" w:cs="Arial"/>
                                <w:sz w:val="18"/>
                                <w:szCs w:val="18"/>
                              </w:rPr>
                              <w:t>ASU internal</w:t>
                            </w:r>
                            <w:r w:rsidR="008C469C" w:rsidRPr="00180BD0">
                              <w:rPr>
                                <w:rFonts w:ascii="Akzidenz-Grotesk Pro Regular" w:hAnsi="Akzidenz-Grotesk Pro Regular" w:cs="Arial"/>
                                <w:sz w:val="18"/>
                                <w:szCs w:val="18"/>
                              </w:rPr>
                              <w:t xml:space="preserve"> </w:t>
                            </w:r>
                            <w:r w:rsidRPr="00180BD0">
                              <w:rPr>
                                <w:rFonts w:ascii="Akzidenz-Grotesk Pro Regular" w:hAnsi="Akzidenz-Grotesk Pro Regular" w:cs="Arial"/>
                                <w:sz w:val="18"/>
                                <w:szCs w:val="18"/>
                              </w:rPr>
                              <w:t>use only</w:t>
                            </w:r>
                            <w:r w:rsidR="00BE31E7" w:rsidRPr="00180BD0">
                              <w:rPr>
                                <w:rFonts w:ascii="Akzidenz-Grotesk Pro Regular" w:hAnsi="Akzidenz-Grotesk Pro Regular" w:cs="Arial"/>
                                <w:sz w:val="18"/>
                                <w:szCs w:val="18"/>
                              </w:rPr>
                              <w:t>.</w:t>
                            </w:r>
                          </w:p>
                          <w:p w:rsidR="007E461A" w:rsidRPr="007E461A" w:rsidRDefault="007E461A" w:rsidP="008C469C">
                            <w:pPr>
                              <w:jc w:val="both"/>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57.95pt;margin-top:13.05pt;width:142.1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" filled="f" stroked="f" strokeweight=".5pt">
                <v:textbox>
                  <w:txbxContent>
                    <w:p w:rsidR="007E461A" w:rsidRPr="00180BD0" w:rsidRDefault="007E461A" w:rsidP="00180BD0">
                      <w:pPr>
                        <w:rPr>
                          <w:rFonts w:ascii="Akzidenz-Grotesk Pro Regular" w:hAnsi="Akzidenz-Grotesk Pro Regular" w:cs="Arial"/>
                          <w:sz w:val="18"/>
                          <w:szCs w:val="18"/>
                        </w:rPr>
                      </w:pPr>
                      <w:r w:rsidRPr="00180BD0">
                        <w:rPr>
                          <w:rFonts w:ascii="Akzidenz-Grotesk Pro Regular" w:hAnsi="Akzidenz-Grotesk Pro Regular" w:cs="Arial"/>
                          <w:sz w:val="18"/>
                          <w:szCs w:val="18"/>
                        </w:rPr>
                        <w:t>ASU internal</w:t>
                      </w:r>
                      <w:r w:rsidR="008C469C" w:rsidRPr="00180BD0">
                        <w:rPr>
                          <w:rFonts w:ascii="Akzidenz-Grotesk Pro Regular" w:hAnsi="Akzidenz-Grotesk Pro Regular" w:cs="Arial"/>
                          <w:sz w:val="18"/>
                          <w:szCs w:val="18"/>
                        </w:rPr>
                        <w:t xml:space="preserve"> </w:t>
                      </w:r>
                      <w:r w:rsidRPr="00180BD0">
                        <w:rPr>
                          <w:rFonts w:ascii="Akzidenz-Grotesk Pro Regular" w:hAnsi="Akzidenz-Grotesk Pro Regular" w:cs="Arial"/>
                          <w:sz w:val="18"/>
                          <w:szCs w:val="18"/>
                        </w:rPr>
                        <w:t>use only</w:t>
                      </w:r>
                      <w:r w:rsidR="00BE31E7" w:rsidRPr="00180BD0">
                        <w:rPr>
                          <w:rFonts w:ascii="Akzidenz-Grotesk Pro Regular" w:hAnsi="Akzidenz-Grotesk Pro Regular" w:cs="Arial"/>
                          <w:sz w:val="18"/>
                          <w:szCs w:val="18"/>
                        </w:rPr>
                        <w:t>.</w:t>
                      </w:r>
                    </w:p>
                    <w:p w:rsidR="007E461A" w:rsidRPr="007E461A" w:rsidRDefault="007E461A" w:rsidP="008C469C">
                      <w:pPr>
                        <w:jc w:val="both"/>
                        <w:rPr>
                          <w:color w:val="FFFFFF" w:themeColor="background1"/>
                        </w:rPr>
                      </w:pPr>
                    </w:p>
                  </w:txbxContent>
                </v:textbox>
              </v:shape>
            </w:pict>
          </mc:Fallback>
        </mc:AlternateContent>
      </w:r>
      <w:r w:rsidR="00BE31E7">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-754825</wp:posOffset>
                </wp:positionH>
                <wp:positionV relativeFrom="paragraph">
                  <wp:posOffset>-755015</wp:posOffset>
                </wp:positionV>
                <wp:extent cx="7235825" cy="11525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825" cy="1152525"/>
                        </a:xfrm>
                        <a:prstGeom prst="rect">
                          <a:avLst/>
                        </a:prstGeom>
                        <a:noFill/>
                        <a:ln w="9525">
                          <a:noFill/>
                          <a:miter lim="800000"/>
                          <a:headEnd/>
                          <a:tailEnd/>
                        </a:ln>
                      </wps:spPr>
                      <wps:txbx>
                        <w:txbxContent>
                          <w:p w:rsidR="00E17BBF" w:rsidRPr="00D53CEB" w:rsidRDefault="00E17BBF" w:rsidP="00E17BBF">
                            <w:pPr>
                              <w:contextualSpacing/>
                              <w:rPr>
                                <w:rFonts w:ascii="Akzidenz-Grotesk Pro Bold" w:hAnsi="Akzidenz-Grotesk Pro Bold" w:cs="Arial"/>
                                <w:sz w:val="36"/>
                                <w:szCs w:val="36"/>
                              </w:rPr>
                            </w:pPr>
                            <w:r w:rsidRPr="00D53CEB">
                              <w:rPr>
                                <w:rFonts w:ascii="Akzidenz-Grotesk Pro Bold" w:hAnsi="Akzidenz-Grotesk Pro Bold" w:cs="Arial"/>
                                <w:sz w:val="36"/>
                                <w:szCs w:val="36"/>
                              </w:rPr>
                              <w:t xml:space="preserve">Steps for </w:t>
                            </w:r>
                            <w:r w:rsidR="00D53CEB" w:rsidRPr="00D53CEB">
                              <w:rPr>
                                <w:rFonts w:ascii="Akzidenz-Grotesk Pro Bold" w:hAnsi="Akzidenz-Grotesk Pro Bold" w:cs="Arial"/>
                                <w:sz w:val="36"/>
                                <w:szCs w:val="36"/>
                              </w:rPr>
                              <w:t>Creating</w:t>
                            </w:r>
                            <w:r w:rsidRPr="00D53CEB">
                              <w:rPr>
                                <w:rFonts w:ascii="Akzidenz-Grotesk Pro Bold" w:hAnsi="Akzidenz-Grotesk Pro Bold" w:cs="Arial"/>
                                <w:sz w:val="36"/>
                                <w:szCs w:val="36"/>
                              </w:rPr>
                              <w:t xml:space="preserve"> Agreements </w:t>
                            </w:r>
                          </w:p>
                          <w:p w:rsidR="00E17BBF" w:rsidRPr="007E461A" w:rsidRDefault="003B04E6" w:rsidP="00E17BBF">
                            <w:pPr>
                              <w:contextualSpacing/>
                              <w:rPr>
                                <w:rFonts w:ascii="Akzidenz-Grotesk Pro Med" w:hAnsi="Akzidenz-Grotesk Pro Med" w:cs="Arial"/>
                                <w:spacing w:val="-8"/>
                                <w:sz w:val="28"/>
                                <w:szCs w:val="28"/>
                              </w:rPr>
                            </w:pPr>
                            <w:r w:rsidRPr="007E461A">
                              <w:rPr>
                                <w:rFonts w:ascii="Akzidenz-Grotesk Pro Med" w:hAnsi="Akzidenz-Grotesk Pro Med" w:cs="Arial"/>
                                <w:spacing w:val="-8"/>
                                <w:sz w:val="28"/>
                                <w:szCs w:val="28"/>
                              </w:rPr>
                              <w:t>for Graduate Program-Specific Partnerships w</w:t>
                            </w:r>
                            <w:r w:rsidR="00E17BBF" w:rsidRPr="007E461A">
                              <w:rPr>
                                <w:rFonts w:ascii="Akzidenz-Grotesk Pro Med" w:hAnsi="Akzidenz-Grotesk Pro Med" w:cs="Arial"/>
                                <w:spacing w:val="-8"/>
                                <w:sz w:val="28"/>
                                <w:szCs w:val="28"/>
                              </w:rPr>
                              <w:t xml:space="preserve">ith International Academic Institutions </w:t>
                            </w:r>
                          </w:p>
                          <w:p w:rsidR="00E17BBF" w:rsidRPr="00D53CEB" w:rsidRDefault="00E17BBF" w:rsidP="00E17BBF">
                            <w:pPr>
                              <w:contextualSpacing/>
                              <w:rPr>
                                <w:rFonts w:ascii="Akzidenz-Grotesk Pro Regular" w:hAnsi="Akzidenz-Grotesk Pro Regular" w:cs="Arial"/>
                                <w:sz w:val="18"/>
                                <w:szCs w:val="18"/>
                              </w:rPr>
                            </w:pPr>
                            <w:r w:rsidRPr="00D53CEB">
                              <w:rPr>
                                <w:rFonts w:ascii="Akzidenz-Grotesk Pro Regular" w:hAnsi="Akzidenz-Grotesk Pro Regular" w:cs="Arial"/>
                                <w:sz w:val="18"/>
                                <w:szCs w:val="18"/>
                              </w:rPr>
                              <w:t>(</w:t>
                            </w:r>
                            <w:r w:rsidRPr="00D53CEB">
                              <w:rPr>
                                <w:rFonts w:ascii="Akzidenz-Grotesk Pro Regular" w:hAnsi="Akzidenz-Grotesk Pro Regular" w:cs="Arial"/>
                                <w:i/>
                                <w:sz w:val="18"/>
                                <w:szCs w:val="18"/>
                              </w:rPr>
                              <w:t>International Accelerated Degree Program (IADP), Dual Degree Program, etc.</w:t>
                            </w:r>
                            <w:r w:rsidRPr="00D53CEB">
                              <w:rPr>
                                <w:rFonts w:ascii="Akzidenz-Grotesk Pro Regular" w:hAnsi="Akzidenz-Grotesk Pro Regular" w:cs="Arial"/>
                                <w:sz w:val="18"/>
                                <w:szCs w:val="18"/>
                              </w:rPr>
                              <w:t>)</w:t>
                            </w:r>
                          </w:p>
                          <w:p w:rsidR="00E05E24" w:rsidRPr="00D53CEB" w:rsidRDefault="00E05E24" w:rsidP="00E17BBF">
                            <w:pPr>
                              <w:contextualSpacing/>
                              <w:rPr>
                                <w:rFonts w:ascii="Akzidenz-Grotesk Pro Regular" w:hAnsi="Akzidenz-Grotesk Pro Regular" w:cs="Arial"/>
                                <w:sz w:val="18"/>
                                <w:szCs w:val="18"/>
                              </w:rPr>
                            </w:pPr>
                          </w:p>
                          <w:p w:rsidR="00E17BBF" w:rsidRPr="000A1BAC" w:rsidRDefault="00E17BBF" w:rsidP="00E17BBF">
                            <w:pPr>
                              <w:ind w:left="810" w:hanging="270"/>
                              <w:rPr>
                                <w:rFonts w:ascii="Akzidenz-Grotesk Pro Regular" w:hAnsi="Akzidenz-Grotesk Pro Regular" w:cs="Arial"/>
                                <w:bCs/>
                                <w:sz w:val="16"/>
                                <w:szCs w:val="1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27" type="#_x0000_t202" style="position:absolute;margin-left:-59.45pt;margin-top:-59.45pt;width:569.75pt;height:90.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" filled="f" stroked="f">
                <v:textbox>
                  <w:txbxContent>
                    <w:p w:rsidR="00E17BBF" w:rsidRPr="00D53CEB" w:rsidRDefault="00E17BBF" w:rsidP="00E17BBF">
                      <w:pPr>
                        <w:contextualSpacing/>
                        <w:rPr>
                          <w:rFonts w:ascii="Akzidenz-Grotesk Pro Bold" w:hAnsi="Akzidenz-Grotesk Pro Bold" w:cs="Arial"/>
                          <w:sz w:val="36"/>
                          <w:szCs w:val="36"/>
                        </w:rPr>
                      </w:pPr>
                      <w:r w:rsidRPr="00D53CEB">
                        <w:rPr>
                          <w:rFonts w:ascii="Akzidenz-Grotesk Pro Bold" w:hAnsi="Akzidenz-Grotesk Pro Bold" w:cs="Arial"/>
                          <w:sz w:val="36"/>
                          <w:szCs w:val="36"/>
                        </w:rPr>
                        <w:t xml:space="preserve">Steps for </w:t>
                      </w:r>
                      <w:r w:rsidR="00D53CEB" w:rsidRPr="00D53CEB">
                        <w:rPr>
                          <w:rFonts w:ascii="Akzidenz-Grotesk Pro Bold" w:hAnsi="Akzidenz-Grotesk Pro Bold" w:cs="Arial"/>
                          <w:sz w:val="36"/>
                          <w:szCs w:val="36"/>
                        </w:rPr>
                        <w:t>Creating</w:t>
                      </w:r>
                      <w:r w:rsidRPr="00D53CEB">
                        <w:rPr>
                          <w:rFonts w:ascii="Akzidenz-Grotesk Pro Bold" w:hAnsi="Akzidenz-Grotesk Pro Bold" w:cs="Arial"/>
                          <w:sz w:val="36"/>
                          <w:szCs w:val="36"/>
                        </w:rPr>
                        <w:t xml:space="preserve"> Agreements </w:t>
                      </w:r>
                    </w:p>
                    <w:p w:rsidR="00E17BBF" w:rsidRPr="007E461A" w:rsidRDefault="003B04E6" w:rsidP="00E17BBF">
                      <w:pPr>
                        <w:contextualSpacing/>
                        <w:rPr>
                          <w:rFonts w:ascii="Akzidenz-Grotesk Pro Med" w:hAnsi="Akzidenz-Grotesk Pro Med" w:cs="Arial"/>
                          <w:spacing w:val="-8"/>
                          <w:sz w:val="28"/>
                          <w:szCs w:val="28"/>
                        </w:rPr>
                      </w:pPr>
                      <w:r w:rsidRPr="007E461A">
                        <w:rPr>
                          <w:rFonts w:ascii="Akzidenz-Grotesk Pro Med" w:hAnsi="Akzidenz-Grotesk Pro Med" w:cs="Arial"/>
                          <w:spacing w:val="-8"/>
                          <w:sz w:val="28"/>
                          <w:szCs w:val="28"/>
                        </w:rPr>
                        <w:t>for Graduate Program-Specific Partnerships w</w:t>
                      </w:r>
                      <w:r w:rsidR="00E17BBF" w:rsidRPr="007E461A">
                        <w:rPr>
                          <w:rFonts w:ascii="Akzidenz-Grotesk Pro Med" w:hAnsi="Akzidenz-Grotesk Pro Med" w:cs="Arial"/>
                          <w:spacing w:val="-8"/>
                          <w:sz w:val="28"/>
                          <w:szCs w:val="28"/>
                        </w:rPr>
                        <w:t xml:space="preserve">ith International Academic Institutions </w:t>
                      </w:r>
                    </w:p>
                    <w:p w:rsidR="00E17BBF" w:rsidRPr="00D53CEB" w:rsidRDefault="00E17BBF" w:rsidP="00E17BBF">
                      <w:pPr>
                        <w:contextualSpacing/>
                        <w:rPr>
                          <w:rFonts w:ascii="Akzidenz-Grotesk Pro Regular" w:hAnsi="Akzidenz-Grotesk Pro Regular" w:cs="Arial"/>
                          <w:sz w:val="18"/>
                          <w:szCs w:val="18"/>
                        </w:rPr>
                      </w:pPr>
                      <w:r w:rsidRPr="00D53CEB">
                        <w:rPr>
                          <w:rFonts w:ascii="Akzidenz-Grotesk Pro Regular" w:hAnsi="Akzidenz-Grotesk Pro Regular" w:cs="Arial"/>
                          <w:sz w:val="18"/>
                          <w:szCs w:val="18"/>
                        </w:rPr>
                        <w:t>(</w:t>
                      </w:r>
                      <w:r w:rsidRPr="00D53CEB">
                        <w:rPr>
                          <w:rFonts w:ascii="Akzidenz-Grotesk Pro Regular" w:hAnsi="Akzidenz-Grotesk Pro Regular" w:cs="Arial"/>
                          <w:i/>
                          <w:sz w:val="18"/>
                          <w:szCs w:val="18"/>
                        </w:rPr>
                        <w:t>International Accelerated Degree Program (IADP), Dual Degree Program, etc.</w:t>
                      </w:r>
                      <w:r w:rsidRPr="00D53CEB">
                        <w:rPr>
                          <w:rFonts w:ascii="Akzidenz-Grotesk Pro Regular" w:hAnsi="Akzidenz-Grotesk Pro Regular" w:cs="Arial"/>
                          <w:sz w:val="18"/>
                          <w:szCs w:val="18"/>
                        </w:rPr>
                        <w:t>)</w:t>
                      </w:r>
                    </w:p>
                    <w:p w:rsidR="00E05E24" w:rsidRPr="00D53CEB" w:rsidRDefault="00E05E24" w:rsidP="00E17BBF">
                      <w:pPr>
                        <w:contextualSpacing/>
                        <w:rPr>
                          <w:rFonts w:ascii="Akzidenz-Grotesk Pro Regular" w:hAnsi="Akzidenz-Grotesk Pro Regular" w:cs="Arial"/>
                          <w:sz w:val="18"/>
                          <w:szCs w:val="18"/>
                        </w:rPr>
                      </w:pPr>
                    </w:p>
                    <w:p w:rsidR="00E17BBF" w:rsidRPr="000A1BAC" w:rsidRDefault="00E17BBF" w:rsidP="00E17BBF">
                      <w:pPr>
                        <w:ind w:left="810" w:hanging="270"/>
                        <w:rPr>
                          <w:rFonts w:ascii="Akzidenz-Grotesk Pro Regular" w:hAnsi="Akzidenz-Grotesk Pro Regular" w:cs="Arial"/>
                          <w:bCs/>
                          <w:sz w:val="16"/>
                          <w:szCs w:val="16"/>
                        </w:rPr>
                      </w:pPr>
                    </w:p>
                  </w:txbxContent>
                </v:textbox>
              </v:shape>
            </w:pict>
          </mc:Fallback>
        </mc:AlternateContent>
      </w:r>
    </w:p>
    <w:p w:rsidR="006B254E" w:rsidRPr="00E5169E" w:rsidRDefault="006B254E" w:rsidP="006B254E">
      <w:pPr>
        <w:contextualSpacing/>
        <w:rPr>
          <w:rFonts w:ascii="Akzidenz-Grotesk Pro Regular" w:hAnsi="Akzidenz-Grotesk Pro Regular" w:cs="Arial"/>
          <w:color w:val="FFFFFF" w:themeColor="background1"/>
          <w:sz w:val="20"/>
          <w:szCs w:val="20"/>
        </w:rPr>
      </w:pPr>
    </w:p>
    <w:p w:rsidR="006B254E" w:rsidRPr="00E5169E" w:rsidRDefault="0048556C" w:rsidP="00017572">
      <w:pPr>
        <w:contextualSpacing/>
        <w:rPr>
          <w:rFonts w:ascii="Akzidenz-Grotesk Pro Regular" w:hAnsi="Akzidenz-Grotesk Pro Regular" w:cs="Arial"/>
          <w:color w:val="FFFFFF" w:themeColor="background1"/>
        </w:rPr>
      </w:pPr>
      <w:r>
        <w:rPr>
          <w:rFonts w:ascii="Akzidenz-Grotesk Pro Regular" w:hAnsi="Akzidenz-Grotesk Pro Regular"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-735965</wp:posOffset>
                </wp:positionH>
                <wp:positionV relativeFrom="paragraph">
                  <wp:posOffset>291320</wp:posOffset>
                </wp:positionV>
                <wp:extent cx="2814320" cy="2185035"/>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2185035"/>
                        </a:xfrm>
                        <a:prstGeom prst="rect">
                          <a:avLst/>
                        </a:prstGeom>
                        <a:noFill/>
                        <a:ln w="9525">
                          <a:noFill/>
                          <a:miter lim="800000"/>
                          <a:headEnd/>
                          <a:tailEnd/>
                        </a:ln>
                      </wps:spPr>
                      <wps:txbx>
                        <w:txbxContent>
                          <w:p w:rsidR="00E17BBF" w:rsidRPr="00BE31E7" w:rsidRDefault="00E17BBF" w:rsidP="00E17BBF">
                            <w:pPr>
                              <w:ind w:left="270" w:hanging="270"/>
                              <w:rPr>
                                <w:rFonts w:ascii="Akzidenz-Grotesk Pro Bold" w:hAnsi="Akzidenz-Grotesk Pro Bold" w:cs="Arial"/>
                                <w:sz w:val="32"/>
                                <w:szCs w:val="32"/>
                                <w:u w:val="single"/>
                              </w:rPr>
                            </w:pPr>
                            <w:r w:rsidRPr="00BE31E7">
                              <w:rPr>
                                <w:rFonts w:ascii="Akzidenz-Grotesk Pro Bold" w:hAnsi="Akzidenz-Grotesk Pro Bold" w:cs="Arial"/>
                                <w:sz w:val="32"/>
                                <w:szCs w:val="32"/>
                                <w:u w:val="single"/>
                              </w:rPr>
                              <w:t>Steps In Brief:</w:t>
                            </w:r>
                          </w:p>
                          <w:p w:rsidR="00C3550D" w:rsidRPr="00BF5876" w:rsidRDefault="00C3550D" w:rsidP="00C3550D">
                            <w:pPr>
                              <w:ind w:left="810" w:hanging="270"/>
                              <w:rPr>
                                <w:rFonts w:ascii="Akzidenz-Grotesk Pro Regular" w:hAnsi="Akzidenz-Grotesk Pro Regular" w:cs="Arial"/>
                                <w:bCs/>
                                <w:sz w:val="16"/>
                                <w:szCs w:val="16"/>
                              </w:rPr>
                            </w:pPr>
                          </w:p>
                          <w:p w:rsidR="00E17BBF" w:rsidRPr="00BE31E7" w:rsidRDefault="00E17BBF"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1.</w:t>
                            </w:r>
                            <w:r w:rsidRPr="00BE31E7">
                              <w:rPr>
                                <w:rFonts w:ascii="Akzidenz-Grotesk Pro Med" w:hAnsi="Akzidenz-Grotesk Pro Med" w:cs="Arial"/>
                                <w:bCs/>
                                <w:sz w:val="20"/>
                                <w:szCs w:val="20"/>
                              </w:rPr>
                              <w:tab/>
                              <w:t>Initial partnership review</w:t>
                            </w:r>
                            <w:r w:rsidR="00CF2673" w:rsidRPr="00BE31E7">
                              <w:rPr>
                                <w:rFonts w:ascii="Akzidenz-Grotesk Pro Med" w:hAnsi="Akzidenz-Grotesk Pro Med" w:cs="Arial"/>
                                <w:bCs/>
                                <w:sz w:val="20"/>
                                <w:szCs w:val="20"/>
                              </w:rPr>
                              <w:t xml:space="preserve"> </w:t>
                            </w:r>
                          </w:p>
                          <w:p w:rsidR="00E17BBF" w:rsidRPr="00BE31E7" w:rsidRDefault="00E17BBF"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2.</w:t>
                            </w:r>
                            <w:r w:rsidRPr="00BE31E7">
                              <w:rPr>
                                <w:rFonts w:ascii="Akzidenz-Grotesk Pro Med" w:hAnsi="Akzidenz-Grotesk Pro Med" w:cs="Arial"/>
                                <w:bCs/>
                                <w:sz w:val="20"/>
                                <w:szCs w:val="20"/>
                              </w:rPr>
                              <w:tab/>
                              <w:t>POS completion</w:t>
                            </w:r>
                            <w:r w:rsidR="00CF2673" w:rsidRPr="00BE31E7">
                              <w:rPr>
                                <w:rFonts w:ascii="Akzidenz-Grotesk Pro Med" w:hAnsi="Akzidenz-Grotesk Pro Med" w:cs="Arial"/>
                                <w:bCs/>
                                <w:sz w:val="20"/>
                                <w:szCs w:val="20"/>
                              </w:rPr>
                              <w:t xml:space="preserve"> </w:t>
                            </w:r>
                          </w:p>
                          <w:p w:rsidR="00E17BBF" w:rsidRPr="00BE31E7" w:rsidRDefault="00E17BBF"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3.</w:t>
                            </w:r>
                            <w:r w:rsidRPr="00BE31E7">
                              <w:rPr>
                                <w:rFonts w:ascii="Akzidenz-Grotesk Pro Med" w:hAnsi="Akzidenz-Grotesk Pro Med" w:cs="Arial"/>
                                <w:bCs/>
                                <w:sz w:val="20"/>
                                <w:szCs w:val="20"/>
                              </w:rPr>
                              <w:tab/>
                              <w:t>Agreement completion</w:t>
                            </w:r>
                            <w:r w:rsidR="00CF2673" w:rsidRPr="00BE31E7">
                              <w:rPr>
                                <w:rFonts w:ascii="Akzidenz-Grotesk Pro Med" w:hAnsi="Akzidenz-Grotesk Pro Med" w:cs="Arial"/>
                                <w:bCs/>
                                <w:sz w:val="20"/>
                                <w:szCs w:val="20"/>
                              </w:rPr>
                              <w:t xml:space="preserve"> </w:t>
                            </w:r>
                          </w:p>
                          <w:p w:rsidR="00E17BBF" w:rsidRPr="00BE31E7" w:rsidRDefault="00E17BBF"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4.</w:t>
                            </w:r>
                            <w:r w:rsidRPr="00BE31E7">
                              <w:rPr>
                                <w:rFonts w:ascii="Akzidenz-Grotesk Pro Med" w:hAnsi="Akzidenz-Grotesk Pro Med" w:cs="Arial"/>
                                <w:bCs/>
                                <w:sz w:val="20"/>
                                <w:szCs w:val="20"/>
                              </w:rPr>
                              <w:tab/>
                              <w:t>General Counsel approval</w:t>
                            </w:r>
                            <w:r w:rsidR="00CF2673" w:rsidRPr="00BE31E7">
                              <w:rPr>
                                <w:rFonts w:ascii="Akzidenz-Grotesk Pro Med" w:hAnsi="Akzidenz-Grotesk Pro Med" w:cs="Arial"/>
                                <w:bCs/>
                                <w:sz w:val="20"/>
                                <w:szCs w:val="20"/>
                              </w:rPr>
                              <w:t xml:space="preserve">  </w:t>
                            </w:r>
                          </w:p>
                          <w:p w:rsidR="00E17BBF" w:rsidRPr="00BE31E7" w:rsidRDefault="00E05E24"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5.</w:t>
                            </w:r>
                            <w:r w:rsidRPr="00BE31E7">
                              <w:rPr>
                                <w:rFonts w:ascii="Akzidenz-Grotesk Pro Med" w:hAnsi="Akzidenz-Grotesk Pro Med" w:cs="Arial"/>
                                <w:bCs/>
                                <w:sz w:val="20"/>
                                <w:szCs w:val="20"/>
                              </w:rPr>
                              <w:tab/>
                              <w:t xml:space="preserve">* </w:t>
                            </w:r>
                            <w:r w:rsidR="00E17BBF" w:rsidRPr="00BE31E7">
                              <w:rPr>
                                <w:rFonts w:ascii="Akzidenz-Grotesk Pro Med" w:hAnsi="Akzidenz-Grotesk Pro Med" w:cs="Arial"/>
                                <w:bCs/>
                                <w:sz w:val="20"/>
                                <w:szCs w:val="20"/>
                              </w:rPr>
                              <w:t>Supporting Rationale completion</w:t>
                            </w:r>
                            <w:r w:rsidR="00CF2673" w:rsidRPr="00BE31E7">
                              <w:rPr>
                                <w:rFonts w:ascii="Akzidenz-Grotesk Pro Med" w:hAnsi="Akzidenz-Grotesk Pro Med" w:cs="Arial"/>
                                <w:bCs/>
                                <w:sz w:val="20"/>
                                <w:szCs w:val="20"/>
                              </w:rPr>
                              <w:t xml:space="preserve">   </w:t>
                            </w:r>
                          </w:p>
                          <w:p w:rsidR="00E17BBF" w:rsidRPr="00BE31E7" w:rsidRDefault="00E05E24"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6.</w:t>
                            </w:r>
                            <w:r w:rsidRPr="00BE31E7">
                              <w:rPr>
                                <w:rFonts w:ascii="Akzidenz-Grotesk Pro Med" w:hAnsi="Akzidenz-Grotesk Pro Med" w:cs="Arial"/>
                                <w:bCs/>
                                <w:sz w:val="20"/>
                                <w:szCs w:val="20"/>
                              </w:rPr>
                              <w:tab/>
                              <w:t xml:space="preserve">* </w:t>
                            </w:r>
                            <w:r w:rsidR="00E17BBF" w:rsidRPr="00BE31E7">
                              <w:rPr>
                                <w:rFonts w:ascii="Akzidenz-Grotesk Pro Med" w:hAnsi="Akzidenz-Grotesk Pro Med" w:cs="Arial"/>
                                <w:bCs/>
                                <w:sz w:val="20"/>
                                <w:szCs w:val="20"/>
                              </w:rPr>
                              <w:t>Dean’s approval of the program</w:t>
                            </w:r>
                            <w:r w:rsidR="00CF2673" w:rsidRPr="00BE31E7">
                              <w:rPr>
                                <w:rFonts w:ascii="Akzidenz-Grotesk Pro Med" w:hAnsi="Akzidenz-Grotesk Pro Med" w:cs="Arial"/>
                                <w:bCs/>
                                <w:sz w:val="20"/>
                                <w:szCs w:val="20"/>
                              </w:rPr>
                              <w:t xml:space="preserve">   </w:t>
                            </w:r>
                          </w:p>
                          <w:p w:rsidR="00E17BBF" w:rsidRPr="00BE31E7" w:rsidRDefault="00E17BBF"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7.</w:t>
                            </w:r>
                            <w:r w:rsidRPr="00BE31E7">
                              <w:rPr>
                                <w:rFonts w:ascii="Akzidenz-Grotesk Pro Med" w:hAnsi="Akzidenz-Grotesk Pro Med" w:cs="Arial"/>
                                <w:bCs/>
                                <w:sz w:val="20"/>
                                <w:szCs w:val="20"/>
                              </w:rPr>
                              <w:tab/>
                              <w:t>Signature routing</w:t>
                            </w:r>
                            <w:r w:rsidR="00CF2673" w:rsidRPr="00BE31E7">
                              <w:rPr>
                                <w:rFonts w:ascii="Akzidenz-Grotesk Pro Med" w:hAnsi="Akzidenz-Grotesk Pro Med" w:cs="Arial"/>
                                <w:bCs/>
                                <w:sz w:val="20"/>
                                <w:szCs w:val="20"/>
                              </w:rPr>
                              <w:t xml:space="preserve"> </w:t>
                            </w:r>
                            <w:r w:rsidR="00E05E24" w:rsidRPr="00BE31E7">
                              <w:rPr>
                                <w:rFonts w:ascii="Akzidenz-Grotesk Pro Med" w:hAnsi="Akzidenz-Grotesk Pro Med" w:cs="Arial"/>
                                <w:bCs/>
                                <w:sz w:val="20"/>
                                <w:szCs w:val="20"/>
                              </w:rPr>
                              <w:t>(*begin simultaneously)</w:t>
                            </w:r>
                            <w:r w:rsidR="00CF2673" w:rsidRPr="00BE31E7">
                              <w:rPr>
                                <w:rFonts w:ascii="Akzidenz-Grotesk Pro Med" w:hAnsi="Akzidenz-Grotesk Pro Med" w:cs="Arial"/>
                                <w:bCs/>
                                <w:sz w:val="20"/>
                                <w:szCs w:val="20"/>
                              </w:rPr>
                              <w:t xml:space="preserve"> </w:t>
                            </w:r>
                          </w:p>
                          <w:p w:rsidR="00E17BBF" w:rsidRPr="00BE31E7" w:rsidRDefault="00CF2673"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8.</w:t>
                            </w:r>
                            <w:r w:rsidRPr="00BE31E7">
                              <w:rPr>
                                <w:rFonts w:ascii="Akzidenz-Grotesk Pro Med" w:hAnsi="Akzidenz-Grotesk Pro Med" w:cs="Arial"/>
                                <w:bCs/>
                                <w:sz w:val="20"/>
                                <w:szCs w:val="20"/>
                              </w:rPr>
                              <w:tab/>
                              <w:t>Distribution of fully</w:t>
                            </w:r>
                            <w:r w:rsidR="003B04E6" w:rsidRPr="00BE31E7">
                              <w:rPr>
                                <w:rFonts w:ascii="Akzidenz-Grotesk Pro Med" w:hAnsi="Akzidenz-Grotesk Pro Med" w:cs="Arial"/>
                                <w:bCs/>
                                <w:sz w:val="20"/>
                                <w:szCs w:val="20"/>
                              </w:rPr>
                              <w:t>-</w:t>
                            </w:r>
                            <w:r w:rsidRPr="00BE31E7">
                              <w:rPr>
                                <w:rFonts w:ascii="Akzidenz-Grotesk Pro Med" w:hAnsi="Akzidenz-Grotesk Pro Med" w:cs="Arial"/>
                                <w:bCs/>
                                <w:sz w:val="20"/>
                                <w:szCs w:val="20"/>
                              </w:rPr>
                              <w:t>executed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95pt;margin-top:22.95pt;width:221.6pt;height:17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" filled="f" stroked="f">
                <v:textbox>
                  <w:txbxContent>
                    <w:p w:rsidR="00E17BBF" w:rsidRPr="00BE31E7" w:rsidRDefault="00E17BBF" w:rsidP="00E17BBF">
                      <w:pPr>
                        <w:ind w:left="270" w:hanging="270"/>
                        <w:rPr>
                          <w:rFonts w:ascii="Akzidenz-Grotesk Pro Bold" w:hAnsi="Akzidenz-Grotesk Pro Bold" w:cs="Arial"/>
                          <w:sz w:val="32"/>
                          <w:szCs w:val="32"/>
                          <w:u w:val="single"/>
                        </w:rPr>
                      </w:pPr>
                      <w:r w:rsidRPr="00BE31E7">
                        <w:rPr>
                          <w:rFonts w:ascii="Akzidenz-Grotesk Pro Bold" w:hAnsi="Akzidenz-Grotesk Pro Bold" w:cs="Arial"/>
                          <w:sz w:val="32"/>
                          <w:szCs w:val="32"/>
                          <w:u w:val="single"/>
                        </w:rPr>
                        <w:t>Steps In Brief:</w:t>
                      </w:r>
                    </w:p>
                    <w:p w:rsidR="00C3550D" w:rsidRPr="00BF5876" w:rsidRDefault="00C3550D" w:rsidP="00C3550D">
                      <w:pPr>
                        <w:ind w:left="810" w:hanging="270"/>
                        <w:rPr>
                          <w:rFonts w:ascii="Akzidenz-Grotesk Pro Regular" w:hAnsi="Akzidenz-Grotesk Pro Regular" w:cs="Arial"/>
                          <w:bCs/>
                          <w:sz w:val="16"/>
                          <w:szCs w:val="16"/>
                        </w:rPr>
                      </w:pPr>
                    </w:p>
                    <w:p w:rsidR="00E17BBF" w:rsidRPr="00BE31E7" w:rsidRDefault="00E17BBF"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1.</w:t>
                      </w:r>
                      <w:r w:rsidRPr="00BE31E7">
                        <w:rPr>
                          <w:rFonts w:ascii="Akzidenz-Grotesk Pro Med" w:hAnsi="Akzidenz-Grotesk Pro Med" w:cs="Arial"/>
                          <w:bCs/>
                          <w:sz w:val="20"/>
                          <w:szCs w:val="20"/>
                        </w:rPr>
                        <w:tab/>
                        <w:t>Initial partnership review</w:t>
                      </w:r>
                      <w:r w:rsidR="00CF2673" w:rsidRPr="00BE31E7">
                        <w:rPr>
                          <w:rFonts w:ascii="Akzidenz-Grotesk Pro Med" w:hAnsi="Akzidenz-Grotesk Pro Med" w:cs="Arial"/>
                          <w:bCs/>
                          <w:sz w:val="20"/>
                          <w:szCs w:val="20"/>
                        </w:rPr>
                        <w:t xml:space="preserve"> </w:t>
                      </w:r>
                    </w:p>
                    <w:p w:rsidR="00E17BBF" w:rsidRPr="00BE31E7" w:rsidRDefault="00E17BBF"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2.</w:t>
                      </w:r>
                      <w:r w:rsidRPr="00BE31E7">
                        <w:rPr>
                          <w:rFonts w:ascii="Akzidenz-Grotesk Pro Med" w:hAnsi="Akzidenz-Grotesk Pro Med" w:cs="Arial"/>
                          <w:bCs/>
                          <w:sz w:val="20"/>
                          <w:szCs w:val="20"/>
                        </w:rPr>
                        <w:tab/>
                        <w:t>POS completion</w:t>
                      </w:r>
                      <w:r w:rsidR="00CF2673" w:rsidRPr="00BE31E7">
                        <w:rPr>
                          <w:rFonts w:ascii="Akzidenz-Grotesk Pro Med" w:hAnsi="Akzidenz-Grotesk Pro Med" w:cs="Arial"/>
                          <w:bCs/>
                          <w:sz w:val="20"/>
                          <w:szCs w:val="20"/>
                        </w:rPr>
                        <w:t xml:space="preserve"> </w:t>
                      </w:r>
                    </w:p>
                    <w:p w:rsidR="00E17BBF" w:rsidRPr="00BE31E7" w:rsidRDefault="00E17BBF"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3.</w:t>
                      </w:r>
                      <w:r w:rsidRPr="00BE31E7">
                        <w:rPr>
                          <w:rFonts w:ascii="Akzidenz-Grotesk Pro Med" w:hAnsi="Akzidenz-Grotesk Pro Med" w:cs="Arial"/>
                          <w:bCs/>
                          <w:sz w:val="20"/>
                          <w:szCs w:val="20"/>
                        </w:rPr>
                        <w:tab/>
                        <w:t>Agreement completion</w:t>
                      </w:r>
                      <w:r w:rsidR="00CF2673" w:rsidRPr="00BE31E7">
                        <w:rPr>
                          <w:rFonts w:ascii="Akzidenz-Grotesk Pro Med" w:hAnsi="Akzidenz-Grotesk Pro Med" w:cs="Arial"/>
                          <w:bCs/>
                          <w:sz w:val="20"/>
                          <w:szCs w:val="20"/>
                        </w:rPr>
                        <w:t xml:space="preserve"> </w:t>
                      </w:r>
                    </w:p>
                    <w:p w:rsidR="00E17BBF" w:rsidRPr="00BE31E7" w:rsidRDefault="00E17BBF"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4.</w:t>
                      </w:r>
                      <w:r w:rsidRPr="00BE31E7">
                        <w:rPr>
                          <w:rFonts w:ascii="Akzidenz-Grotesk Pro Med" w:hAnsi="Akzidenz-Grotesk Pro Med" w:cs="Arial"/>
                          <w:bCs/>
                          <w:sz w:val="20"/>
                          <w:szCs w:val="20"/>
                        </w:rPr>
                        <w:tab/>
                        <w:t>General Counsel approval</w:t>
                      </w:r>
                      <w:r w:rsidR="00CF2673" w:rsidRPr="00BE31E7">
                        <w:rPr>
                          <w:rFonts w:ascii="Akzidenz-Grotesk Pro Med" w:hAnsi="Akzidenz-Grotesk Pro Med" w:cs="Arial"/>
                          <w:bCs/>
                          <w:sz w:val="20"/>
                          <w:szCs w:val="20"/>
                        </w:rPr>
                        <w:t xml:space="preserve">  </w:t>
                      </w:r>
                    </w:p>
                    <w:p w:rsidR="00E17BBF" w:rsidRPr="00BE31E7" w:rsidRDefault="00E05E24"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5.</w:t>
                      </w:r>
                      <w:r w:rsidRPr="00BE31E7">
                        <w:rPr>
                          <w:rFonts w:ascii="Akzidenz-Grotesk Pro Med" w:hAnsi="Akzidenz-Grotesk Pro Med" w:cs="Arial"/>
                          <w:bCs/>
                          <w:sz w:val="20"/>
                          <w:szCs w:val="20"/>
                        </w:rPr>
                        <w:tab/>
                        <w:t xml:space="preserve">* </w:t>
                      </w:r>
                      <w:r w:rsidR="00E17BBF" w:rsidRPr="00BE31E7">
                        <w:rPr>
                          <w:rFonts w:ascii="Akzidenz-Grotesk Pro Med" w:hAnsi="Akzidenz-Grotesk Pro Med" w:cs="Arial"/>
                          <w:bCs/>
                          <w:sz w:val="20"/>
                          <w:szCs w:val="20"/>
                        </w:rPr>
                        <w:t>Supporting Rationale completion</w:t>
                      </w:r>
                      <w:r w:rsidR="00CF2673" w:rsidRPr="00BE31E7">
                        <w:rPr>
                          <w:rFonts w:ascii="Akzidenz-Grotesk Pro Med" w:hAnsi="Akzidenz-Grotesk Pro Med" w:cs="Arial"/>
                          <w:bCs/>
                          <w:sz w:val="20"/>
                          <w:szCs w:val="20"/>
                        </w:rPr>
                        <w:t xml:space="preserve">   </w:t>
                      </w:r>
                    </w:p>
                    <w:p w:rsidR="00E17BBF" w:rsidRPr="00BE31E7" w:rsidRDefault="00E05E24"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6.</w:t>
                      </w:r>
                      <w:r w:rsidRPr="00BE31E7">
                        <w:rPr>
                          <w:rFonts w:ascii="Akzidenz-Grotesk Pro Med" w:hAnsi="Akzidenz-Grotesk Pro Med" w:cs="Arial"/>
                          <w:bCs/>
                          <w:sz w:val="20"/>
                          <w:szCs w:val="20"/>
                        </w:rPr>
                        <w:tab/>
                        <w:t xml:space="preserve">* </w:t>
                      </w:r>
                      <w:r w:rsidR="00E17BBF" w:rsidRPr="00BE31E7">
                        <w:rPr>
                          <w:rFonts w:ascii="Akzidenz-Grotesk Pro Med" w:hAnsi="Akzidenz-Grotesk Pro Med" w:cs="Arial"/>
                          <w:bCs/>
                          <w:sz w:val="20"/>
                          <w:szCs w:val="20"/>
                        </w:rPr>
                        <w:t>Dean’s approval of the program</w:t>
                      </w:r>
                      <w:r w:rsidR="00CF2673" w:rsidRPr="00BE31E7">
                        <w:rPr>
                          <w:rFonts w:ascii="Akzidenz-Grotesk Pro Med" w:hAnsi="Akzidenz-Grotesk Pro Med" w:cs="Arial"/>
                          <w:bCs/>
                          <w:sz w:val="20"/>
                          <w:szCs w:val="20"/>
                        </w:rPr>
                        <w:t xml:space="preserve">   </w:t>
                      </w:r>
                    </w:p>
                    <w:p w:rsidR="00E17BBF" w:rsidRPr="00BE31E7" w:rsidRDefault="00E17BBF"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7.</w:t>
                      </w:r>
                      <w:r w:rsidRPr="00BE31E7">
                        <w:rPr>
                          <w:rFonts w:ascii="Akzidenz-Grotesk Pro Med" w:hAnsi="Akzidenz-Grotesk Pro Med" w:cs="Arial"/>
                          <w:bCs/>
                          <w:sz w:val="20"/>
                          <w:szCs w:val="20"/>
                        </w:rPr>
                        <w:tab/>
                        <w:t>Signature routing</w:t>
                      </w:r>
                      <w:r w:rsidR="00CF2673" w:rsidRPr="00BE31E7">
                        <w:rPr>
                          <w:rFonts w:ascii="Akzidenz-Grotesk Pro Med" w:hAnsi="Akzidenz-Grotesk Pro Med" w:cs="Arial"/>
                          <w:bCs/>
                          <w:sz w:val="20"/>
                          <w:szCs w:val="20"/>
                        </w:rPr>
                        <w:t xml:space="preserve"> </w:t>
                      </w:r>
                      <w:r w:rsidR="00E05E24" w:rsidRPr="00BE31E7">
                        <w:rPr>
                          <w:rFonts w:ascii="Akzidenz-Grotesk Pro Med" w:hAnsi="Akzidenz-Grotesk Pro Med" w:cs="Arial"/>
                          <w:bCs/>
                          <w:sz w:val="20"/>
                          <w:szCs w:val="20"/>
                        </w:rPr>
                        <w:t>(*begin simultaneously)</w:t>
                      </w:r>
                      <w:r w:rsidR="00CF2673" w:rsidRPr="00BE31E7">
                        <w:rPr>
                          <w:rFonts w:ascii="Akzidenz-Grotesk Pro Med" w:hAnsi="Akzidenz-Grotesk Pro Med" w:cs="Arial"/>
                          <w:bCs/>
                          <w:sz w:val="20"/>
                          <w:szCs w:val="20"/>
                        </w:rPr>
                        <w:t xml:space="preserve"> </w:t>
                      </w:r>
                    </w:p>
                    <w:p w:rsidR="00E17BBF" w:rsidRPr="00BE31E7" w:rsidRDefault="00CF2673" w:rsidP="00EF7FE5">
                      <w:pPr>
                        <w:spacing w:after="60"/>
                        <w:ind w:left="274" w:hanging="274"/>
                        <w:rPr>
                          <w:rFonts w:ascii="Akzidenz-Grotesk Pro Med" w:hAnsi="Akzidenz-Grotesk Pro Med" w:cs="Arial"/>
                          <w:bCs/>
                          <w:sz w:val="20"/>
                          <w:szCs w:val="20"/>
                        </w:rPr>
                      </w:pPr>
                      <w:r w:rsidRPr="00BE31E7">
                        <w:rPr>
                          <w:rFonts w:ascii="Akzidenz-Grotesk Pro Med" w:hAnsi="Akzidenz-Grotesk Pro Med" w:cs="Arial"/>
                          <w:bCs/>
                          <w:sz w:val="20"/>
                          <w:szCs w:val="20"/>
                        </w:rPr>
                        <w:t>8.</w:t>
                      </w:r>
                      <w:r w:rsidRPr="00BE31E7">
                        <w:rPr>
                          <w:rFonts w:ascii="Akzidenz-Grotesk Pro Med" w:hAnsi="Akzidenz-Grotesk Pro Med" w:cs="Arial"/>
                          <w:bCs/>
                          <w:sz w:val="20"/>
                          <w:szCs w:val="20"/>
                        </w:rPr>
                        <w:tab/>
                        <w:t>Distribution of fully</w:t>
                      </w:r>
                      <w:r w:rsidR="003B04E6" w:rsidRPr="00BE31E7">
                        <w:rPr>
                          <w:rFonts w:ascii="Akzidenz-Grotesk Pro Med" w:hAnsi="Akzidenz-Grotesk Pro Med" w:cs="Arial"/>
                          <w:bCs/>
                          <w:sz w:val="20"/>
                          <w:szCs w:val="20"/>
                        </w:rPr>
                        <w:t>-</w:t>
                      </w:r>
                      <w:r w:rsidRPr="00BE31E7">
                        <w:rPr>
                          <w:rFonts w:ascii="Akzidenz-Grotesk Pro Med" w:hAnsi="Akzidenz-Grotesk Pro Med" w:cs="Arial"/>
                          <w:bCs/>
                          <w:sz w:val="20"/>
                          <w:szCs w:val="20"/>
                        </w:rPr>
                        <w:t>executed agreement</w:t>
                      </w:r>
                    </w:p>
                  </w:txbxContent>
                </v:textbox>
              </v:shape>
            </w:pict>
          </mc:Fallback>
        </mc:AlternateContent>
      </w:r>
    </w:p>
    <w:p w:rsidR="00D70F4E" w:rsidRPr="001F45C3" w:rsidRDefault="00D70F4E" w:rsidP="00E5169E">
      <w:pPr>
        <w:spacing w:line="264" w:lineRule="auto"/>
        <w:ind w:left="360" w:hanging="270"/>
        <w:rPr>
          <w:rFonts w:ascii="Akzidenz-Grotesk Pro Med" w:hAnsi="Akzidenz-Grotesk Pro Med" w:cs="Arial"/>
          <w:bCs/>
          <w:sz w:val="20"/>
          <w:szCs w:val="20"/>
        </w:rPr>
        <w:sectPr w:rsidR="00D70F4E" w:rsidRPr="001F45C3" w:rsidSect="00E17BBF">
          <w:pgSz w:w="12240" w:h="15840"/>
          <w:pgMar w:top="1440" w:right="1440" w:bottom="1440" w:left="1440" w:header="720" w:footer="288" w:gutter="0"/>
          <w:cols w:space="720"/>
          <w:docGrid w:linePitch="360"/>
        </w:sectPr>
      </w:pPr>
    </w:p>
    <w:p w:rsidR="00D70F4E" w:rsidRDefault="0048556C" w:rsidP="00E5169E">
      <w:pPr>
        <w:contextualSpacing/>
        <w:rPr>
          <w:rFonts w:ascii="Akzidenz-Grotesk Pro Regular" w:hAnsi="Akzidenz-Grotesk Pro Regular" w:cs="Arial"/>
          <w:sz w:val="16"/>
          <w:szCs w:val="16"/>
        </w:rPr>
        <w:sectPr w:rsidR="00D70F4E" w:rsidSect="00E17BBF">
          <w:type w:val="continuous"/>
          <w:pgSz w:w="12240" w:h="15840"/>
          <w:pgMar w:top="1440" w:right="1440" w:bottom="1440" w:left="1440" w:header="720" w:footer="288" w:gutter="0"/>
          <w:cols w:space="288"/>
          <w:docGrid w:linePitch="360"/>
        </w:sectPr>
      </w:pPr>
      <w:r>
        <w:rPr>
          <w:rFonts w:ascii="Akzidenz-Grotesk Pro Regular" w:hAnsi="Akzidenz-Grotesk Pro Regular" w:cs="Arial"/>
          <w:noProof/>
          <w:sz w:val="20"/>
          <w:szCs w:val="20"/>
        </w:rPr>
        <mc:AlternateContent>
          <mc:Choice Requires="wps">
            <w:drawing>
              <wp:anchor distT="0" distB="0" distL="114300" distR="114300" simplePos="0" relativeHeight="251653120" behindDoc="0" locked="0" layoutInCell="1" allowOverlap="1">
                <wp:simplePos x="0" y="0"/>
                <wp:positionH relativeFrom="column">
                  <wp:posOffset>2077720</wp:posOffset>
                </wp:positionH>
                <wp:positionV relativeFrom="paragraph">
                  <wp:posOffset>112250</wp:posOffset>
                </wp:positionV>
                <wp:extent cx="4594860" cy="81464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8146415"/>
                        </a:xfrm>
                        <a:prstGeom prst="rect">
                          <a:avLst/>
                        </a:prstGeom>
                        <a:noFill/>
                        <a:ln w="9525">
                          <a:noFill/>
                          <a:miter lim="800000"/>
                          <a:headEnd/>
                          <a:tailEnd/>
                        </a:ln>
                      </wps:spPr>
                      <wps:txbx>
                        <w:txbxContent>
                          <w:p w:rsidR="000A1BAC" w:rsidRPr="00BE31E7" w:rsidRDefault="000A1BAC" w:rsidP="000A1BAC">
                            <w:pPr>
                              <w:ind w:left="270" w:hanging="270"/>
                              <w:rPr>
                                <w:rFonts w:ascii="Akzidenz-Grotesk Pro Bold" w:hAnsi="Akzidenz-Grotesk Pro Bold" w:cs="Arial"/>
                                <w:sz w:val="32"/>
                                <w:szCs w:val="32"/>
                                <w:u w:val="single"/>
                              </w:rPr>
                            </w:pPr>
                            <w:r w:rsidRPr="00BE31E7">
                              <w:rPr>
                                <w:rFonts w:ascii="Akzidenz-Grotesk Pro Bold" w:hAnsi="Akzidenz-Grotesk Pro Bold" w:cs="Arial"/>
                                <w:sz w:val="32"/>
                                <w:szCs w:val="32"/>
                                <w:u w:val="single"/>
                              </w:rPr>
                              <w:t>Steps In Detail:</w:t>
                            </w:r>
                          </w:p>
                          <w:p w:rsidR="00C3550D" w:rsidRPr="00BF5876" w:rsidRDefault="00C3550D" w:rsidP="00C3550D">
                            <w:pPr>
                              <w:ind w:left="810" w:hanging="270"/>
                              <w:rPr>
                                <w:rFonts w:ascii="Akzidenz-Grotesk Pro Regular" w:hAnsi="Akzidenz-Grotesk Pro Regular" w:cs="Arial"/>
                                <w:bCs/>
                                <w:sz w:val="16"/>
                                <w:szCs w:val="16"/>
                              </w:rPr>
                            </w:pPr>
                          </w:p>
                          <w:p w:rsidR="000A1BAC" w:rsidRPr="00E11979" w:rsidRDefault="000A1BAC" w:rsidP="000A1BAC">
                            <w:pPr>
                              <w:ind w:left="270" w:hanging="270"/>
                              <w:rPr>
                                <w:rFonts w:ascii="Akzidenz-Grotesk Pro Regular" w:hAnsi="Akzidenz-Grotesk Pro Regular" w:cs="Arial"/>
                                <w:bCs/>
                                <w:sz w:val="18"/>
                                <w:szCs w:val="18"/>
                              </w:rPr>
                            </w:pPr>
                            <w:r w:rsidRPr="00E11979">
                              <w:rPr>
                                <w:rFonts w:ascii="Akzidenz-Grotesk Pro Med" w:hAnsi="Akzidenz-Grotesk Pro Med" w:cs="Arial"/>
                                <w:bCs/>
                              </w:rPr>
                              <w:t>1.</w:t>
                            </w:r>
                            <w:r w:rsidRPr="00E11979">
                              <w:rPr>
                                <w:rFonts w:ascii="Akzidenz-Grotesk Pro Med" w:hAnsi="Akzidenz-Grotesk Pro Med" w:cs="Arial"/>
                                <w:bCs/>
                              </w:rPr>
                              <w:tab/>
                              <w:t>Initial Partnership Review:</w:t>
                            </w:r>
                            <w:r w:rsidRPr="00E11979">
                              <w:rPr>
                                <w:rFonts w:ascii="Akzidenz-Grotesk Pro Regular" w:hAnsi="Akzidenz-Grotesk Pro Regular" w:cs="Arial"/>
                                <w:bCs/>
                              </w:rPr>
                              <w:t xml:space="preserve"> </w:t>
                            </w:r>
                            <w:r w:rsidRPr="00E11979">
                              <w:rPr>
                                <w:rFonts w:ascii="Akzidenz-Grotesk Pro Regular" w:hAnsi="Akzidenz-Grotesk Pro Regular" w:cs="Arial"/>
                                <w:bCs/>
                                <w:sz w:val="18"/>
                                <w:szCs w:val="18"/>
                              </w:rPr>
                              <w:t xml:space="preserve">Contact </w:t>
                            </w:r>
                            <w:r w:rsidR="000B2FD1">
                              <w:rPr>
                                <w:rFonts w:ascii="Akzidenz-Grotesk Pro Regular" w:hAnsi="Akzidenz-Grotesk Pro Regular" w:cs="Arial"/>
                                <w:bCs/>
                                <w:sz w:val="18"/>
                                <w:szCs w:val="18"/>
                              </w:rPr>
                              <w:t>ASUGlobal@asu.edu</w:t>
                            </w:r>
                            <w:r w:rsidR="00874423" w:rsidRPr="00E11979">
                              <w:rPr>
                                <w:rFonts w:ascii="Akzidenz-Grotesk Pro Regular" w:hAnsi="Akzidenz-Grotesk Pro Regular" w:cs="Arial"/>
                                <w:bCs/>
                                <w:sz w:val="18"/>
                                <w:szCs w:val="18"/>
                              </w:rPr>
                              <w:t xml:space="preserve"> </w:t>
                            </w:r>
                            <w:r w:rsidR="00E55CA0">
                              <w:rPr>
                                <w:rFonts w:ascii="Akzidenz-Grotesk Pro Regular" w:hAnsi="Akzidenz-Grotesk Pro Regular" w:cs="Arial"/>
                                <w:bCs/>
                                <w:sz w:val="18"/>
                                <w:szCs w:val="18"/>
                              </w:rPr>
                              <w:t xml:space="preserve">to request Shelley and/or Angela’s </w:t>
                            </w:r>
                            <w:r w:rsidRPr="00E11979">
                              <w:rPr>
                                <w:rFonts w:ascii="Akzidenz-Grotesk Pro Regular" w:hAnsi="Akzidenz-Grotesk Pro Regular" w:cs="Arial"/>
                                <w:bCs/>
                                <w:sz w:val="18"/>
                                <w:szCs w:val="18"/>
                              </w:rPr>
                              <w:t>review of broader ASU strategies</w:t>
                            </w:r>
                            <w:r w:rsidR="00D42A12">
                              <w:rPr>
                                <w:rFonts w:ascii="Akzidenz-Grotesk Pro Regular" w:hAnsi="Akzidenz-Grotesk Pro Regular" w:cs="Arial"/>
                                <w:bCs/>
                                <w:sz w:val="18"/>
                                <w:szCs w:val="18"/>
                              </w:rPr>
                              <w:t xml:space="preserve"> </w:t>
                            </w:r>
                            <w:r w:rsidR="00D42A12" w:rsidRPr="00856B3E">
                              <w:rPr>
                                <w:rFonts w:ascii="Akzidenz-Grotesk Pro Regular" w:hAnsi="Akzidenz-Grotesk Pro Regular" w:cs="Arial"/>
                                <w:bCs/>
                                <w:sz w:val="18"/>
                                <w:szCs w:val="18"/>
                              </w:rPr>
                              <w:t>that may be</w:t>
                            </w:r>
                            <w:r w:rsidRPr="00E11979">
                              <w:rPr>
                                <w:rFonts w:ascii="Akzidenz-Grotesk Pro Regular" w:hAnsi="Akzidenz-Grotesk Pro Regular" w:cs="Arial"/>
                                <w:bCs/>
                                <w:sz w:val="18"/>
                                <w:szCs w:val="18"/>
                              </w:rPr>
                              <w:t xml:space="preserve"> impacted by, or connected to, this partnership.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r>
                            <w:r w:rsidR="001F1219">
                              <w:rPr>
                                <w:rFonts w:ascii="Akzidenz-Grotesk Pro Regular" w:hAnsi="Akzidenz-Grotesk Pro Regular" w:cs="Arial"/>
                                <w:bCs/>
                                <w:sz w:val="18"/>
                                <w:szCs w:val="18"/>
                              </w:rPr>
                              <w:t>They</w:t>
                            </w:r>
                            <w:r w:rsidRPr="00E11979">
                              <w:rPr>
                                <w:rFonts w:ascii="Akzidenz-Grotesk Pro Regular" w:hAnsi="Akzidenz-Grotesk Pro Regular" w:cs="Arial"/>
                                <w:bCs/>
                                <w:sz w:val="18"/>
                                <w:szCs w:val="18"/>
                              </w:rPr>
                              <w:t xml:space="preserve"> will advise if a university-level General Collaboration Agreement (G</w:t>
                            </w:r>
                            <w:bookmarkStart w:id="0" w:name="_GoBack"/>
                            <w:bookmarkEnd w:id="0"/>
                            <w:r w:rsidRPr="00E11979">
                              <w:rPr>
                                <w:rFonts w:ascii="Akzidenz-Grotesk Pro Regular" w:hAnsi="Akzidenz-Grotesk Pro Regular" w:cs="Arial"/>
                                <w:bCs/>
                                <w:sz w:val="18"/>
                                <w:szCs w:val="18"/>
                              </w:rPr>
                              <w:t>CA) is</w:t>
                            </w:r>
                            <w:r w:rsidR="00D42A12">
                              <w:rPr>
                                <w:rFonts w:ascii="Akzidenz-Grotesk Pro Regular" w:hAnsi="Akzidenz-Grotesk Pro Regular" w:cs="Arial"/>
                                <w:bCs/>
                                <w:sz w:val="18"/>
                                <w:szCs w:val="18"/>
                              </w:rPr>
                              <w:t xml:space="preserve"> required</w:t>
                            </w:r>
                            <w:r w:rsidRPr="00E11979">
                              <w:rPr>
                                <w:rFonts w:ascii="Akzidenz-Grotesk Pro Regular" w:hAnsi="Akzidenz-Grotesk Pro Regular" w:cs="Arial"/>
                                <w:bCs/>
                                <w:sz w:val="18"/>
                                <w:szCs w:val="18"/>
                              </w:rPr>
                              <w:t xml:space="preserve"> also needed with this partner.</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b.</w:t>
                            </w:r>
                            <w:r w:rsidRPr="00E11979">
                              <w:rPr>
                                <w:rFonts w:ascii="Akzidenz-Grotesk Pro Regular" w:hAnsi="Akzidenz-Grotesk Pro Regular" w:cs="Arial"/>
                                <w:bCs/>
                                <w:sz w:val="18"/>
                                <w:szCs w:val="18"/>
                              </w:rPr>
                              <w:tab/>
                              <w:t xml:space="preserve">Once approved, </w:t>
                            </w:r>
                            <w:r w:rsidR="000B2FD1">
                              <w:rPr>
                                <w:rFonts w:ascii="Akzidenz-Grotesk Pro Regular" w:hAnsi="Akzidenz-Grotesk Pro Regular" w:cs="Arial"/>
                                <w:bCs/>
                                <w:sz w:val="18"/>
                                <w:szCs w:val="18"/>
                              </w:rPr>
                              <w:t>Graduate College (GC)</w:t>
                            </w:r>
                            <w:r w:rsidRPr="00E11979">
                              <w:rPr>
                                <w:rFonts w:ascii="Akzidenz-Grotesk Pro Regular" w:hAnsi="Akzidenz-Grotesk Pro Regular" w:cs="Arial"/>
                                <w:bCs/>
                                <w:sz w:val="18"/>
                                <w:szCs w:val="18"/>
                              </w:rPr>
                              <w:t xml:space="preserve"> will be looped in to help facilitate </w:t>
                            </w:r>
                            <w:r w:rsidR="00E11979">
                              <w:rPr>
                                <w:rFonts w:ascii="Akzidenz-Grotesk Pro Regular" w:hAnsi="Akzidenz-Grotesk Pro Regular" w:cs="Arial"/>
                                <w:bCs/>
                                <w:sz w:val="18"/>
                                <w:szCs w:val="18"/>
                              </w:rPr>
                              <w:t>the set-up process</w:t>
                            </w:r>
                            <w:r w:rsidRPr="00E11979">
                              <w:rPr>
                                <w:rFonts w:ascii="Akzidenz-Grotesk Pro Regular" w:hAnsi="Akzidenz-Grotesk Pro Regular" w:cs="Arial"/>
                                <w:bCs/>
                                <w:sz w:val="18"/>
                                <w:szCs w:val="18"/>
                              </w:rPr>
                              <w:t xml:space="preserve">.  </w:t>
                            </w:r>
                          </w:p>
                          <w:p w:rsidR="000A1BAC" w:rsidRPr="00180BD0" w:rsidRDefault="000A1BAC" w:rsidP="000A1BAC">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Regular" w:hAnsi="Akzidenz-Grotesk Pro Regular" w:cs="Arial"/>
                                <w:bCs/>
                                <w:sz w:val="18"/>
                                <w:szCs w:val="18"/>
                              </w:rPr>
                            </w:pPr>
                            <w:r w:rsidRPr="00E11979">
                              <w:rPr>
                                <w:rFonts w:ascii="Akzidenz-Grotesk Pro Med" w:hAnsi="Akzidenz-Grotesk Pro Med" w:cs="Arial"/>
                                <w:bCs/>
                              </w:rPr>
                              <w:t>2.</w:t>
                            </w:r>
                            <w:r w:rsidRPr="00E11979">
                              <w:rPr>
                                <w:rFonts w:ascii="Akzidenz-Grotesk Pro Med" w:hAnsi="Akzidenz-Grotesk Pro Med" w:cs="Arial"/>
                                <w:bCs/>
                              </w:rPr>
                              <w:tab/>
                              <w:t xml:space="preserve">Plans of Study (POS) </w:t>
                            </w:r>
                            <w:r w:rsidR="00B47DEA">
                              <w:rPr>
                                <w:rFonts w:ascii="Akzidenz-Grotesk Pro Med" w:hAnsi="Akzidenz-Grotesk Pro Med" w:cs="Arial"/>
                                <w:bCs/>
                              </w:rPr>
                              <w:t>Approval</w:t>
                            </w:r>
                            <w:r w:rsidRPr="00E11979">
                              <w:rPr>
                                <w:rFonts w:ascii="Akzidenz-Grotesk Pro Med" w:hAnsi="Akzidenz-Grotesk Pro Med" w:cs="Arial"/>
                                <w:bCs/>
                              </w:rPr>
                              <w:t xml:space="preserve">: </w:t>
                            </w:r>
                            <w:r w:rsidRPr="00E11979">
                              <w:rPr>
                                <w:rFonts w:ascii="Akzidenz-Grotesk Pro Regular" w:hAnsi="Akzidenz-Grotesk Pro Regular" w:cs="Arial"/>
                                <w:bCs/>
                                <w:sz w:val="18"/>
                                <w:szCs w:val="18"/>
                              </w:rPr>
                              <w:t>Work with your partner school contact(s) to complete a POS for each graduate degree offered through this agreement.</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r>
                            <w:r w:rsidR="00743416">
                              <w:rPr>
                                <w:rFonts w:ascii="Akzidenz-Grotesk Pro Regular" w:hAnsi="Akzidenz-Grotesk Pro Regular" w:cs="Arial"/>
                                <w:bCs/>
                                <w:sz w:val="18"/>
                                <w:szCs w:val="18"/>
                              </w:rPr>
                              <w:t xml:space="preserve">Contact </w:t>
                            </w:r>
                            <w:r w:rsidR="00E55CA0">
                              <w:rPr>
                                <w:rFonts w:ascii="Akzidenz-Grotesk Pro Regular" w:hAnsi="Akzidenz-Grotesk Pro Regular" w:cs="Arial"/>
                                <w:bCs/>
                                <w:sz w:val="18"/>
                                <w:szCs w:val="18"/>
                              </w:rPr>
                              <w:t>GC</w:t>
                            </w:r>
                            <w:r w:rsidRPr="00E11979">
                              <w:rPr>
                                <w:rFonts w:ascii="Akzidenz-Grotesk Pro Regular" w:hAnsi="Akzidenz-Grotesk Pro Regular" w:cs="Arial"/>
                                <w:bCs/>
                                <w:sz w:val="18"/>
                                <w:szCs w:val="18"/>
                              </w:rPr>
                              <w:t xml:space="preserve"> </w:t>
                            </w:r>
                            <w:r w:rsidR="00743416">
                              <w:rPr>
                                <w:rFonts w:ascii="Akzidenz-Grotesk Pro Regular" w:hAnsi="Akzidenz-Grotesk Pro Regular" w:cs="Arial"/>
                                <w:bCs/>
                                <w:sz w:val="18"/>
                                <w:szCs w:val="18"/>
                              </w:rPr>
                              <w:t>through</w:t>
                            </w:r>
                            <w:r w:rsidR="00743416" w:rsidRPr="00743416">
                              <w:rPr>
                                <w:rFonts w:ascii="Akzidenz-Grotesk Pro Regular" w:hAnsi="Akzidenz-Grotesk Pro Regular" w:cs="Arial"/>
                                <w:bCs/>
                                <w:sz w:val="18"/>
                                <w:szCs w:val="18"/>
                              </w:rPr>
                              <w:t xml:space="preserve"> </w:t>
                            </w:r>
                            <w:hyperlink r:id="rId7" w:history="1">
                              <w:r w:rsidR="00743416" w:rsidRPr="00743416">
                                <w:rPr>
                                  <w:rStyle w:val="Hyperlink"/>
                                  <w:rFonts w:ascii="Akzidenz-Grotesk Pro Regular" w:hAnsi="Akzidenz-Grotesk Pro Regular" w:cs="Arial"/>
                                  <w:bCs/>
                                  <w:color w:val="auto"/>
                                  <w:sz w:val="18"/>
                                  <w:szCs w:val="18"/>
                                </w:rPr>
                                <w:t>ASUGlobla@asu.edu</w:t>
                              </w:r>
                            </w:hyperlink>
                            <w:r w:rsidR="00743416" w:rsidRPr="00743416">
                              <w:rPr>
                                <w:rFonts w:ascii="Akzidenz-Grotesk Pro Regular" w:hAnsi="Akzidenz-Grotesk Pro Regular" w:cs="Arial"/>
                                <w:bCs/>
                                <w:sz w:val="18"/>
                                <w:szCs w:val="18"/>
                              </w:rPr>
                              <w:t xml:space="preserve"> </w:t>
                            </w:r>
                            <w:r w:rsidR="00743416">
                              <w:rPr>
                                <w:rFonts w:ascii="Akzidenz-Grotesk Pro Regular" w:hAnsi="Akzidenz-Grotesk Pro Regular" w:cs="Arial"/>
                                <w:bCs/>
                                <w:sz w:val="18"/>
                                <w:szCs w:val="18"/>
                              </w:rPr>
                              <w:t xml:space="preserve">for the </w:t>
                            </w:r>
                            <w:r w:rsidRPr="00E11979">
                              <w:rPr>
                                <w:rFonts w:ascii="Akzidenz-Grotesk Pro Regular" w:hAnsi="Akzidenz-Grotesk Pro Regular" w:cs="Arial"/>
                                <w:bCs/>
                                <w:sz w:val="18"/>
                                <w:szCs w:val="18"/>
                              </w:rPr>
                              <w:t>most-current template(s).</w:t>
                            </w:r>
                          </w:p>
                          <w:p w:rsidR="000A1BAC" w:rsidRPr="00180BD0"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b.</w:t>
                            </w:r>
                            <w:r w:rsidRPr="00E11979">
                              <w:rPr>
                                <w:rFonts w:ascii="Akzidenz-Grotesk Pro Regular" w:hAnsi="Akzidenz-Grotesk Pro Regular" w:cs="Arial"/>
                                <w:bCs/>
                                <w:sz w:val="18"/>
                                <w:szCs w:val="18"/>
                              </w:rPr>
                              <w:tab/>
                            </w:r>
                            <w:r w:rsidR="001F1219">
                              <w:rPr>
                                <w:rFonts w:ascii="Akzidenz-Grotesk Pro Regular" w:hAnsi="Akzidenz-Grotesk Pro Regular" w:cs="Arial"/>
                                <w:bCs/>
                                <w:sz w:val="18"/>
                                <w:szCs w:val="18"/>
                              </w:rPr>
                              <w:t>You and the partner contact</w:t>
                            </w:r>
                            <w:r w:rsidR="00CE661D">
                              <w:rPr>
                                <w:rFonts w:ascii="Akzidenz-Grotesk Pro Regular" w:hAnsi="Akzidenz-Grotesk Pro Regular" w:cs="Arial"/>
                                <w:bCs/>
                                <w:sz w:val="18"/>
                                <w:szCs w:val="18"/>
                              </w:rPr>
                              <w:t>(s)</w:t>
                            </w:r>
                            <w:r w:rsidR="001F1219">
                              <w:rPr>
                                <w:rFonts w:ascii="Akzidenz-Grotesk Pro Regular" w:hAnsi="Akzidenz-Grotesk Pro Regular" w:cs="Arial"/>
                                <w:bCs/>
                                <w:sz w:val="18"/>
                                <w:szCs w:val="18"/>
                              </w:rPr>
                              <w:t xml:space="preserve"> </w:t>
                            </w:r>
                            <w:r w:rsidRPr="00180BD0">
                              <w:rPr>
                                <w:rFonts w:ascii="Akzidenz-Grotesk Pro Regular" w:hAnsi="Akzidenz-Grotesk Pro Regular" w:cs="Arial"/>
                                <w:bCs/>
                                <w:sz w:val="18"/>
                                <w:szCs w:val="18"/>
                              </w:rPr>
                              <w:t>share</w:t>
                            </w:r>
                            <w:r w:rsidR="00180BD0">
                              <w:rPr>
                                <w:rFonts w:ascii="Akzidenz-Grotesk Pro Regular" w:hAnsi="Akzidenz-Grotesk Pro Regular" w:cs="Arial"/>
                                <w:bCs/>
                                <w:sz w:val="18"/>
                                <w:szCs w:val="18"/>
                              </w:rPr>
                              <w:t xml:space="preserve"> your</w:t>
                            </w:r>
                            <w:r w:rsidR="00EF7FE5" w:rsidRPr="00180BD0">
                              <w:rPr>
                                <w:rFonts w:ascii="Akzidenz-Grotesk Pro Regular" w:hAnsi="Akzidenz-Grotesk Pro Regular" w:cs="Arial"/>
                                <w:bCs/>
                                <w:sz w:val="18"/>
                                <w:szCs w:val="18"/>
                              </w:rPr>
                              <w:t xml:space="preserve"> respective </w:t>
                            </w:r>
                            <w:r w:rsidRPr="00180BD0">
                              <w:rPr>
                                <w:rFonts w:ascii="Akzidenz-Grotesk Pro Regular" w:hAnsi="Akzidenz-Grotesk Pro Regular" w:cs="Arial"/>
                                <w:bCs/>
                                <w:sz w:val="18"/>
                                <w:szCs w:val="18"/>
                              </w:rPr>
                              <w:t>curriculum</w:t>
                            </w:r>
                            <w:r w:rsidR="00EF7FE5" w:rsidRPr="00180BD0">
                              <w:rPr>
                                <w:rFonts w:ascii="Akzidenz-Grotesk Pro Regular" w:hAnsi="Akzidenz-Grotesk Pro Regular" w:cs="Arial"/>
                                <w:bCs/>
                                <w:sz w:val="18"/>
                                <w:szCs w:val="18"/>
                              </w:rPr>
                              <w:t xml:space="preserve"> </w:t>
                            </w:r>
                            <w:r w:rsidRPr="00180BD0">
                              <w:rPr>
                                <w:rFonts w:ascii="Akzidenz-Grotesk Pro Regular" w:hAnsi="Akzidenz-Grotesk Pro Regular" w:cs="Arial"/>
                                <w:bCs/>
                                <w:sz w:val="18"/>
                                <w:szCs w:val="18"/>
                              </w:rPr>
                              <w:t xml:space="preserve">details </w:t>
                            </w:r>
                            <w:r w:rsidR="00CE661D">
                              <w:rPr>
                                <w:rFonts w:ascii="Akzidenz-Grotesk Pro Regular" w:hAnsi="Akzidenz-Grotesk Pro Regular" w:cs="Arial"/>
                                <w:bCs/>
                                <w:sz w:val="18"/>
                                <w:szCs w:val="18"/>
                              </w:rPr>
                              <w:t xml:space="preserve">with each other, </w:t>
                            </w:r>
                            <w:r w:rsidRPr="00180BD0">
                              <w:rPr>
                                <w:rFonts w:ascii="Akzidenz-Grotesk Pro Regular" w:hAnsi="Akzidenz-Grotesk Pro Regular" w:cs="Arial"/>
                                <w:bCs/>
                                <w:sz w:val="18"/>
                                <w:szCs w:val="18"/>
                              </w:rPr>
                              <w:t>and come to agreement on</w:t>
                            </w:r>
                            <w:r w:rsidR="00180BD0">
                              <w:rPr>
                                <w:rFonts w:ascii="Akzidenz-Grotesk Pro Regular" w:hAnsi="Akzidenz-Grotesk Pro Regular" w:cs="Arial"/>
                                <w:bCs/>
                                <w:sz w:val="18"/>
                                <w:szCs w:val="18"/>
                              </w:rPr>
                              <w:t xml:space="preserve"> </w:t>
                            </w:r>
                            <w:r w:rsidR="00CE661D">
                              <w:rPr>
                                <w:rFonts w:ascii="Akzidenz-Grotesk Pro Regular" w:hAnsi="Akzidenz-Grotesk Pro Regular" w:cs="Arial"/>
                                <w:bCs/>
                                <w:sz w:val="18"/>
                                <w:szCs w:val="18"/>
                              </w:rPr>
                              <w:t xml:space="preserve">a </w:t>
                            </w:r>
                            <w:r w:rsidR="001F1219">
                              <w:rPr>
                                <w:rFonts w:ascii="Akzidenz-Grotesk Pro Regular" w:hAnsi="Akzidenz-Grotesk Pro Regular" w:cs="Arial"/>
                                <w:bCs/>
                                <w:sz w:val="18"/>
                                <w:szCs w:val="18"/>
                              </w:rPr>
                              <w:t xml:space="preserve">POS </w:t>
                            </w:r>
                            <w:r w:rsidR="00180BD0">
                              <w:rPr>
                                <w:rFonts w:ascii="Akzidenz-Grotesk Pro Regular" w:hAnsi="Akzidenz-Grotesk Pro Regular" w:cs="Arial"/>
                                <w:bCs/>
                                <w:sz w:val="18"/>
                                <w:szCs w:val="18"/>
                              </w:rPr>
                              <w:t xml:space="preserve">for each </w:t>
                            </w:r>
                            <w:r w:rsidR="001F1219">
                              <w:rPr>
                                <w:rFonts w:ascii="Akzidenz-Grotesk Pro Regular" w:hAnsi="Akzidenz-Grotesk Pro Regular" w:cs="Arial"/>
                                <w:bCs/>
                                <w:sz w:val="18"/>
                                <w:szCs w:val="18"/>
                              </w:rPr>
                              <w:t xml:space="preserve">degree </w:t>
                            </w:r>
                            <w:r w:rsidR="00180BD0">
                              <w:rPr>
                                <w:rFonts w:ascii="Akzidenz-Grotesk Pro Regular" w:hAnsi="Akzidenz-Grotesk Pro Regular" w:cs="Arial"/>
                                <w:bCs/>
                                <w:sz w:val="18"/>
                                <w:szCs w:val="18"/>
                              </w:rPr>
                              <w:t>combination</w:t>
                            </w:r>
                            <w:r w:rsidRPr="00180BD0">
                              <w:rPr>
                                <w:rFonts w:ascii="Akzidenz-Grotesk Pro Regular" w:hAnsi="Akzidenz-Grotesk Pro Regular" w:cs="Arial"/>
                                <w:bCs/>
                                <w:sz w:val="18"/>
                                <w:szCs w:val="18"/>
                              </w:rPr>
                              <w:t>.</w:t>
                            </w:r>
                          </w:p>
                          <w:p w:rsidR="000A1BAC" w:rsidRPr="00E11979" w:rsidRDefault="000A1BAC" w:rsidP="000A1BAC">
                            <w:pPr>
                              <w:ind w:left="117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1.</w:t>
                            </w:r>
                            <w:r w:rsidRPr="00E11979">
                              <w:rPr>
                                <w:rFonts w:ascii="Akzidenz-Grotesk Pro Regular" w:hAnsi="Akzidenz-Grotesk Pro Regular" w:cs="Arial"/>
                                <w:bCs/>
                                <w:sz w:val="18"/>
                                <w:szCs w:val="18"/>
                              </w:rPr>
                              <w:tab/>
                            </w:r>
                            <w:r w:rsidR="00E55CA0">
                              <w:rPr>
                                <w:rFonts w:ascii="Akzidenz-Grotesk Pro Regular" w:hAnsi="Akzidenz-Grotesk Pro Regular" w:cs="Arial"/>
                                <w:bCs/>
                                <w:spacing w:val="-2"/>
                                <w:sz w:val="18"/>
                                <w:szCs w:val="18"/>
                              </w:rPr>
                              <w:t xml:space="preserve">Follow POS guidelines provided at the top of POS templates.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c.</w:t>
                            </w:r>
                            <w:r w:rsidRPr="00E11979">
                              <w:rPr>
                                <w:rFonts w:ascii="Akzidenz-Grotesk Pro Regular" w:hAnsi="Akzidenz-Grotesk Pro Regular" w:cs="Arial"/>
                                <w:bCs/>
                                <w:sz w:val="18"/>
                                <w:szCs w:val="18"/>
                              </w:rPr>
                              <w:tab/>
                              <w:t xml:space="preserve">Forward completed POSs to </w:t>
                            </w:r>
                            <w:r w:rsidR="00743416">
                              <w:rPr>
                                <w:rFonts w:ascii="Akzidenz-Grotesk Pro Regular" w:hAnsi="Akzidenz-Grotesk Pro Regular" w:cs="Arial"/>
                                <w:bCs/>
                                <w:sz w:val="18"/>
                                <w:szCs w:val="18"/>
                              </w:rPr>
                              <w:t xml:space="preserve">GC for </w:t>
                            </w:r>
                            <w:r w:rsidR="00874423" w:rsidRPr="00E11979">
                              <w:rPr>
                                <w:rFonts w:ascii="Akzidenz-Grotesk Pro Regular" w:hAnsi="Akzidenz-Grotesk Pro Regular" w:cs="Arial"/>
                                <w:bCs/>
                                <w:sz w:val="18"/>
                                <w:szCs w:val="18"/>
                              </w:rPr>
                              <w:t xml:space="preserve">review and final </w:t>
                            </w:r>
                            <w:r w:rsidRPr="00E11979">
                              <w:rPr>
                                <w:rFonts w:ascii="Akzidenz-Grotesk Pro Regular" w:hAnsi="Akzidenz-Grotesk Pro Regular" w:cs="Arial"/>
                                <w:bCs/>
                                <w:sz w:val="18"/>
                                <w:szCs w:val="18"/>
                              </w:rPr>
                              <w:t>approval.</w:t>
                            </w:r>
                          </w:p>
                          <w:p w:rsidR="00C3550D" w:rsidRPr="00180BD0" w:rsidRDefault="00C3550D" w:rsidP="00C3550D">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Regular" w:hAnsi="Akzidenz-Grotesk Pro Regular" w:cs="Arial"/>
                                <w:bCs/>
                                <w:sz w:val="18"/>
                                <w:szCs w:val="18"/>
                              </w:rPr>
                            </w:pPr>
                            <w:r w:rsidRPr="00E11979">
                              <w:rPr>
                                <w:rFonts w:ascii="Akzidenz-Grotesk Pro Med" w:hAnsi="Akzidenz-Grotesk Pro Med" w:cs="Arial"/>
                                <w:bCs/>
                              </w:rPr>
                              <w:t>3.</w:t>
                            </w:r>
                            <w:r w:rsidRPr="00E11979">
                              <w:rPr>
                                <w:rFonts w:ascii="Akzidenz-Grotesk Pro Med" w:hAnsi="Akzidenz-Grotesk Pro Med" w:cs="Arial"/>
                                <w:bCs/>
                              </w:rPr>
                              <w:tab/>
                              <w:t xml:space="preserve">Agreement Document Completion: </w:t>
                            </w:r>
                            <w:r w:rsidRPr="00E11979">
                              <w:rPr>
                                <w:rFonts w:ascii="Akzidenz-Grotesk Pro Regular" w:hAnsi="Akzidenz-Grotesk Pro Regular" w:cs="Arial"/>
                                <w:bCs/>
                                <w:spacing w:val="-2"/>
                                <w:sz w:val="18"/>
                                <w:szCs w:val="18"/>
                              </w:rPr>
                              <w:t xml:space="preserve">Work with your partner school contact(s) to complete </w:t>
                            </w:r>
                            <w:r w:rsidR="000837B2" w:rsidRPr="00E11979">
                              <w:rPr>
                                <w:rFonts w:ascii="Akzidenz-Grotesk Pro Regular" w:hAnsi="Akzidenz-Grotesk Pro Regular" w:cs="Arial"/>
                                <w:bCs/>
                                <w:spacing w:val="-2"/>
                                <w:sz w:val="18"/>
                                <w:szCs w:val="18"/>
                              </w:rPr>
                              <w:t xml:space="preserve">the </w:t>
                            </w:r>
                            <w:r w:rsidRPr="00E11979">
                              <w:rPr>
                                <w:rFonts w:ascii="Akzidenz-Grotesk Pro Regular" w:hAnsi="Akzidenz-Grotesk Pro Regular" w:cs="Arial"/>
                                <w:bCs/>
                                <w:spacing w:val="-2"/>
                                <w:sz w:val="18"/>
                                <w:szCs w:val="18"/>
                              </w:rPr>
                              <w:t>details.</w:t>
                            </w:r>
                            <w:r w:rsidRPr="00E11979">
                              <w:rPr>
                                <w:rFonts w:ascii="Akzidenz-Grotesk Pro Regular" w:hAnsi="Akzidenz-Grotesk Pro Regular" w:cs="Arial"/>
                                <w:bCs/>
                                <w:sz w:val="18"/>
                                <w:szCs w:val="18"/>
                              </w:rPr>
                              <w:t xml:space="preserve">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t>Blue font=ASU details/ red font=partner details.</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b.</w:t>
                            </w:r>
                            <w:r w:rsidRPr="00E11979">
                              <w:rPr>
                                <w:rFonts w:ascii="Akzidenz-Grotesk Pro Regular" w:hAnsi="Akzidenz-Grotesk Pro Regular" w:cs="Arial"/>
                                <w:bCs/>
                                <w:sz w:val="18"/>
                                <w:szCs w:val="18"/>
                              </w:rPr>
                              <w:tab/>
                              <w:t xml:space="preserve">Send edit requests/ questions to </w:t>
                            </w:r>
                            <w:r w:rsidR="00743416">
                              <w:rPr>
                                <w:rFonts w:ascii="Akzidenz-Grotesk Pro Regular" w:hAnsi="Akzidenz-Grotesk Pro Regular" w:cs="Arial"/>
                                <w:bCs/>
                                <w:sz w:val="18"/>
                                <w:szCs w:val="18"/>
                              </w:rPr>
                              <w:t>GC</w:t>
                            </w:r>
                            <w:r w:rsidRPr="00E11979">
                              <w:rPr>
                                <w:rFonts w:ascii="Akzidenz-Grotesk Pro Regular" w:hAnsi="Akzidenz-Grotesk Pro Regular" w:cs="Arial"/>
                                <w:bCs/>
                                <w:sz w:val="18"/>
                                <w:szCs w:val="18"/>
                              </w:rPr>
                              <w:t xml:space="preserve">. </w:t>
                            </w:r>
                          </w:p>
                          <w:p w:rsidR="00C3550D" w:rsidRPr="00180BD0" w:rsidRDefault="00C3550D" w:rsidP="00C3550D">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Regular" w:hAnsi="Akzidenz-Grotesk Pro Regular" w:cs="Arial"/>
                                <w:bCs/>
                                <w:spacing w:val="-4"/>
                                <w:sz w:val="18"/>
                                <w:szCs w:val="18"/>
                              </w:rPr>
                            </w:pPr>
                            <w:r w:rsidRPr="00E11979">
                              <w:rPr>
                                <w:rFonts w:ascii="Akzidenz-Grotesk Pro Med" w:hAnsi="Akzidenz-Grotesk Pro Med" w:cs="Arial"/>
                                <w:bCs/>
                              </w:rPr>
                              <w:t>4.</w:t>
                            </w:r>
                            <w:r w:rsidRPr="00E11979">
                              <w:rPr>
                                <w:rFonts w:ascii="Akzidenz-Grotesk Pro Med" w:hAnsi="Akzidenz-Grotesk Pro Med" w:cs="Arial"/>
                                <w:bCs/>
                              </w:rPr>
                              <w:tab/>
                              <w:t xml:space="preserve">OGC Approval: </w:t>
                            </w:r>
                            <w:r w:rsidR="00874423" w:rsidRPr="00E11979">
                              <w:rPr>
                                <w:rFonts w:ascii="Akzidenz-Grotesk Pro Med" w:hAnsi="Akzidenz-Grotesk Pro Med" w:cs="Arial"/>
                                <w:bCs/>
                              </w:rPr>
                              <w:t xml:space="preserve"> </w:t>
                            </w:r>
                            <w:r w:rsidRPr="00E11979">
                              <w:rPr>
                                <w:rFonts w:ascii="Akzidenz-Grotesk Pro Regular" w:hAnsi="Akzidenz-Grotesk Pro Regular" w:cs="Arial"/>
                                <w:bCs/>
                                <w:spacing w:val="-4"/>
                                <w:sz w:val="18"/>
                                <w:szCs w:val="18"/>
                              </w:rPr>
                              <w:t>Send complete</w:t>
                            </w:r>
                            <w:r w:rsidR="00874423" w:rsidRPr="00E11979">
                              <w:rPr>
                                <w:rFonts w:ascii="Akzidenz-Grotesk Pro Regular" w:hAnsi="Akzidenz-Grotesk Pro Regular" w:cs="Arial"/>
                                <w:bCs/>
                                <w:spacing w:val="-4"/>
                                <w:sz w:val="18"/>
                                <w:szCs w:val="18"/>
                              </w:rPr>
                              <w:t xml:space="preserve">d </w:t>
                            </w:r>
                            <w:r w:rsidRPr="00E11979">
                              <w:rPr>
                                <w:rFonts w:ascii="Akzidenz-Grotesk Pro Regular" w:hAnsi="Akzidenz-Grotesk Pro Regular" w:cs="Arial"/>
                                <w:bCs/>
                                <w:spacing w:val="-4"/>
                                <w:sz w:val="18"/>
                                <w:szCs w:val="18"/>
                              </w:rPr>
                              <w:t>agreement to RoniSue</w:t>
                            </w:r>
                            <w:r w:rsidR="00874423" w:rsidRPr="00E11979">
                              <w:rPr>
                                <w:rFonts w:ascii="Akzidenz-Grotesk Pro Regular" w:hAnsi="Akzidenz-Grotesk Pro Regular" w:cs="Arial"/>
                                <w:bCs/>
                                <w:spacing w:val="-4"/>
                                <w:sz w:val="18"/>
                                <w:szCs w:val="18"/>
                              </w:rPr>
                              <w:t xml:space="preserve">, to seek </w:t>
                            </w:r>
                            <w:r w:rsidR="00180BD0">
                              <w:rPr>
                                <w:rFonts w:ascii="Akzidenz-Grotesk Pro Regular" w:hAnsi="Akzidenz-Grotesk Pro Regular" w:cs="Arial"/>
                                <w:bCs/>
                                <w:spacing w:val="-4"/>
                                <w:sz w:val="18"/>
                                <w:szCs w:val="18"/>
                              </w:rPr>
                              <w:t xml:space="preserve">all needed approvals from the Office of General Counsel. </w:t>
                            </w:r>
                            <w:r w:rsidRPr="00E11979">
                              <w:rPr>
                                <w:rFonts w:ascii="Akzidenz-Grotesk Pro Regular" w:hAnsi="Akzidenz-Grotesk Pro Regular" w:cs="Arial"/>
                                <w:bCs/>
                                <w:spacing w:val="-4"/>
                                <w:sz w:val="18"/>
                                <w:szCs w:val="18"/>
                              </w:rPr>
                              <w:t xml:space="preserve"> </w:t>
                            </w:r>
                          </w:p>
                          <w:p w:rsidR="00C3550D" w:rsidRPr="00180BD0" w:rsidRDefault="00C3550D" w:rsidP="00C3550D">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Regular" w:hAnsi="Akzidenz-Grotesk Pro Regular" w:cs="Arial"/>
                                <w:bCs/>
                                <w:sz w:val="18"/>
                                <w:szCs w:val="18"/>
                              </w:rPr>
                            </w:pPr>
                            <w:r w:rsidRPr="00E11979">
                              <w:rPr>
                                <w:rFonts w:ascii="Akzidenz-Grotesk Pro Med" w:hAnsi="Akzidenz-Grotesk Pro Med" w:cs="Arial"/>
                                <w:bCs/>
                              </w:rPr>
                              <w:t>5.</w:t>
                            </w:r>
                            <w:r w:rsidRPr="00E11979">
                              <w:rPr>
                                <w:rFonts w:ascii="Akzidenz-Grotesk Pro Med" w:hAnsi="Akzidenz-Grotesk Pro Med" w:cs="Arial"/>
                                <w:bCs/>
                              </w:rPr>
                              <w:tab/>
                              <w:t xml:space="preserve">*Supporting Rationale Completion: </w:t>
                            </w:r>
                            <w:r w:rsidRPr="00E11979">
                              <w:rPr>
                                <w:rFonts w:ascii="Akzidenz-Grotesk Pro Regular" w:hAnsi="Akzidenz-Grotesk Pro Regular" w:cs="Arial"/>
                                <w:bCs/>
                                <w:sz w:val="18"/>
                                <w:szCs w:val="18"/>
                              </w:rPr>
                              <w:t>Complete the attached template for this</w:t>
                            </w:r>
                            <w:r w:rsidR="000837B2" w:rsidRPr="00E11979">
                              <w:rPr>
                                <w:rFonts w:ascii="Akzidenz-Grotesk Pro Regular" w:hAnsi="Akzidenz-Grotesk Pro Regular" w:cs="Arial"/>
                                <w:bCs/>
                                <w:sz w:val="18"/>
                                <w:szCs w:val="18"/>
                              </w:rPr>
                              <w:t>.</w:t>
                            </w:r>
                            <w:r w:rsidRPr="00E11979">
                              <w:rPr>
                                <w:rFonts w:ascii="Akzidenz-Grotesk Pro Regular" w:hAnsi="Akzidenz-Grotesk Pro Regular" w:cs="Arial"/>
                                <w:bCs/>
                                <w:sz w:val="18"/>
                                <w:szCs w:val="18"/>
                              </w:rPr>
                              <w:t xml:space="preserve">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t xml:space="preserve">Required </w:t>
                            </w:r>
                            <w:r w:rsidR="008B6DA9">
                              <w:rPr>
                                <w:rFonts w:ascii="Akzidenz-Grotesk Pro Regular" w:hAnsi="Akzidenz-Grotesk Pro Regular" w:cs="Arial"/>
                                <w:bCs/>
                                <w:sz w:val="18"/>
                                <w:szCs w:val="18"/>
                              </w:rPr>
                              <w:t>by</w:t>
                            </w:r>
                            <w:r w:rsidR="001F1219">
                              <w:rPr>
                                <w:rFonts w:ascii="Akzidenz-Grotesk Pro Regular" w:hAnsi="Akzidenz-Grotesk Pro Regular" w:cs="Arial"/>
                                <w:bCs/>
                                <w:sz w:val="18"/>
                                <w:szCs w:val="18"/>
                              </w:rPr>
                              <w:t xml:space="preserve"> </w:t>
                            </w:r>
                            <w:r w:rsidR="008B6DA9">
                              <w:rPr>
                                <w:rFonts w:ascii="Akzidenz-Grotesk Pro Regular" w:hAnsi="Akzidenz-Grotesk Pro Regular" w:cs="Arial"/>
                                <w:bCs/>
                                <w:sz w:val="18"/>
                                <w:szCs w:val="18"/>
                              </w:rPr>
                              <w:t>Deputy</w:t>
                            </w:r>
                            <w:r w:rsidR="001F1219">
                              <w:rPr>
                                <w:rFonts w:ascii="Akzidenz-Grotesk Pro Regular" w:hAnsi="Akzidenz-Grotesk Pro Regular" w:cs="Arial"/>
                                <w:bCs/>
                                <w:sz w:val="18"/>
                                <w:szCs w:val="18"/>
                              </w:rPr>
                              <w:t xml:space="preserve"> </w:t>
                            </w:r>
                            <w:r w:rsidR="001F1219" w:rsidRPr="00856B3E">
                              <w:rPr>
                                <w:rFonts w:ascii="Akzidenz-Grotesk Pro Regular" w:hAnsi="Akzidenz-Grotesk Pro Regular" w:cs="Arial"/>
                                <w:bCs/>
                                <w:sz w:val="18"/>
                                <w:szCs w:val="18"/>
                              </w:rPr>
                              <w:t>Provost</w:t>
                            </w:r>
                            <w:r w:rsidR="00D42A12" w:rsidRPr="00856B3E">
                              <w:rPr>
                                <w:rFonts w:ascii="Akzidenz-Grotesk Pro Regular" w:hAnsi="Akzidenz-Grotesk Pro Regular" w:cs="Arial"/>
                                <w:bCs/>
                                <w:sz w:val="18"/>
                                <w:szCs w:val="18"/>
                              </w:rPr>
                              <w:t xml:space="preserve"> prior to signing</w:t>
                            </w:r>
                            <w:r w:rsidR="00856B3E">
                              <w:rPr>
                                <w:rFonts w:ascii="Akzidenz-Grotesk Pro Regular" w:hAnsi="Akzidenz-Grotesk Pro Regular" w:cs="Arial"/>
                                <w:bCs/>
                                <w:sz w:val="18"/>
                                <w:szCs w:val="18"/>
                              </w:rPr>
                              <w:t>.</w:t>
                            </w:r>
                            <w:r w:rsidR="002F1E21" w:rsidRPr="00E11979">
                              <w:rPr>
                                <w:rFonts w:ascii="Akzidenz-Grotesk Pro Regular" w:hAnsi="Akzidenz-Grotesk Pro Regular" w:cs="Arial"/>
                                <w:bCs/>
                                <w:sz w:val="18"/>
                                <w:szCs w:val="18"/>
                              </w:rPr>
                              <w:t xml:space="preserve"> </w:t>
                            </w:r>
                          </w:p>
                          <w:p w:rsidR="00C3550D" w:rsidRPr="00180BD0" w:rsidRDefault="00C3550D" w:rsidP="00C3550D">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Regular" w:hAnsi="Akzidenz-Grotesk Pro Regular" w:cs="Arial"/>
                                <w:bCs/>
                                <w:sz w:val="18"/>
                                <w:szCs w:val="18"/>
                              </w:rPr>
                            </w:pPr>
                            <w:r w:rsidRPr="00E11979">
                              <w:rPr>
                                <w:rFonts w:ascii="Akzidenz-Grotesk Pro Med" w:hAnsi="Akzidenz-Grotesk Pro Med" w:cs="Arial"/>
                                <w:bCs/>
                              </w:rPr>
                              <w:t>6.</w:t>
                            </w:r>
                            <w:r w:rsidRPr="00E11979">
                              <w:rPr>
                                <w:rFonts w:ascii="Akzidenz-Grotesk Pro Med" w:hAnsi="Akzidenz-Grotesk Pro Med" w:cs="Arial"/>
                                <w:bCs/>
                              </w:rPr>
                              <w:tab/>
                              <w:t xml:space="preserve">*Dean’s Approval: </w:t>
                            </w:r>
                            <w:r w:rsidR="003B04E6" w:rsidRPr="00E11979">
                              <w:rPr>
                                <w:rFonts w:ascii="Akzidenz-Grotesk Pro Regular" w:hAnsi="Akzidenz-Grotesk Pro Regular" w:cs="Arial"/>
                                <w:bCs/>
                                <w:sz w:val="18"/>
                                <w:szCs w:val="18"/>
                              </w:rPr>
                              <w:t>send</w:t>
                            </w:r>
                            <w:r w:rsidRPr="00E11979">
                              <w:rPr>
                                <w:rFonts w:ascii="Akzidenz-Grotesk Pro Regular" w:hAnsi="Akzidenz-Grotesk Pro Regular" w:cs="Arial"/>
                                <w:bCs/>
                                <w:sz w:val="18"/>
                                <w:szCs w:val="18"/>
                              </w:rPr>
                              <w:t xml:space="preserve"> RoniSue</w:t>
                            </w:r>
                            <w:r w:rsidR="003B04E6" w:rsidRPr="00E11979">
                              <w:rPr>
                                <w:rFonts w:ascii="Akzidenz-Grotesk Pro Regular" w:hAnsi="Akzidenz-Grotesk Pro Regular" w:cs="Arial"/>
                                <w:bCs/>
                                <w:sz w:val="18"/>
                                <w:szCs w:val="18"/>
                              </w:rPr>
                              <w:t xml:space="preserve"> </w:t>
                            </w:r>
                            <w:r w:rsidRPr="00E11979">
                              <w:rPr>
                                <w:rFonts w:ascii="Akzidenz-Grotesk Pro Regular" w:hAnsi="Akzidenz-Grotesk Pro Regular" w:cs="Arial"/>
                                <w:bCs/>
                                <w:sz w:val="18"/>
                                <w:szCs w:val="18"/>
                              </w:rPr>
                              <w:t>a</w:t>
                            </w:r>
                            <w:r w:rsidR="003B04E6" w:rsidRPr="00E11979">
                              <w:rPr>
                                <w:rFonts w:ascii="Akzidenz-Grotesk Pro Regular" w:hAnsi="Akzidenz-Grotesk Pro Regular" w:cs="Arial"/>
                                <w:bCs/>
                                <w:sz w:val="18"/>
                                <w:szCs w:val="18"/>
                              </w:rPr>
                              <w:t xml:space="preserve"> </w:t>
                            </w:r>
                            <w:r w:rsidRPr="00E11979">
                              <w:rPr>
                                <w:rFonts w:ascii="Akzidenz-Grotesk Pro Regular" w:hAnsi="Akzidenz-Grotesk Pro Regular" w:cs="Arial"/>
                                <w:bCs/>
                                <w:sz w:val="18"/>
                                <w:szCs w:val="18"/>
                              </w:rPr>
                              <w:t xml:space="preserve">statement from your </w:t>
                            </w:r>
                            <w:r w:rsidR="00F87A2A" w:rsidRPr="00E11979">
                              <w:rPr>
                                <w:rFonts w:ascii="Akzidenz-Grotesk Pro Regular" w:hAnsi="Akzidenz-Grotesk Pro Regular" w:cs="Arial"/>
                                <w:bCs/>
                                <w:sz w:val="18"/>
                                <w:szCs w:val="18"/>
                              </w:rPr>
                              <w:t>top academic unit d</w:t>
                            </w:r>
                            <w:r w:rsidRPr="00E11979">
                              <w:rPr>
                                <w:rFonts w:ascii="Akzidenz-Grotesk Pro Regular" w:hAnsi="Akzidenz-Grotesk Pro Regular" w:cs="Arial"/>
                                <w:bCs/>
                                <w:sz w:val="18"/>
                                <w:szCs w:val="18"/>
                              </w:rPr>
                              <w:t>ean approv</w:t>
                            </w:r>
                            <w:r w:rsidR="002F1E21" w:rsidRPr="00E11979">
                              <w:rPr>
                                <w:rFonts w:ascii="Akzidenz-Grotesk Pro Regular" w:hAnsi="Akzidenz-Grotesk Pro Regular" w:cs="Arial"/>
                                <w:bCs/>
                                <w:sz w:val="18"/>
                                <w:szCs w:val="18"/>
                              </w:rPr>
                              <w:t>ing</w:t>
                            </w:r>
                            <w:r w:rsidRPr="00E11979">
                              <w:rPr>
                                <w:rFonts w:ascii="Akzidenz-Grotesk Pro Regular" w:hAnsi="Akzidenz-Grotesk Pro Regular" w:cs="Arial"/>
                                <w:bCs/>
                                <w:sz w:val="18"/>
                                <w:szCs w:val="18"/>
                              </w:rPr>
                              <w:t xml:space="preserve"> of this program.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r>
                            <w:r w:rsidRPr="00180BD0">
                              <w:rPr>
                                <w:rFonts w:ascii="Akzidenz-Grotesk Pro Regular" w:hAnsi="Akzidenz-Grotesk Pro Regular" w:cs="Arial"/>
                                <w:bCs/>
                                <w:spacing w:val="-2"/>
                                <w:sz w:val="18"/>
                                <w:szCs w:val="18"/>
                              </w:rPr>
                              <w:t xml:space="preserve">Handle this </w:t>
                            </w:r>
                            <w:r w:rsidR="002F1E21" w:rsidRPr="00180BD0">
                              <w:rPr>
                                <w:rFonts w:ascii="Akzidenz-Grotesk Pro Regular" w:hAnsi="Akzidenz-Grotesk Pro Regular" w:cs="Arial"/>
                                <w:bCs/>
                                <w:spacing w:val="-2"/>
                                <w:sz w:val="18"/>
                                <w:szCs w:val="18"/>
                              </w:rPr>
                              <w:t>how you wish</w:t>
                            </w:r>
                            <w:r w:rsidRPr="00180BD0">
                              <w:rPr>
                                <w:rFonts w:ascii="Akzidenz-Grotesk Pro Regular" w:hAnsi="Akzidenz-Grotesk Pro Regular" w:cs="Arial"/>
                                <w:bCs/>
                                <w:spacing w:val="-2"/>
                                <w:sz w:val="18"/>
                                <w:szCs w:val="18"/>
                              </w:rPr>
                              <w:t>. See suggestions in Supporting Rationale instructions.</w:t>
                            </w:r>
                            <w:r w:rsidRPr="00E11979">
                              <w:rPr>
                                <w:rFonts w:ascii="Akzidenz-Grotesk Pro Regular" w:hAnsi="Akzidenz-Grotesk Pro Regular" w:cs="Arial"/>
                                <w:bCs/>
                                <w:sz w:val="18"/>
                                <w:szCs w:val="18"/>
                              </w:rPr>
                              <w:t xml:space="preserve"> </w:t>
                            </w:r>
                          </w:p>
                          <w:p w:rsidR="00C3550D" w:rsidRPr="00180BD0" w:rsidRDefault="00C3550D" w:rsidP="00C3550D">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Regular" w:hAnsi="Akzidenz-Grotesk Pro Regular" w:cs="Arial"/>
                                <w:bCs/>
                                <w:sz w:val="18"/>
                                <w:szCs w:val="18"/>
                              </w:rPr>
                            </w:pPr>
                            <w:r w:rsidRPr="00E11979">
                              <w:rPr>
                                <w:rFonts w:ascii="Akzidenz-Grotesk Pro Med" w:hAnsi="Akzidenz-Grotesk Pro Med" w:cs="Arial"/>
                                <w:bCs/>
                              </w:rPr>
                              <w:t>7.</w:t>
                            </w:r>
                            <w:r w:rsidRPr="00E11979">
                              <w:rPr>
                                <w:rFonts w:ascii="Akzidenz-Grotesk Pro Med" w:hAnsi="Akzidenz-Grotesk Pro Med" w:cs="Arial"/>
                                <w:bCs/>
                              </w:rPr>
                              <w:tab/>
                              <w:t xml:space="preserve">Signature Routing: </w:t>
                            </w:r>
                            <w:r w:rsidRPr="00E11979">
                              <w:rPr>
                                <w:rFonts w:ascii="Akzidenz-Grotesk Pro Regular" w:hAnsi="Akzidenz-Grotesk Pro Regular" w:cs="Arial"/>
                                <w:bCs/>
                                <w:sz w:val="18"/>
                                <w:szCs w:val="18"/>
                              </w:rPr>
                              <w:t xml:space="preserve">This can begin before *5 and *6 are completed.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t>Once finalized, the partner school prints at least 2 originals (more, if desired).</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b.</w:t>
                            </w:r>
                            <w:r w:rsidRPr="00E11979">
                              <w:rPr>
                                <w:rFonts w:ascii="Akzidenz-Grotesk Pro Regular" w:hAnsi="Akzidenz-Grotesk Pro Regular" w:cs="Arial"/>
                                <w:bCs/>
                                <w:sz w:val="18"/>
                                <w:szCs w:val="18"/>
                              </w:rPr>
                              <w:tab/>
                              <w:t xml:space="preserve">All partner school signatories sign all originals.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c.</w:t>
                            </w:r>
                            <w:r w:rsidRPr="00E11979">
                              <w:rPr>
                                <w:rFonts w:ascii="Akzidenz-Grotesk Pro Regular" w:hAnsi="Akzidenz-Grotesk Pro Regular" w:cs="Arial"/>
                                <w:bCs/>
                                <w:sz w:val="18"/>
                                <w:szCs w:val="18"/>
                              </w:rPr>
                              <w:tab/>
                              <w:t>Partner school ships all signed originals to your unit.</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d.</w:t>
                            </w:r>
                            <w:r w:rsidRPr="00E11979">
                              <w:rPr>
                                <w:rFonts w:ascii="Akzidenz-Grotesk Pro Regular" w:hAnsi="Akzidenz-Grotesk Pro Regular" w:cs="Arial"/>
                                <w:bCs/>
                                <w:sz w:val="18"/>
                                <w:szCs w:val="18"/>
                              </w:rPr>
                              <w:tab/>
                              <w:t>Your dean signs the originals.</w:t>
                            </w:r>
                          </w:p>
                          <w:p w:rsidR="002F1E21" w:rsidRPr="00E11979" w:rsidRDefault="000A1BAC" w:rsidP="003B04E6">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e.</w:t>
                            </w:r>
                            <w:r w:rsidRPr="00E11979">
                              <w:rPr>
                                <w:rFonts w:ascii="Akzidenz-Grotesk Pro Regular" w:hAnsi="Akzidenz-Grotesk Pro Regular" w:cs="Arial"/>
                                <w:bCs/>
                                <w:sz w:val="18"/>
                                <w:szCs w:val="18"/>
                              </w:rPr>
                              <w:tab/>
                              <w:t>Deliver originals to RoniSue</w:t>
                            </w:r>
                            <w:r w:rsidR="002F1E21" w:rsidRPr="00E11979">
                              <w:rPr>
                                <w:rFonts w:ascii="Akzidenz-Grotesk Pro Regular" w:hAnsi="Akzidenz-Grotesk Pro Regular" w:cs="Arial"/>
                                <w:bCs/>
                                <w:sz w:val="18"/>
                                <w:szCs w:val="18"/>
                              </w:rPr>
                              <w:t xml:space="preserve"> who will compile: 1) agreement; 2) any needed OGC approvals; 2) Supporting Rationale; 3) your Dean’s Approval statement</w:t>
                            </w:r>
                          </w:p>
                          <w:p w:rsidR="000A1BAC" w:rsidRPr="00E11979" w:rsidRDefault="000A1BAC" w:rsidP="003B04E6">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f.</w:t>
                            </w:r>
                            <w:r w:rsidRPr="00E11979">
                              <w:rPr>
                                <w:rFonts w:ascii="Akzidenz-Grotesk Pro Regular" w:hAnsi="Akzidenz-Grotesk Pro Regular" w:cs="Arial"/>
                                <w:bCs/>
                                <w:sz w:val="18"/>
                                <w:szCs w:val="18"/>
                              </w:rPr>
                              <w:tab/>
                            </w:r>
                            <w:r w:rsidR="003B04E6" w:rsidRPr="00E11979">
                              <w:rPr>
                                <w:rFonts w:ascii="Akzidenz-Grotesk Pro Regular" w:hAnsi="Akzidenz-Grotesk Pro Regular" w:cs="Arial"/>
                                <w:bCs/>
                                <w:spacing w:val="-2"/>
                                <w:sz w:val="18"/>
                                <w:szCs w:val="18"/>
                              </w:rPr>
                              <w:t xml:space="preserve">RoniSue will send materials and requests for signatures to </w:t>
                            </w:r>
                            <w:r w:rsidR="002F1E21" w:rsidRPr="00E11979">
                              <w:rPr>
                                <w:rFonts w:ascii="Akzidenz-Grotesk Pro Regular" w:hAnsi="Akzidenz-Grotesk Pro Regular" w:cs="Arial"/>
                                <w:bCs/>
                                <w:spacing w:val="-2"/>
                                <w:sz w:val="18"/>
                                <w:szCs w:val="18"/>
                              </w:rPr>
                              <w:t>the GC Dean</w:t>
                            </w:r>
                            <w:r w:rsidR="003B04E6" w:rsidRPr="00E11979">
                              <w:rPr>
                                <w:rFonts w:ascii="Akzidenz-Grotesk Pro Regular" w:hAnsi="Akzidenz-Grotesk Pro Regular" w:cs="Arial"/>
                                <w:bCs/>
                                <w:spacing w:val="-2"/>
                                <w:sz w:val="18"/>
                                <w:szCs w:val="18"/>
                              </w:rPr>
                              <w:t xml:space="preserve"> </w:t>
                            </w:r>
                            <w:r w:rsidR="00E23340">
                              <w:rPr>
                                <w:rFonts w:ascii="Akzidenz-Grotesk Pro Regular" w:hAnsi="Akzidenz-Grotesk Pro Regular" w:cs="Arial"/>
                                <w:bCs/>
                                <w:spacing w:val="-2"/>
                                <w:sz w:val="18"/>
                                <w:szCs w:val="18"/>
                              </w:rPr>
                              <w:t>and</w:t>
                            </w:r>
                            <w:r w:rsidR="008B6DA9">
                              <w:rPr>
                                <w:rFonts w:ascii="Akzidenz-Grotesk Pro Regular" w:hAnsi="Akzidenz-Grotesk Pro Regular" w:cs="Arial"/>
                                <w:bCs/>
                                <w:spacing w:val="-2"/>
                                <w:sz w:val="18"/>
                                <w:szCs w:val="18"/>
                              </w:rPr>
                              <w:t xml:space="preserve"> Deputy </w:t>
                            </w:r>
                            <w:r w:rsidR="002F1E21" w:rsidRPr="00E11979">
                              <w:rPr>
                                <w:rFonts w:ascii="Akzidenz-Grotesk Pro Regular" w:hAnsi="Akzidenz-Grotesk Pro Regular" w:cs="Arial"/>
                                <w:bCs/>
                                <w:spacing w:val="-2"/>
                                <w:sz w:val="18"/>
                                <w:szCs w:val="18"/>
                              </w:rPr>
                              <w:t>Provost</w:t>
                            </w:r>
                            <w:r w:rsidR="003B04E6" w:rsidRPr="00E11979">
                              <w:rPr>
                                <w:rFonts w:ascii="Akzidenz-Grotesk Pro Regular" w:hAnsi="Akzidenz-Grotesk Pro Regular" w:cs="Arial"/>
                                <w:bCs/>
                                <w:spacing w:val="-2"/>
                                <w:sz w:val="18"/>
                                <w:szCs w:val="18"/>
                              </w:rPr>
                              <w:t>.</w:t>
                            </w:r>
                            <w:r w:rsidR="002F1E21" w:rsidRPr="00E11979">
                              <w:rPr>
                                <w:rFonts w:ascii="Akzidenz-Grotesk Pro Regular" w:hAnsi="Akzidenz-Grotesk Pro Regular" w:cs="Arial"/>
                                <w:bCs/>
                                <w:spacing w:val="-2"/>
                                <w:sz w:val="18"/>
                                <w:szCs w:val="18"/>
                              </w:rPr>
                              <w:t xml:space="preserve"> </w:t>
                            </w:r>
                          </w:p>
                          <w:p w:rsidR="00C3550D" w:rsidRPr="00180BD0" w:rsidRDefault="00C3550D" w:rsidP="00C3550D">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Med" w:hAnsi="Akzidenz-Grotesk Pro Med" w:cs="Arial"/>
                                <w:bCs/>
                              </w:rPr>
                            </w:pPr>
                            <w:r w:rsidRPr="00E11979">
                              <w:rPr>
                                <w:rFonts w:ascii="Akzidenz-Grotesk Pro Med" w:hAnsi="Akzidenz-Grotesk Pro Med" w:cs="Arial"/>
                                <w:bCs/>
                              </w:rPr>
                              <w:t>8.</w:t>
                            </w:r>
                            <w:r w:rsidRPr="00E11979">
                              <w:rPr>
                                <w:rFonts w:ascii="Akzidenz-Grotesk Pro Med" w:hAnsi="Akzidenz-Grotesk Pro Med" w:cs="Arial"/>
                                <w:bCs/>
                              </w:rPr>
                              <w:tab/>
                              <w:t xml:space="preserve">Distribution of the Fully-Executed Agreement: </w:t>
                            </w:r>
                          </w:p>
                          <w:p w:rsidR="000A1BAC" w:rsidRPr="00E11979" w:rsidRDefault="000A1BAC" w:rsidP="00BF5876">
                            <w:pPr>
                              <w:ind w:left="821" w:hanging="274"/>
                              <w:contextualSpacing/>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t xml:space="preserve">1 original </w:t>
                            </w:r>
                            <w:r w:rsidRPr="00E11979">
                              <w:rPr>
                                <w:rFonts w:ascii="Courier New" w:hAnsi="Courier New" w:cs="Courier New"/>
                                <w:bCs/>
                                <w:sz w:val="18"/>
                                <w:szCs w:val="18"/>
                              </w:rPr>
                              <w:t>→</w:t>
                            </w:r>
                            <w:r w:rsidRPr="00E11979">
                              <w:rPr>
                                <w:rFonts w:ascii="Akzidenz-Grotesk Pro Regular" w:hAnsi="Akzidenz-Grotesk Pro Regular" w:cs="Arial"/>
                                <w:bCs/>
                                <w:sz w:val="18"/>
                                <w:szCs w:val="18"/>
                              </w:rPr>
                              <w:t xml:space="preserve"> shipped to partner school </w:t>
                            </w:r>
                          </w:p>
                          <w:p w:rsidR="000A1BAC" w:rsidRPr="00E11979" w:rsidRDefault="000A1BAC" w:rsidP="00BF5876">
                            <w:pPr>
                              <w:ind w:left="821" w:hanging="274"/>
                              <w:contextualSpacing/>
                              <w:rPr>
                                <w:rFonts w:ascii="Akzidenz-Grotesk Pro Regular" w:hAnsi="Akzidenz-Grotesk Pro Regular" w:cs="Arial"/>
                                <w:bCs/>
                                <w:sz w:val="18"/>
                                <w:szCs w:val="18"/>
                              </w:rPr>
                            </w:pPr>
                            <w:r w:rsidRPr="00E11979">
                              <w:rPr>
                                <w:rFonts w:ascii="Akzidenz-Grotesk Pro Regular" w:hAnsi="Akzidenz-Grotesk Pro Regular" w:cs="Arial"/>
                                <w:bCs/>
                                <w:sz w:val="18"/>
                                <w:szCs w:val="18"/>
                              </w:rPr>
                              <w:t>b.</w:t>
                            </w:r>
                            <w:r w:rsidRPr="00E11979">
                              <w:rPr>
                                <w:rFonts w:ascii="Akzidenz-Grotesk Pro Regular" w:hAnsi="Akzidenz-Grotesk Pro Regular" w:cs="Arial"/>
                                <w:bCs/>
                                <w:sz w:val="18"/>
                                <w:szCs w:val="18"/>
                              </w:rPr>
                              <w:tab/>
                              <w:t xml:space="preserve">1 original </w:t>
                            </w:r>
                            <w:r w:rsidRPr="00E11979">
                              <w:rPr>
                                <w:rFonts w:ascii="Courier New" w:hAnsi="Courier New" w:cs="Courier New"/>
                                <w:bCs/>
                                <w:sz w:val="18"/>
                                <w:szCs w:val="18"/>
                              </w:rPr>
                              <w:t>→</w:t>
                            </w:r>
                            <w:r w:rsidR="008B6DA9">
                              <w:rPr>
                                <w:rFonts w:ascii="Akzidenz-Grotesk Pro Regular" w:hAnsi="Akzidenz-Grotesk Pro Regular" w:cs="Arial"/>
                                <w:bCs/>
                                <w:sz w:val="18"/>
                                <w:szCs w:val="18"/>
                              </w:rPr>
                              <w:t xml:space="preserve"> stored at GC</w:t>
                            </w:r>
                          </w:p>
                          <w:p w:rsidR="000A1BAC" w:rsidRPr="00E11979" w:rsidRDefault="000A1BAC" w:rsidP="00BF5876">
                            <w:pPr>
                              <w:ind w:left="821" w:hanging="274"/>
                              <w:contextualSpacing/>
                              <w:rPr>
                                <w:rFonts w:ascii="Akzidenz-Grotesk Pro Regular" w:hAnsi="Akzidenz-Grotesk Pro Regular" w:cs="Arial"/>
                                <w:bCs/>
                                <w:sz w:val="18"/>
                                <w:szCs w:val="18"/>
                              </w:rPr>
                            </w:pPr>
                            <w:r w:rsidRPr="00E11979">
                              <w:rPr>
                                <w:rFonts w:ascii="Akzidenz-Grotesk Pro Regular" w:hAnsi="Akzidenz-Grotesk Pro Regular" w:cs="Arial"/>
                                <w:bCs/>
                                <w:sz w:val="18"/>
                                <w:szCs w:val="18"/>
                              </w:rPr>
                              <w:t>c.</w:t>
                            </w:r>
                            <w:r w:rsidRPr="00E11979">
                              <w:rPr>
                                <w:rFonts w:ascii="Akzidenz-Grotesk Pro Regular" w:hAnsi="Akzidenz-Grotesk Pro Regular" w:cs="Arial"/>
                                <w:bCs/>
                                <w:sz w:val="18"/>
                                <w:szCs w:val="18"/>
                              </w:rPr>
                              <w:tab/>
                              <w:t xml:space="preserve">1 pdf copy </w:t>
                            </w:r>
                            <w:r w:rsidRPr="00E11979">
                              <w:rPr>
                                <w:rFonts w:ascii="Courier New" w:hAnsi="Courier New" w:cs="Courier New"/>
                                <w:bCs/>
                                <w:sz w:val="18"/>
                                <w:szCs w:val="18"/>
                              </w:rPr>
                              <w:t>→</w:t>
                            </w:r>
                            <w:r w:rsidRPr="00E11979">
                              <w:rPr>
                                <w:rFonts w:ascii="Akzidenz-Grotesk Pro Regular" w:hAnsi="Akzidenz-Grotesk Pro Regular" w:cs="Arial"/>
                                <w:bCs/>
                                <w:sz w:val="18"/>
                                <w:szCs w:val="18"/>
                              </w:rPr>
                              <w:t xml:space="preserve"> your academic unit</w:t>
                            </w:r>
                          </w:p>
                          <w:p w:rsidR="000A1BAC" w:rsidRPr="00E11979" w:rsidRDefault="000A1BAC" w:rsidP="00BF5876">
                            <w:pPr>
                              <w:ind w:left="821" w:hanging="274"/>
                              <w:contextualSpacing/>
                              <w:rPr>
                                <w:rFonts w:ascii="Akzidenz-Grotesk Pro Regular" w:hAnsi="Akzidenz-Grotesk Pro Regular" w:cs="Arial"/>
                                <w:bCs/>
                                <w:sz w:val="18"/>
                                <w:szCs w:val="18"/>
                              </w:rPr>
                            </w:pPr>
                            <w:r w:rsidRPr="00E11979">
                              <w:rPr>
                                <w:rFonts w:ascii="Akzidenz-Grotesk Pro Regular" w:hAnsi="Akzidenz-Grotesk Pro Regular" w:cs="Arial"/>
                                <w:bCs/>
                                <w:sz w:val="18"/>
                                <w:szCs w:val="18"/>
                              </w:rPr>
                              <w:t>d.</w:t>
                            </w:r>
                            <w:r w:rsidRPr="00E11979">
                              <w:rPr>
                                <w:rFonts w:ascii="Akzidenz-Grotesk Pro Regular" w:hAnsi="Akzidenz-Grotesk Pro Regular" w:cs="Arial"/>
                                <w:bCs/>
                                <w:sz w:val="18"/>
                                <w:szCs w:val="18"/>
                              </w:rPr>
                              <w:tab/>
                              <w:t xml:space="preserve">1 pdf copy </w:t>
                            </w:r>
                            <w:r w:rsidRPr="00E11979">
                              <w:rPr>
                                <w:rFonts w:ascii="Courier New" w:hAnsi="Courier New" w:cs="Courier New"/>
                                <w:bCs/>
                                <w:sz w:val="18"/>
                                <w:szCs w:val="18"/>
                              </w:rPr>
                              <w:t>→</w:t>
                            </w:r>
                            <w:r w:rsidRPr="00E11979">
                              <w:rPr>
                                <w:rFonts w:ascii="Akzidenz-Grotesk Pro Regular" w:hAnsi="Akzidenz-Grotesk Pro Regular" w:cs="Arial"/>
                                <w:bCs/>
                                <w:sz w:val="18"/>
                                <w:szCs w:val="18"/>
                              </w:rPr>
                              <w:t xml:space="preserve"> ASU OGC </w:t>
                            </w:r>
                          </w:p>
                          <w:p w:rsidR="000A1BAC" w:rsidRPr="00E11979" w:rsidRDefault="000A1BAC" w:rsidP="00BF5876">
                            <w:pPr>
                              <w:ind w:left="821" w:hanging="274"/>
                              <w:contextualSpacing/>
                              <w:rPr>
                                <w:rFonts w:ascii="Akzidenz-Grotesk Pro Regular" w:hAnsi="Akzidenz-Grotesk Pro Regular" w:cs="Arial"/>
                                <w:bCs/>
                                <w:sz w:val="18"/>
                                <w:szCs w:val="18"/>
                              </w:rPr>
                            </w:pPr>
                            <w:r w:rsidRPr="00E11979">
                              <w:rPr>
                                <w:rFonts w:ascii="Akzidenz-Grotesk Pro Regular" w:hAnsi="Akzidenz-Grotesk Pro Regular" w:cs="Arial"/>
                                <w:bCs/>
                                <w:sz w:val="18"/>
                                <w:szCs w:val="18"/>
                              </w:rPr>
                              <w:t>e.</w:t>
                            </w:r>
                            <w:r w:rsidRPr="00E11979">
                              <w:rPr>
                                <w:rFonts w:ascii="Akzidenz-Grotesk Pro Regular" w:hAnsi="Akzidenz-Grotesk Pro Regular" w:cs="Arial"/>
                                <w:bCs/>
                                <w:sz w:val="18"/>
                                <w:szCs w:val="18"/>
                              </w:rPr>
                              <w:tab/>
                              <w:t xml:space="preserve">1 pdf copy </w:t>
                            </w:r>
                            <w:r w:rsidRPr="00E11979">
                              <w:rPr>
                                <w:rFonts w:ascii="Courier New" w:hAnsi="Courier New" w:cs="Courier New"/>
                                <w:bCs/>
                                <w:sz w:val="18"/>
                                <w:szCs w:val="18"/>
                              </w:rPr>
                              <w:t>→</w:t>
                            </w:r>
                            <w:r w:rsidRPr="00E11979">
                              <w:rPr>
                                <w:rFonts w:ascii="Akzidenz-Grotesk Pro Regular" w:hAnsi="Akzidenz-Grotesk Pro Regular" w:cs="Arial"/>
                                <w:bCs/>
                                <w:sz w:val="18"/>
                                <w:szCs w:val="18"/>
                              </w:rPr>
                              <w:t xml:space="preserve"> ASU </w:t>
                            </w:r>
                            <w:r w:rsidR="008B6DA9">
                              <w:rPr>
                                <w:rFonts w:ascii="Akzidenz-Grotesk Pro Regular" w:hAnsi="Akzidenz-Grotesk Pro Regular" w:cs="Arial"/>
                                <w:bCs/>
                                <w:sz w:val="18"/>
                                <w:szCs w:val="18"/>
                              </w:rPr>
                              <w:t>Global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63.6pt;margin-top:8.85pt;width:361.8pt;height:64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" filled="f" stroked="f">
                <v:textbox>
                  <w:txbxContent>
                    <w:p w:rsidR="000A1BAC" w:rsidRPr="00BE31E7" w:rsidRDefault="000A1BAC" w:rsidP="000A1BAC">
                      <w:pPr>
                        <w:ind w:left="270" w:hanging="270"/>
                        <w:rPr>
                          <w:rFonts w:ascii="Akzidenz-Grotesk Pro Bold" w:hAnsi="Akzidenz-Grotesk Pro Bold" w:cs="Arial"/>
                          <w:sz w:val="32"/>
                          <w:szCs w:val="32"/>
                          <w:u w:val="single"/>
                        </w:rPr>
                      </w:pPr>
                      <w:r w:rsidRPr="00BE31E7">
                        <w:rPr>
                          <w:rFonts w:ascii="Akzidenz-Grotesk Pro Bold" w:hAnsi="Akzidenz-Grotesk Pro Bold" w:cs="Arial"/>
                          <w:sz w:val="32"/>
                          <w:szCs w:val="32"/>
                          <w:u w:val="single"/>
                        </w:rPr>
                        <w:t>Steps In Detail:</w:t>
                      </w:r>
                    </w:p>
                    <w:p w:rsidR="00C3550D" w:rsidRPr="00BF5876" w:rsidRDefault="00C3550D" w:rsidP="00C3550D">
                      <w:pPr>
                        <w:ind w:left="810" w:hanging="270"/>
                        <w:rPr>
                          <w:rFonts w:ascii="Akzidenz-Grotesk Pro Regular" w:hAnsi="Akzidenz-Grotesk Pro Regular" w:cs="Arial"/>
                          <w:bCs/>
                          <w:sz w:val="16"/>
                          <w:szCs w:val="16"/>
                        </w:rPr>
                      </w:pPr>
                    </w:p>
                    <w:p w:rsidR="000A1BAC" w:rsidRPr="00E11979" w:rsidRDefault="000A1BAC" w:rsidP="000A1BAC">
                      <w:pPr>
                        <w:ind w:left="270" w:hanging="270"/>
                        <w:rPr>
                          <w:rFonts w:ascii="Akzidenz-Grotesk Pro Regular" w:hAnsi="Akzidenz-Grotesk Pro Regular" w:cs="Arial"/>
                          <w:bCs/>
                          <w:sz w:val="18"/>
                          <w:szCs w:val="18"/>
                        </w:rPr>
                      </w:pPr>
                      <w:r w:rsidRPr="00E11979">
                        <w:rPr>
                          <w:rFonts w:ascii="Akzidenz-Grotesk Pro Med" w:hAnsi="Akzidenz-Grotesk Pro Med" w:cs="Arial"/>
                          <w:bCs/>
                        </w:rPr>
                        <w:t>1.</w:t>
                      </w:r>
                      <w:r w:rsidRPr="00E11979">
                        <w:rPr>
                          <w:rFonts w:ascii="Akzidenz-Grotesk Pro Med" w:hAnsi="Akzidenz-Grotesk Pro Med" w:cs="Arial"/>
                          <w:bCs/>
                        </w:rPr>
                        <w:tab/>
                        <w:t>Initial Partnership Review:</w:t>
                      </w:r>
                      <w:r w:rsidRPr="00E11979">
                        <w:rPr>
                          <w:rFonts w:ascii="Akzidenz-Grotesk Pro Regular" w:hAnsi="Akzidenz-Grotesk Pro Regular" w:cs="Arial"/>
                          <w:bCs/>
                        </w:rPr>
                        <w:t xml:space="preserve"> </w:t>
                      </w:r>
                      <w:r w:rsidRPr="00E11979">
                        <w:rPr>
                          <w:rFonts w:ascii="Akzidenz-Grotesk Pro Regular" w:hAnsi="Akzidenz-Grotesk Pro Regular" w:cs="Arial"/>
                          <w:bCs/>
                          <w:sz w:val="18"/>
                          <w:szCs w:val="18"/>
                        </w:rPr>
                        <w:t xml:space="preserve">Contact </w:t>
                      </w:r>
                      <w:r w:rsidR="000B2FD1">
                        <w:rPr>
                          <w:rFonts w:ascii="Akzidenz-Grotesk Pro Regular" w:hAnsi="Akzidenz-Grotesk Pro Regular" w:cs="Arial"/>
                          <w:bCs/>
                          <w:sz w:val="18"/>
                          <w:szCs w:val="18"/>
                        </w:rPr>
                        <w:t>ASUGlobal@asu.edu</w:t>
                      </w:r>
                      <w:r w:rsidR="00874423" w:rsidRPr="00E11979">
                        <w:rPr>
                          <w:rFonts w:ascii="Akzidenz-Grotesk Pro Regular" w:hAnsi="Akzidenz-Grotesk Pro Regular" w:cs="Arial"/>
                          <w:bCs/>
                          <w:sz w:val="18"/>
                          <w:szCs w:val="18"/>
                        </w:rPr>
                        <w:t xml:space="preserve"> </w:t>
                      </w:r>
                      <w:r w:rsidR="00E55CA0">
                        <w:rPr>
                          <w:rFonts w:ascii="Akzidenz-Grotesk Pro Regular" w:hAnsi="Akzidenz-Grotesk Pro Regular" w:cs="Arial"/>
                          <w:bCs/>
                          <w:sz w:val="18"/>
                          <w:szCs w:val="18"/>
                        </w:rPr>
                        <w:t xml:space="preserve">to request Shelley and/or Angela’s </w:t>
                      </w:r>
                      <w:r w:rsidRPr="00E11979">
                        <w:rPr>
                          <w:rFonts w:ascii="Akzidenz-Grotesk Pro Regular" w:hAnsi="Akzidenz-Grotesk Pro Regular" w:cs="Arial"/>
                          <w:bCs/>
                          <w:sz w:val="18"/>
                          <w:szCs w:val="18"/>
                        </w:rPr>
                        <w:t>review of broader ASU strategies</w:t>
                      </w:r>
                      <w:r w:rsidR="00D42A12">
                        <w:rPr>
                          <w:rFonts w:ascii="Akzidenz-Grotesk Pro Regular" w:hAnsi="Akzidenz-Grotesk Pro Regular" w:cs="Arial"/>
                          <w:bCs/>
                          <w:sz w:val="18"/>
                          <w:szCs w:val="18"/>
                        </w:rPr>
                        <w:t xml:space="preserve"> </w:t>
                      </w:r>
                      <w:r w:rsidR="00D42A12" w:rsidRPr="00856B3E">
                        <w:rPr>
                          <w:rFonts w:ascii="Akzidenz-Grotesk Pro Regular" w:hAnsi="Akzidenz-Grotesk Pro Regular" w:cs="Arial"/>
                          <w:bCs/>
                          <w:sz w:val="18"/>
                          <w:szCs w:val="18"/>
                        </w:rPr>
                        <w:t>that may be</w:t>
                      </w:r>
                      <w:r w:rsidRPr="00E11979">
                        <w:rPr>
                          <w:rFonts w:ascii="Akzidenz-Grotesk Pro Regular" w:hAnsi="Akzidenz-Grotesk Pro Regular" w:cs="Arial"/>
                          <w:bCs/>
                          <w:sz w:val="18"/>
                          <w:szCs w:val="18"/>
                        </w:rPr>
                        <w:t xml:space="preserve"> impacted by, or connected to, this partnership.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r>
                      <w:r w:rsidR="001F1219">
                        <w:rPr>
                          <w:rFonts w:ascii="Akzidenz-Grotesk Pro Regular" w:hAnsi="Akzidenz-Grotesk Pro Regular" w:cs="Arial"/>
                          <w:bCs/>
                          <w:sz w:val="18"/>
                          <w:szCs w:val="18"/>
                        </w:rPr>
                        <w:t>They</w:t>
                      </w:r>
                      <w:r w:rsidRPr="00E11979">
                        <w:rPr>
                          <w:rFonts w:ascii="Akzidenz-Grotesk Pro Regular" w:hAnsi="Akzidenz-Grotesk Pro Regular" w:cs="Arial"/>
                          <w:bCs/>
                          <w:sz w:val="18"/>
                          <w:szCs w:val="18"/>
                        </w:rPr>
                        <w:t xml:space="preserve"> will advise if a university-level General Collaboration Agreement (G</w:t>
                      </w:r>
                      <w:bookmarkStart w:id="1" w:name="_GoBack"/>
                      <w:bookmarkEnd w:id="1"/>
                      <w:r w:rsidRPr="00E11979">
                        <w:rPr>
                          <w:rFonts w:ascii="Akzidenz-Grotesk Pro Regular" w:hAnsi="Akzidenz-Grotesk Pro Regular" w:cs="Arial"/>
                          <w:bCs/>
                          <w:sz w:val="18"/>
                          <w:szCs w:val="18"/>
                        </w:rPr>
                        <w:t>CA) is</w:t>
                      </w:r>
                      <w:r w:rsidR="00D42A12">
                        <w:rPr>
                          <w:rFonts w:ascii="Akzidenz-Grotesk Pro Regular" w:hAnsi="Akzidenz-Grotesk Pro Regular" w:cs="Arial"/>
                          <w:bCs/>
                          <w:sz w:val="18"/>
                          <w:szCs w:val="18"/>
                        </w:rPr>
                        <w:t xml:space="preserve"> required</w:t>
                      </w:r>
                      <w:r w:rsidRPr="00E11979">
                        <w:rPr>
                          <w:rFonts w:ascii="Akzidenz-Grotesk Pro Regular" w:hAnsi="Akzidenz-Grotesk Pro Regular" w:cs="Arial"/>
                          <w:bCs/>
                          <w:sz w:val="18"/>
                          <w:szCs w:val="18"/>
                        </w:rPr>
                        <w:t xml:space="preserve"> also needed with this partner.</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b.</w:t>
                      </w:r>
                      <w:r w:rsidRPr="00E11979">
                        <w:rPr>
                          <w:rFonts w:ascii="Akzidenz-Grotesk Pro Regular" w:hAnsi="Akzidenz-Grotesk Pro Regular" w:cs="Arial"/>
                          <w:bCs/>
                          <w:sz w:val="18"/>
                          <w:szCs w:val="18"/>
                        </w:rPr>
                        <w:tab/>
                        <w:t xml:space="preserve">Once approved, </w:t>
                      </w:r>
                      <w:r w:rsidR="000B2FD1">
                        <w:rPr>
                          <w:rFonts w:ascii="Akzidenz-Grotesk Pro Regular" w:hAnsi="Akzidenz-Grotesk Pro Regular" w:cs="Arial"/>
                          <w:bCs/>
                          <w:sz w:val="18"/>
                          <w:szCs w:val="18"/>
                        </w:rPr>
                        <w:t>Graduate College (GC)</w:t>
                      </w:r>
                      <w:r w:rsidRPr="00E11979">
                        <w:rPr>
                          <w:rFonts w:ascii="Akzidenz-Grotesk Pro Regular" w:hAnsi="Akzidenz-Grotesk Pro Regular" w:cs="Arial"/>
                          <w:bCs/>
                          <w:sz w:val="18"/>
                          <w:szCs w:val="18"/>
                        </w:rPr>
                        <w:t xml:space="preserve"> will be looped in to help facilitate </w:t>
                      </w:r>
                      <w:r w:rsidR="00E11979">
                        <w:rPr>
                          <w:rFonts w:ascii="Akzidenz-Grotesk Pro Regular" w:hAnsi="Akzidenz-Grotesk Pro Regular" w:cs="Arial"/>
                          <w:bCs/>
                          <w:sz w:val="18"/>
                          <w:szCs w:val="18"/>
                        </w:rPr>
                        <w:t>the set-up process</w:t>
                      </w:r>
                      <w:r w:rsidRPr="00E11979">
                        <w:rPr>
                          <w:rFonts w:ascii="Akzidenz-Grotesk Pro Regular" w:hAnsi="Akzidenz-Grotesk Pro Regular" w:cs="Arial"/>
                          <w:bCs/>
                          <w:sz w:val="18"/>
                          <w:szCs w:val="18"/>
                        </w:rPr>
                        <w:t xml:space="preserve">.  </w:t>
                      </w:r>
                    </w:p>
                    <w:p w:rsidR="000A1BAC" w:rsidRPr="00180BD0" w:rsidRDefault="000A1BAC" w:rsidP="000A1BAC">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Regular" w:hAnsi="Akzidenz-Grotesk Pro Regular" w:cs="Arial"/>
                          <w:bCs/>
                          <w:sz w:val="18"/>
                          <w:szCs w:val="18"/>
                        </w:rPr>
                      </w:pPr>
                      <w:r w:rsidRPr="00E11979">
                        <w:rPr>
                          <w:rFonts w:ascii="Akzidenz-Grotesk Pro Med" w:hAnsi="Akzidenz-Grotesk Pro Med" w:cs="Arial"/>
                          <w:bCs/>
                        </w:rPr>
                        <w:t>2.</w:t>
                      </w:r>
                      <w:r w:rsidRPr="00E11979">
                        <w:rPr>
                          <w:rFonts w:ascii="Akzidenz-Grotesk Pro Med" w:hAnsi="Akzidenz-Grotesk Pro Med" w:cs="Arial"/>
                          <w:bCs/>
                        </w:rPr>
                        <w:tab/>
                        <w:t xml:space="preserve">Plans of Study (POS) </w:t>
                      </w:r>
                      <w:r w:rsidR="00B47DEA">
                        <w:rPr>
                          <w:rFonts w:ascii="Akzidenz-Grotesk Pro Med" w:hAnsi="Akzidenz-Grotesk Pro Med" w:cs="Arial"/>
                          <w:bCs/>
                        </w:rPr>
                        <w:t>Approval</w:t>
                      </w:r>
                      <w:r w:rsidRPr="00E11979">
                        <w:rPr>
                          <w:rFonts w:ascii="Akzidenz-Grotesk Pro Med" w:hAnsi="Akzidenz-Grotesk Pro Med" w:cs="Arial"/>
                          <w:bCs/>
                        </w:rPr>
                        <w:t xml:space="preserve">: </w:t>
                      </w:r>
                      <w:r w:rsidRPr="00E11979">
                        <w:rPr>
                          <w:rFonts w:ascii="Akzidenz-Grotesk Pro Regular" w:hAnsi="Akzidenz-Grotesk Pro Regular" w:cs="Arial"/>
                          <w:bCs/>
                          <w:sz w:val="18"/>
                          <w:szCs w:val="18"/>
                        </w:rPr>
                        <w:t>Work with your partner school contact(s) to complete a POS for each graduate degree offered through this agreement.</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r>
                      <w:r w:rsidR="00743416">
                        <w:rPr>
                          <w:rFonts w:ascii="Akzidenz-Grotesk Pro Regular" w:hAnsi="Akzidenz-Grotesk Pro Regular" w:cs="Arial"/>
                          <w:bCs/>
                          <w:sz w:val="18"/>
                          <w:szCs w:val="18"/>
                        </w:rPr>
                        <w:t xml:space="preserve">Contact </w:t>
                      </w:r>
                      <w:r w:rsidR="00E55CA0">
                        <w:rPr>
                          <w:rFonts w:ascii="Akzidenz-Grotesk Pro Regular" w:hAnsi="Akzidenz-Grotesk Pro Regular" w:cs="Arial"/>
                          <w:bCs/>
                          <w:sz w:val="18"/>
                          <w:szCs w:val="18"/>
                        </w:rPr>
                        <w:t>GC</w:t>
                      </w:r>
                      <w:r w:rsidRPr="00E11979">
                        <w:rPr>
                          <w:rFonts w:ascii="Akzidenz-Grotesk Pro Regular" w:hAnsi="Akzidenz-Grotesk Pro Regular" w:cs="Arial"/>
                          <w:bCs/>
                          <w:sz w:val="18"/>
                          <w:szCs w:val="18"/>
                        </w:rPr>
                        <w:t xml:space="preserve"> </w:t>
                      </w:r>
                      <w:r w:rsidR="00743416">
                        <w:rPr>
                          <w:rFonts w:ascii="Akzidenz-Grotesk Pro Regular" w:hAnsi="Akzidenz-Grotesk Pro Regular" w:cs="Arial"/>
                          <w:bCs/>
                          <w:sz w:val="18"/>
                          <w:szCs w:val="18"/>
                        </w:rPr>
                        <w:t>through</w:t>
                      </w:r>
                      <w:r w:rsidR="00743416" w:rsidRPr="00743416">
                        <w:rPr>
                          <w:rFonts w:ascii="Akzidenz-Grotesk Pro Regular" w:hAnsi="Akzidenz-Grotesk Pro Regular" w:cs="Arial"/>
                          <w:bCs/>
                          <w:sz w:val="18"/>
                          <w:szCs w:val="18"/>
                        </w:rPr>
                        <w:t xml:space="preserve"> </w:t>
                      </w:r>
                      <w:hyperlink r:id="rId8" w:history="1">
                        <w:r w:rsidR="00743416" w:rsidRPr="00743416">
                          <w:rPr>
                            <w:rStyle w:val="Hyperlink"/>
                            <w:rFonts w:ascii="Akzidenz-Grotesk Pro Regular" w:hAnsi="Akzidenz-Grotesk Pro Regular" w:cs="Arial"/>
                            <w:bCs/>
                            <w:color w:val="auto"/>
                            <w:sz w:val="18"/>
                            <w:szCs w:val="18"/>
                          </w:rPr>
                          <w:t>ASUGlobla@asu.edu</w:t>
                        </w:r>
                      </w:hyperlink>
                      <w:r w:rsidR="00743416" w:rsidRPr="00743416">
                        <w:rPr>
                          <w:rFonts w:ascii="Akzidenz-Grotesk Pro Regular" w:hAnsi="Akzidenz-Grotesk Pro Regular" w:cs="Arial"/>
                          <w:bCs/>
                          <w:sz w:val="18"/>
                          <w:szCs w:val="18"/>
                        </w:rPr>
                        <w:t xml:space="preserve"> </w:t>
                      </w:r>
                      <w:r w:rsidR="00743416">
                        <w:rPr>
                          <w:rFonts w:ascii="Akzidenz-Grotesk Pro Regular" w:hAnsi="Akzidenz-Grotesk Pro Regular" w:cs="Arial"/>
                          <w:bCs/>
                          <w:sz w:val="18"/>
                          <w:szCs w:val="18"/>
                        </w:rPr>
                        <w:t xml:space="preserve">for the </w:t>
                      </w:r>
                      <w:r w:rsidRPr="00E11979">
                        <w:rPr>
                          <w:rFonts w:ascii="Akzidenz-Grotesk Pro Regular" w:hAnsi="Akzidenz-Grotesk Pro Regular" w:cs="Arial"/>
                          <w:bCs/>
                          <w:sz w:val="18"/>
                          <w:szCs w:val="18"/>
                        </w:rPr>
                        <w:t>most-current template(s).</w:t>
                      </w:r>
                    </w:p>
                    <w:p w:rsidR="000A1BAC" w:rsidRPr="00180BD0"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b.</w:t>
                      </w:r>
                      <w:r w:rsidRPr="00E11979">
                        <w:rPr>
                          <w:rFonts w:ascii="Akzidenz-Grotesk Pro Regular" w:hAnsi="Akzidenz-Grotesk Pro Regular" w:cs="Arial"/>
                          <w:bCs/>
                          <w:sz w:val="18"/>
                          <w:szCs w:val="18"/>
                        </w:rPr>
                        <w:tab/>
                      </w:r>
                      <w:r w:rsidR="001F1219">
                        <w:rPr>
                          <w:rFonts w:ascii="Akzidenz-Grotesk Pro Regular" w:hAnsi="Akzidenz-Grotesk Pro Regular" w:cs="Arial"/>
                          <w:bCs/>
                          <w:sz w:val="18"/>
                          <w:szCs w:val="18"/>
                        </w:rPr>
                        <w:t>You and the partner contact</w:t>
                      </w:r>
                      <w:r w:rsidR="00CE661D">
                        <w:rPr>
                          <w:rFonts w:ascii="Akzidenz-Grotesk Pro Regular" w:hAnsi="Akzidenz-Grotesk Pro Regular" w:cs="Arial"/>
                          <w:bCs/>
                          <w:sz w:val="18"/>
                          <w:szCs w:val="18"/>
                        </w:rPr>
                        <w:t>(s)</w:t>
                      </w:r>
                      <w:r w:rsidR="001F1219">
                        <w:rPr>
                          <w:rFonts w:ascii="Akzidenz-Grotesk Pro Regular" w:hAnsi="Akzidenz-Grotesk Pro Regular" w:cs="Arial"/>
                          <w:bCs/>
                          <w:sz w:val="18"/>
                          <w:szCs w:val="18"/>
                        </w:rPr>
                        <w:t xml:space="preserve"> </w:t>
                      </w:r>
                      <w:r w:rsidRPr="00180BD0">
                        <w:rPr>
                          <w:rFonts w:ascii="Akzidenz-Grotesk Pro Regular" w:hAnsi="Akzidenz-Grotesk Pro Regular" w:cs="Arial"/>
                          <w:bCs/>
                          <w:sz w:val="18"/>
                          <w:szCs w:val="18"/>
                        </w:rPr>
                        <w:t>share</w:t>
                      </w:r>
                      <w:r w:rsidR="00180BD0">
                        <w:rPr>
                          <w:rFonts w:ascii="Akzidenz-Grotesk Pro Regular" w:hAnsi="Akzidenz-Grotesk Pro Regular" w:cs="Arial"/>
                          <w:bCs/>
                          <w:sz w:val="18"/>
                          <w:szCs w:val="18"/>
                        </w:rPr>
                        <w:t xml:space="preserve"> your</w:t>
                      </w:r>
                      <w:r w:rsidR="00EF7FE5" w:rsidRPr="00180BD0">
                        <w:rPr>
                          <w:rFonts w:ascii="Akzidenz-Grotesk Pro Regular" w:hAnsi="Akzidenz-Grotesk Pro Regular" w:cs="Arial"/>
                          <w:bCs/>
                          <w:sz w:val="18"/>
                          <w:szCs w:val="18"/>
                        </w:rPr>
                        <w:t xml:space="preserve"> respective </w:t>
                      </w:r>
                      <w:r w:rsidRPr="00180BD0">
                        <w:rPr>
                          <w:rFonts w:ascii="Akzidenz-Grotesk Pro Regular" w:hAnsi="Akzidenz-Grotesk Pro Regular" w:cs="Arial"/>
                          <w:bCs/>
                          <w:sz w:val="18"/>
                          <w:szCs w:val="18"/>
                        </w:rPr>
                        <w:t>curriculum</w:t>
                      </w:r>
                      <w:r w:rsidR="00EF7FE5" w:rsidRPr="00180BD0">
                        <w:rPr>
                          <w:rFonts w:ascii="Akzidenz-Grotesk Pro Regular" w:hAnsi="Akzidenz-Grotesk Pro Regular" w:cs="Arial"/>
                          <w:bCs/>
                          <w:sz w:val="18"/>
                          <w:szCs w:val="18"/>
                        </w:rPr>
                        <w:t xml:space="preserve"> </w:t>
                      </w:r>
                      <w:r w:rsidRPr="00180BD0">
                        <w:rPr>
                          <w:rFonts w:ascii="Akzidenz-Grotesk Pro Regular" w:hAnsi="Akzidenz-Grotesk Pro Regular" w:cs="Arial"/>
                          <w:bCs/>
                          <w:sz w:val="18"/>
                          <w:szCs w:val="18"/>
                        </w:rPr>
                        <w:t xml:space="preserve">details </w:t>
                      </w:r>
                      <w:r w:rsidR="00CE661D">
                        <w:rPr>
                          <w:rFonts w:ascii="Akzidenz-Grotesk Pro Regular" w:hAnsi="Akzidenz-Grotesk Pro Regular" w:cs="Arial"/>
                          <w:bCs/>
                          <w:sz w:val="18"/>
                          <w:szCs w:val="18"/>
                        </w:rPr>
                        <w:t xml:space="preserve">with each other, </w:t>
                      </w:r>
                      <w:r w:rsidRPr="00180BD0">
                        <w:rPr>
                          <w:rFonts w:ascii="Akzidenz-Grotesk Pro Regular" w:hAnsi="Akzidenz-Grotesk Pro Regular" w:cs="Arial"/>
                          <w:bCs/>
                          <w:sz w:val="18"/>
                          <w:szCs w:val="18"/>
                        </w:rPr>
                        <w:t>and come to agreement on</w:t>
                      </w:r>
                      <w:r w:rsidR="00180BD0">
                        <w:rPr>
                          <w:rFonts w:ascii="Akzidenz-Grotesk Pro Regular" w:hAnsi="Akzidenz-Grotesk Pro Regular" w:cs="Arial"/>
                          <w:bCs/>
                          <w:sz w:val="18"/>
                          <w:szCs w:val="18"/>
                        </w:rPr>
                        <w:t xml:space="preserve"> </w:t>
                      </w:r>
                      <w:r w:rsidR="00CE661D">
                        <w:rPr>
                          <w:rFonts w:ascii="Akzidenz-Grotesk Pro Regular" w:hAnsi="Akzidenz-Grotesk Pro Regular" w:cs="Arial"/>
                          <w:bCs/>
                          <w:sz w:val="18"/>
                          <w:szCs w:val="18"/>
                        </w:rPr>
                        <w:t xml:space="preserve">a </w:t>
                      </w:r>
                      <w:r w:rsidR="001F1219">
                        <w:rPr>
                          <w:rFonts w:ascii="Akzidenz-Grotesk Pro Regular" w:hAnsi="Akzidenz-Grotesk Pro Regular" w:cs="Arial"/>
                          <w:bCs/>
                          <w:sz w:val="18"/>
                          <w:szCs w:val="18"/>
                        </w:rPr>
                        <w:t xml:space="preserve">POS </w:t>
                      </w:r>
                      <w:r w:rsidR="00180BD0">
                        <w:rPr>
                          <w:rFonts w:ascii="Akzidenz-Grotesk Pro Regular" w:hAnsi="Akzidenz-Grotesk Pro Regular" w:cs="Arial"/>
                          <w:bCs/>
                          <w:sz w:val="18"/>
                          <w:szCs w:val="18"/>
                        </w:rPr>
                        <w:t xml:space="preserve">for each </w:t>
                      </w:r>
                      <w:r w:rsidR="001F1219">
                        <w:rPr>
                          <w:rFonts w:ascii="Akzidenz-Grotesk Pro Regular" w:hAnsi="Akzidenz-Grotesk Pro Regular" w:cs="Arial"/>
                          <w:bCs/>
                          <w:sz w:val="18"/>
                          <w:szCs w:val="18"/>
                        </w:rPr>
                        <w:t xml:space="preserve">degree </w:t>
                      </w:r>
                      <w:r w:rsidR="00180BD0">
                        <w:rPr>
                          <w:rFonts w:ascii="Akzidenz-Grotesk Pro Regular" w:hAnsi="Akzidenz-Grotesk Pro Regular" w:cs="Arial"/>
                          <w:bCs/>
                          <w:sz w:val="18"/>
                          <w:szCs w:val="18"/>
                        </w:rPr>
                        <w:t>combination</w:t>
                      </w:r>
                      <w:r w:rsidRPr="00180BD0">
                        <w:rPr>
                          <w:rFonts w:ascii="Akzidenz-Grotesk Pro Regular" w:hAnsi="Akzidenz-Grotesk Pro Regular" w:cs="Arial"/>
                          <w:bCs/>
                          <w:sz w:val="18"/>
                          <w:szCs w:val="18"/>
                        </w:rPr>
                        <w:t>.</w:t>
                      </w:r>
                    </w:p>
                    <w:p w:rsidR="000A1BAC" w:rsidRPr="00E11979" w:rsidRDefault="000A1BAC" w:rsidP="000A1BAC">
                      <w:pPr>
                        <w:ind w:left="117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1.</w:t>
                      </w:r>
                      <w:r w:rsidRPr="00E11979">
                        <w:rPr>
                          <w:rFonts w:ascii="Akzidenz-Grotesk Pro Regular" w:hAnsi="Akzidenz-Grotesk Pro Regular" w:cs="Arial"/>
                          <w:bCs/>
                          <w:sz w:val="18"/>
                          <w:szCs w:val="18"/>
                        </w:rPr>
                        <w:tab/>
                      </w:r>
                      <w:r w:rsidR="00E55CA0">
                        <w:rPr>
                          <w:rFonts w:ascii="Akzidenz-Grotesk Pro Regular" w:hAnsi="Akzidenz-Grotesk Pro Regular" w:cs="Arial"/>
                          <w:bCs/>
                          <w:spacing w:val="-2"/>
                          <w:sz w:val="18"/>
                          <w:szCs w:val="18"/>
                        </w:rPr>
                        <w:t xml:space="preserve">Follow POS guidelines provided at the top of POS templates.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c.</w:t>
                      </w:r>
                      <w:r w:rsidRPr="00E11979">
                        <w:rPr>
                          <w:rFonts w:ascii="Akzidenz-Grotesk Pro Regular" w:hAnsi="Akzidenz-Grotesk Pro Regular" w:cs="Arial"/>
                          <w:bCs/>
                          <w:sz w:val="18"/>
                          <w:szCs w:val="18"/>
                        </w:rPr>
                        <w:tab/>
                        <w:t xml:space="preserve">Forward completed POSs to </w:t>
                      </w:r>
                      <w:r w:rsidR="00743416">
                        <w:rPr>
                          <w:rFonts w:ascii="Akzidenz-Grotesk Pro Regular" w:hAnsi="Akzidenz-Grotesk Pro Regular" w:cs="Arial"/>
                          <w:bCs/>
                          <w:sz w:val="18"/>
                          <w:szCs w:val="18"/>
                        </w:rPr>
                        <w:t xml:space="preserve">GC for </w:t>
                      </w:r>
                      <w:r w:rsidR="00874423" w:rsidRPr="00E11979">
                        <w:rPr>
                          <w:rFonts w:ascii="Akzidenz-Grotesk Pro Regular" w:hAnsi="Akzidenz-Grotesk Pro Regular" w:cs="Arial"/>
                          <w:bCs/>
                          <w:sz w:val="18"/>
                          <w:szCs w:val="18"/>
                        </w:rPr>
                        <w:t xml:space="preserve">review and final </w:t>
                      </w:r>
                      <w:r w:rsidRPr="00E11979">
                        <w:rPr>
                          <w:rFonts w:ascii="Akzidenz-Grotesk Pro Regular" w:hAnsi="Akzidenz-Grotesk Pro Regular" w:cs="Arial"/>
                          <w:bCs/>
                          <w:sz w:val="18"/>
                          <w:szCs w:val="18"/>
                        </w:rPr>
                        <w:t>approval.</w:t>
                      </w:r>
                    </w:p>
                    <w:p w:rsidR="00C3550D" w:rsidRPr="00180BD0" w:rsidRDefault="00C3550D" w:rsidP="00C3550D">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Regular" w:hAnsi="Akzidenz-Grotesk Pro Regular" w:cs="Arial"/>
                          <w:bCs/>
                          <w:sz w:val="18"/>
                          <w:szCs w:val="18"/>
                        </w:rPr>
                      </w:pPr>
                      <w:r w:rsidRPr="00E11979">
                        <w:rPr>
                          <w:rFonts w:ascii="Akzidenz-Grotesk Pro Med" w:hAnsi="Akzidenz-Grotesk Pro Med" w:cs="Arial"/>
                          <w:bCs/>
                        </w:rPr>
                        <w:t>3.</w:t>
                      </w:r>
                      <w:r w:rsidRPr="00E11979">
                        <w:rPr>
                          <w:rFonts w:ascii="Akzidenz-Grotesk Pro Med" w:hAnsi="Akzidenz-Grotesk Pro Med" w:cs="Arial"/>
                          <w:bCs/>
                        </w:rPr>
                        <w:tab/>
                        <w:t xml:space="preserve">Agreement Document Completion: </w:t>
                      </w:r>
                      <w:r w:rsidRPr="00E11979">
                        <w:rPr>
                          <w:rFonts w:ascii="Akzidenz-Grotesk Pro Regular" w:hAnsi="Akzidenz-Grotesk Pro Regular" w:cs="Arial"/>
                          <w:bCs/>
                          <w:spacing w:val="-2"/>
                          <w:sz w:val="18"/>
                          <w:szCs w:val="18"/>
                        </w:rPr>
                        <w:t xml:space="preserve">Work with your partner school contact(s) to complete </w:t>
                      </w:r>
                      <w:r w:rsidR="000837B2" w:rsidRPr="00E11979">
                        <w:rPr>
                          <w:rFonts w:ascii="Akzidenz-Grotesk Pro Regular" w:hAnsi="Akzidenz-Grotesk Pro Regular" w:cs="Arial"/>
                          <w:bCs/>
                          <w:spacing w:val="-2"/>
                          <w:sz w:val="18"/>
                          <w:szCs w:val="18"/>
                        </w:rPr>
                        <w:t xml:space="preserve">the </w:t>
                      </w:r>
                      <w:r w:rsidRPr="00E11979">
                        <w:rPr>
                          <w:rFonts w:ascii="Akzidenz-Grotesk Pro Regular" w:hAnsi="Akzidenz-Grotesk Pro Regular" w:cs="Arial"/>
                          <w:bCs/>
                          <w:spacing w:val="-2"/>
                          <w:sz w:val="18"/>
                          <w:szCs w:val="18"/>
                        </w:rPr>
                        <w:t>details.</w:t>
                      </w:r>
                      <w:r w:rsidRPr="00E11979">
                        <w:rPr>
                          <w:rFonts w:ascii="Akzidenz-Grotesk Pro Regular" w:hAnsi="Akzidenz-Grotesk Pro Regular" w:cs="Arial"/>
                          <w:bCs/>
                          <w:sz w:val="18"/>
                          <w:szCs w:val="18"/>
                        </w:rPr>
                        <w:t xml:space="preserve">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t>Blue font=ASU details/ red font=partner details.</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b.</w:t>
                      </w:r>
                      <w:r w:rsidRPr="00E11979">
                        <w:rPr>
                          <w:rFonts w:ascii="Akzidenz-Grotesk Pro Regular" w:hAnsi="Akzidenz-Grotesk Pro Regular" w:cs="Arial"/>
                          <w:bCs/>
                          <w:sz w:val="18"/>
                          <w:szCs w:val="18"/>
                        </w:rPr>
                        <w:tab/>
                        <w:t xml:space="preserve">Send edit requests/ questions to </w:t>
                      </w:r>
                      <w:r w:rsidR="00743416">
                        <w:rPr>
                          <w:rFonts w:ascii="Akzidenz-Grotesk Pro Regular" w:hAnsi="Akzidenz-Grotesk Pro Regular" w:cs="Arial"/>
                          <w:bCs/>
                          <w:sz w:val="18"/>
                          <w:szCs w:val="18"/>
                        </w:rPr>
                        <w:t>GC</w:t>
                      </w:r>
                      <w:r w:rsidRPr="00E11979">
                        <w:rPr>
                          <w:rFonts w:ascii="Akzidenz-Grotesk Pro Regular" w:hAnsi="Akzidenz-Grotesk Pro Regular" w:cs="Arial"/>
                          <w:bCs/>
                          <w:sz w:val="18"/>
                          <w:szCs w:val="18"/>
                        </w:rPr>
                        <w:t xml:space="preserve">. </w:t>
                      </w:r>
                    </w:p>
                    <w:p w:rsidR="00C3550D" w:rsidRPr="00180BD0" w:rsidRDefault="00C3550D" w:rsidP="00C3550D">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Regular" w:hAnsi="Akzidenz-Grotesk Pro Regular" w:cs="Arial"/>
                          <w:bCs/>
                          <w:spacing w:val="-4"/>
                          <w:sz w:val="18"/>
                          <w:szCs w:val="18"/>
                        </w:rPr>
                      </w:pPr>
                      <w:r w:rsidRPr="00E11979">
                        <w:rPr>
                          <w:rFonts w:ascii="Akzidenz-Grotesk Pro Med" w:hAnsi="Akzidenz-Grotesk Pro Med" w:cs="Arial"/>
                          <w:bCs/>
                        </w:rPr>
                        <w:t>4.</w:t>
                      </w:r>
                      <w:r w:rsidRPr="00E11979">
                        <w:rPr>
                          <w:rFonts w:ascii="Akzidenz-Grotesk Pro Med" w:hAnsi="Akzidenz-Grotesk Pro Med" w:cs="Arial"/>
                          <w:bCs/>
                        </w:rPr>
                        <w:tab/>
                        <w:t xml:space="preserve">OGC Approval: </w:t>
                      </w:r>
                      <w:r w:rsidR="00874423" w:rsidRPr="00E11979">
                        <w:rPr>
                          <w:rFonts w:ascii="Akzidenz-Grotesk Pro Med" w:hAnsi="Akzidenz-Grotesk Pro Med" w:cs="Arial"/>
                          <w:bCs/>
                        </w:rPr>
                        <w:t xml:space="preserve"> </w:t>
                      </w:r>
                      <w:r w:rsidRPr="00E11979">
                        <w:rPr>
                          <w:rFonts w:ascii="Akzidenz-Grotesk Pro Regular" w:hAnsi="Akzidenz-Grotesk Pro Regular" w:cs="Arial"/>
                          <w:bCs/>
                          <w:spacing w:val="-4"/>
                          <w:sz w:val="18"/>
                          <w:szCs w:val="18"/>
                        </w:rPr>
                        <w:t>Send complete</w:t>
                      </w:r>
                      <w:r w:rsidR="00874423" w:rsidRPr="00E11979">
                        <w:rPr>
                          <w:rFonts w:ascii="Akzidenz-Grotesk Pro Regular" w:hAnsi="Akzidenz-Grotesk Pro Regular" w:cs="Arial"/>
                          <w:bCs/>
                          <w:spacing w:val="-4"/>
                          <w:sz w:val="18"/>
                          <w:szCs w:val="18"/>
                        </w:rPr>
                        <w:t xml:space="preserve">d </w:t>
                      </w:r>
                      <w:r w:rsidRPr="00E11979">
                        <w:rPr>
                          <w:rFonts w:ascii="Akzidenz-Grotesk Pro Regular" w:hAnsi="Akzidenz-Grotesk Pro Regular" w:cs="Arial"/>
                          <w:bCs/>
                          <w:spacing w:val="-4"/>
                          <w:sz w:val="18"/>
                          <w:szCs w:val="18"/>
                        </w:rPr>
                        <w:t>agreement to RoniSue</w:t>
                      </w:r>
                      <w:r w:rsidR="00874423" w:rsidRPr="00E11979">
                        <w:rPr>
                          <w:rFonts w:ascii="Akzidenz-Grotesk Pro Regular" w:hAnsi="Akzidenz-Grotesk Pro Regular" w:cs="Arial"/>
                          <w:bCs/>
                          <w:spacing w:val="-4"/>
                          <w:sz w:val="18"/>
                          <w:szCs w:val="18"/>
                        </w:rPr>
                        <w:t xml:space="preserve">, to seek </w:t>
                      </w:r>
                      <w:r w:rsidR="00180BD0">
                        <w:rPr>
                          <w:rFonts w:ascii="Akzidenz-Grotesk Pro Regular" w:hAnsi="Akzidenz-Grotesk Pro Regular" w:cs="Arial"/>
                          <w:bCs/>
                          <w:spacing w:val="-4"/>
                          <w:sz w:val="18"/>
                          <w:szCs w:val="18"/>
                        </w:rPr>
                        <w:t xml:space="preserve">all needed approvals from the Office of General Counsel. </w:t>
                      </w:r>
                      <w:r w:rsidRPr="00E11979">
                        <w:rPr>
                          <w:rFonts w:ascii="Akzidenz-Grotesk Pro Regular" w:hAnsi="Akzidenz-Grotesk Pro Regular" w:cs="Arial"/>
                          <w:bCs/>
                          <w:spacing w:val="-4"/>
                          <w:sz w:val="18"/>
                          <w:szCs w:val="18"/>
                        </w:rPr>
                        <w:t xml:space="preserve"> </w:t>
                      </w:r>
                    </w:p>
                    <w:p w:rsidR="00C3550D" w:rsidRPr="00180BD0" w:rsidRDefault="00C3550D" w:rsidP="00C3550D">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Regular" w:hAnsi="Akzidenz-Grotesk Pro Regular" w:cs="Arial"/>
                          <w:bCs/>
                          <w:sz w:val="18"/>
                          <w:szCs w:val="18"/>
                        </w:rPr>
                      </w:pPr>
                      <w:r w:rsidRPr="00E11979">
                        <w:rPr>
                          <w:rFonts w:ascii="Akzidenz-Grotesk Pro Med" w:hAnsi="Akzidenz-Grotesk Pro Med" w:cs="Arial"/>
                          <w:bCs/>
                        </w:rPr>
                        <w:t>5.</w:t>
                      </w:r>
                      <w:r w:rsidRPr="00E11979">
                        <w:rPr>
                          <w:rFonts w:ascii="Akzidenz-Grotesk Pro Med" w:hAnsi="Akzidenz-Grotesk Pro Med" w:cs="Arial"/>
                          <w:bCs/>
                        </w:rPr>
                        <w:tab/>
                        <w:t xml:space="preserve">*Supporting Rationale Completion: </w:t>
                      </w:r>
                      <w:r w:rsidRPr="00E11979">
                        <w:rPr>
                          <w:rFonts w:ascii="Akzidenz-Grotesk Pro Regular" w:hAnsi="Akzidenz-Grotesk Pro Regular" w:cs="Arial"/>
                          <w:bCs/>
                          <w:sz w:val="18"/>
                          <w:szCs w:val="18"/>
                        </w:rPr>
                        <w:t>Complete the attached template for this</w:t>
                      </w:r>
                      <w:r w:rsidR="000837B2" w:rsidRPr="00E11979">
                        <w:rPr>
                          <w:rFonts w:ascii="Akzidenz-Grotesk Pro Regular" w:hAnsi="Akzidenz-Grotesk Pro Regular" w:cs="Arial"/>
                          <w:bCs/>
                          <w:sz w:val="18"/>
                          <w:szCs w:val="18"/>
                        </w:rPr>
                        <w:t>.</w:t>
                      </w:r>
                      <w:r w:rsidRPr="00E11979">
                        <w:rPr>
                          <w:rFonts w:ascii="Akzidenz-Grotesk Pro Regular" w:hAnsi="Akzidenz-Grotesk Pro Regular" w:cs="Arial"/>
                          <w:bCs/>
                          <w:sz w:val="18"/>
                          <w:szCs w:val="18"/>
                        </w:rPr>
                        <w:t xml:space="preserve">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t xml:space="preserve">Required </w:t>
                      </w:r>
                      <w:r w:rsidR="008B6DA9">
                        <w:rPr>
                          <w:rFonts w:ascii="Akzidenz-Grotesk Pro Regular" w:hAnsi="Akzidenz-Grotesk Pro Regular" w:cs="Arial"/>
                          <w:bCs/>
                          <w:sz w:val="18"/>
                          <w:szCs w:val="18"/>
                        </w:rPr>
                        <w:t>by</w:t>
                      </w:r>
                      <w:r w:rsidR="001F1219">
                        <w:rPr>
                          <w:rFonts w:ascii="Akzidenz-Grotesk Pro Regular" w:hAnsi="Akzidenz-Grotesk Pro Regular" w:cs="Arial"/>
                          <w:bCs/>
                          <w:sz w:val="18"/>
                          <w:szCs w:val="18"/>
                        </w:rPr>
                        <w:t xml:space="preserve"> </w:t>
                      </w:r>
                      <w:r w:rsidR="008B6DA9">
                        <w:rPr>
                          <w:rFonts w:ascii="Akzidenz-Grotesk Pro Regular" w:hAnsi="Akzidenz-Grotesk Pro Regular" w:cs="Arial"/>
                          <w:bCs/>
                          <w:sz w:val="18"/>
                          <w:szCs w:val="18"/>
                        </w:rPr>
                        <w:t>Deputy</w:t>
                      </w:r>
                      <w:r w:rsidR="001F1219">
                        <w:rPr>
                          <w:rFonts w:ascii="Akzidenz-Grotesk Pro Regular" w:hAnsi="Akzidenz-Grotesk Pro Regular" w:cs="Arial"/>
                          <w:bCs/>
                          <w:sz w:val="18"/>
                          <w:szCs w:val="18"/>
                        </w:rPr>
                        <w:t xml:space="preserve"> </w:t>
                      </w:r>
                      <w:r w:rsidR="001F1219" w:rsidRPr="00856B3E">
                        <w:rPr>
                          <w:rFonts w:ascii="Akzidenz-Grotesk Pro Regular" w:hAnsi="Akzidenz-Grotesk Pro Regular" w:cs="Arial"/>
                          <w:bCs/>
                          <w:sz w:val="18"/>
                          <w:szCs w:val="18"/>
                        </w:rPr>
                        <w:t>Provost</w:t>
                      </w:r>
                      <w:r w:rsidR="00D42A12" w:rsidRPr="00856B3E">
                        <w:rPr>
                          <w:rFonts w:ascii="Akzidenz-Grotesk Pro Regular" w:hAnsi="Akzidenz-Grotesk Pro Regular" w:cs="Arial"/>
                          <w:bCs/>
                          <w:sz w:val="18"/>
                          <w:szCs w:val="18"/>
                        </w:rPr>
                        <w:t xml:space="preserve"> prior to signing</w:t>
                      </w:r>
                      <w:r w:rsidR="00856B3E">
                        <w:rPr>
                          <w:rFonts w:ascii="Akzidenz-Grotesk Pro Regular" w:hAnsi="Akzidenz-Grotesk Pro Regular" w:cs="Arial"/>
                          <w:bCs/>
                          <w:sz w:val="18"/>
                          <w:szCs w:val="18"/>
                        </w:rPr>
                        <w:t>.</w:t>
                      </w:r>
                      <w:r w:rsidR="002F1E21" w:rsidRPr="00E11979">
                        <w:rPr>
                          <w:rFonts w:ascii="Akzidenz-Grotesk Pro Regular" w:hAnsi="Akzidenz-Grotesk Pro Regular" w:cs="Arial"/>
                          <w:bCs/>
                          <w:sz w:val="18"/>
                          <w:szCs w:val="18"/>
                        </w:rPr>
                        <w:t xml:space="preserve"> </w:t>
                      </w:r>
                    </w:p>
                    <w:p w:rsidR="00C3550D" w:rsidRPr="00180BD0" w:rsidRDefault="00C3550D" w:rsidP="00C3550D">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Regular" w:hAnsi="Akzidenz-Grotesk Pro Regular" w:cs="Arial"/>
                          <w:bCs/>
                          <w:sz w:val="18"/>
                          <w:szCs w:val="18"/>
                        </w:rPr>
                      </w:pPr>
                      <w:r w:rsidRPr="00E11979">
                        <w:rPr>
                          <w:rFonts w:ascii="Akzidenz-Grotesk Pro Med" w:hAnsi="Akzidenz-Grotesk Pro Med" w:cs="Arial"/>
                          <w:bCs/>
                        </w:rPr>
                        <w:t>6.</w:t>
                      </w:r>
                      <w:r w:rsidRPr="00E11979">
                        <w:rPr>
                          <w:rFonts w:ascii="Akzidenz-Grotesk Pro Med" w:hAnsi="Akzidenz-Grotesk Pro Med" w:cs="Arial"/>
                          <w:bCs/>
                        </w:rPr>
                        <w:tab/>
                        <w:t xml:space="preserve">*Dean’s Approval: </w:t>
                      </w:r>
                      <w:r w:rsidR="003B04E6" w:rsidRPr="00E11979">
                        <w:rPr>
                          <w:rFonts w:ascii="Akzidenz-Grotesk Pro Regular" w:hAnsi="Akzidenz-Grotesk Pro Regular" w:cs="Arial"/>
                          <w:bCs/>
                          <w:sz w:val="18"/>
                          <w:szCs w:val="18"/>
                        </w:rPr>
                        <w:t>send</w:t>
                      </w:r>
                      <w:r w:rsidRPr="00E11979">
                        <w:rPr>
                          <w:rFonts w:ascii="Akzidenz-Grotesk Pro Regular" w:hAnsi="Akzidenz-Grotesk Pro Regular" w:cs="Arial"/>
                          <w:bCs/>
                          <w:sz w:val="18"/>
                          <w:szCs w:val="18"/>
                        </w:rPr>
                        <w:t xml:space="preserve"> RoniSue</w:t>
                      </w:r>
                      <w:r w:rsidR="003B04E6" w:rsidRPr="00E11979">
                        <w:rPr>
                          <w:rFonts w:ascii="Akzidenz-Grotesk Pro Regular" w:hAnsi="Akzidenz-Grotesk Pro Regular" w:cs="Arial"/>
                          <w:bCs/>
                          <w:sz w:val="18"/>
                          <w:szCs w:val="18"/>
                        </w:rPr>
                        <w:t xml:space="preserve"> </w:t>
                      </w:r>
                      <w:r w:rsidRPr="00E11979">
                        <w:rPr>
                          <w:rFonts w:ascii="Akzidenz-Grotesk Pro Regular" w:hAnsi="Akzidenz-Grotesk Pro Regular" w:cs="Arial"/>
                          <w:bCs/>
                          <w:sz w:val="18"/>
                          <w:szCs w:val="18"/>
                        </w:rPr>
                        <w:t>a</w:t>
                      </w:r>
                      <w:r w:rsidR="003B04E6" w:rsidRPr="00E11979">
                        <w:rPr>
                          <w:rFonts w:ascii="Akzidenz-Grotesk Pro Regular" w:hAnsi="Akzidenz-Grotesk Pro Regular" w:cs="Arial"/>
                          <w:bCs/>
                          <w:sz w:val="18"/>
                          <w:szCs w:val="18"/>
                        </w:rPr>
                        <w:t xml:space="preserve"> </w:t>
                      </w:r>
                      <w:r w:rsidRPr="00E11979">
                        <w:rPr>
                          <w:rFonts w:ascii="Akzidenz-Grotesk Pro Regular" w:hAnsi="Akzidenz-Grotesk Pro Regular" w:cs="Arial"/>
                          <w:bCs/>
                          <w:sz w:val="18"/>
                          <w:szCs w:val="18"/>
                        </w:rPr>
                        <w:t xml:space="preserve">statement from your </w:t>
                      </w:r>
                      <w:r w:rsidR="00F87A2A" w:rsidRPr="00E11979">
                        <w:rPr>
                          <w:rFonts w:ascii="Akzidenz-Grotesk Pro Regular" w:hAnsi="Akzidenz-Grotesk Pro Regular" w:cs="Arial"/>
                          <w:bCs/>
                          <w:sz w:val="18"/>
                          <w:szCs w:val="18"/>
                        </w:rPr>
                        <w:t>top academic unit d</w:t>
                      </w:r>
                      <w:r w:rsidRPr="00E11979">
                        <w:rPr>
                          <w:rFonts w:ascii="Akzidenz-Grotesk Pro Regular" w:hAnsi="Akzidenz-Grotesk Pro Regular" w:cs="Arial"/>
                          <w:bCs/>
                          <w:sz w:val="18"/>
                          <w:szCs w:val="18"/>
                        </w:rPr>
                        <w:t>ean approv</w:t>
                      </w:r>
                      <w:r w:rsidR="002F1E21" w:rsidRPr="00E11979">
                        <w:rPr>
                          <w:rFonts w:ascii="Akzidenz-Grotesk Pro Regular" w:hAnsi="Akzidenz-Grotesk Pro Regular" w:cs="Arial"/>
                          <w:bCs/>
                          <w:sz w:val="18"/>
                          <w:szCs w:val="18"/>
                        </w:rPr>
                        <w:t>ing</w:t>
                      </w:r>
                      <w:r w:rsidRPr="00E11979">
                        <w:rPr>
                          <w:rFonts w:ascii="Akzidenz-Grotesk Pro Regular" w:hAnsi="Akzidenz-Grotesk Pro Regular" w:cs="Arial"/>
                          <w:bCs/>
                          <w:sz w:val="18"/>
                          <w:szCs w:val="18"/>
                        </w:rPr>
                        <w:t xml:space="preserve"> of this program.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r>
                      <w:r w:rsidRPr="00180BD0">
                        <w:rPr>
                          <w:rFonts w:ascii="Akzidenz-Grotesk Pro Regular" w:hAnsi="Akzidenz-Grotesk Pro Regular" w:cs="Arial"/>
                          <w:bCs/>
                          <w:spacing w:val="-2"/>
                          <w:sz w:val="18"/>
                          <w:szCs w:val="18"/>
                        </w:rPr>
                        <w:t xml:space="preserve">Handle this </w:t>
                      </w:r>
                      <w:r w:rsidR="002F1E21" w:rsidRPr="00180BD0">
                        <w:rPr>
                          <w:rFonts w:ascii="Akzidenz-Grotesk Pro Regular" w:hAnsi="Akzidenz-Grotesk Pro Regular" w:cs="Arial"/>
                          <w:bCs/>
                          <w:spacing w:val="-2"/>
                          <w:sz w:val="18"/>
                          <w:szCs w:val="18"/>
                        </w:rPr>
                        <w:t>how you wish</w:t>
                      </w:r>
                      <w:r w:rsidRPr="00180BD0">
                        <w:rPr>
                          <w:rFonts w:ascii="Akzidenz-Grotesk Pro Regular" w:hAnsi="Akzidenz-Grotesk Pro Regular" w:cs="Arial"/>
                          <w:bCs/>
                          <w:spacing w:val="-2"/>
                          <w:sz w:val="18"/>
                          <w:szCs w:val="18"/>
                        </w:rPr>
                        <w:t>. See suggestions in Supporting Rationale instructions.</w:t>
                      </w:r>
                      <w:r w:rsidRPr="00E11979">
                        <w:rPr>
                          <w:rFonts w:ascii="Akzidenz-Grotesk Pro Regular" w:hAnsi="Akzidenz-Grotesk Pro Regular" w:cs="Arial"/>
                          <w:bCs/>
                          <w:sz w:val="18"/>
                          <w:szCs w:val="18"/>
                        </w:rPr>
                        <w:t xml:space="preserve"> </w:t>
                      </w:r>
                    </w:p>
                    <w:p w:rsidR="00C3550D" w:rsidRPr="00180BD0" w:rsidRDefault="00C3550D" w:rsidP="00C3550D">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Regular" w:hAnsi="Akzidenz-Grotesk Pro Regular" w:cs="Arial"/>
                          <w:bCs/>
                          <w:sz w:val="18"/>
                          <w:szCs w:val="18"/>
                        </w:rPr>
                      </w:pPr>
                      <w:r w:rsidRPr="00E11979">
                        <w:rPr>
                          <w:rFonts w:ascii="Akzidenz-Grotesk Pro Med" w:hAnsi="Akzidenz-Grotesk Pro Med" w:cs="Arial"/>
                          <w:bCs/>
                        </w:rPr>
                        <w:t>7.</w:t>
                      </w:r>
                      <w:r w:rsidRPr="00E11979">
                        <w:rPr>
                          <w:rFonts w:ascii="Akzidenz-Grotesk Pro Med" w:hAnsi="Akzidenz-Grotesk Pro Med" w:cs="Arial"/>
                          <w:bCs/>
                        </w:rPr>
                        <w:tab/>
                        <w:t xml:space="preserve">Signature Routing: </w:t>
                      </w:r>
                      <w:r w:rsidRPr="00E11979">
                        <w:rPr>
                          <w:rFonts w:ascii="Akzidenz-Grotesk Pro Regular" w:hAnsi="Akzidenz-Grotesk Pro Regular" w:cs="Arial"/>
                          <w:bCs/>
                          <w:sz w:val="18"/>
                          <w:szCs w:val="18"/>
                        </w:rPr>
                        <w:t xml:space="preserve">This can begin before *5 and *6 are completed.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t>Once finalized, the partner school prints at least 2 originals (more, if desired).</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b.</w:t>
                      </w:r>
                      <w:r w:rsidRPr="00E11979">
                        <w:rPr>
                          <w:rFonts w:ascii="Akzidenz-Grotesk Pro Regular" w:hAnsi="Akzidenz-Grotesk Pro Regular" w:cs="Arial"/>
                          <w:bCs/>
                          <w:sz w:val="18"/>
                          <w:szCs w:val="18"/>
                        </w:rPr>
                        <w:tab/>
                        <w:t xml:space="preserve">All partner school signatories sign all originals. </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c.</w:t>
                      </w:r>
                      <w:r w:rsidRPr="00E11979">
                        <w:rPr>
                          <w:rFonts w:ascii="Akzidenz-Grotesk Pro Regular" w:hAnsi="Akzidenz-Grotesk Pro Regular" w:cs="Arial"/>
                          <w:bCs/>
                          <w:sz w:val="18"/>
                          <w:szCs w:val="18"/>
                        </w:rPr>
                        <w:tab/>
                        <w:t>Partner school ships all signed originals to your unit.</w:t>
                      </w:r>
                    </w:p>
                    <w:p w:rsidR="000A1BAC" w:rsidRPr="00E11979" w:rsidRDefault="000A1BAC" w:rsidP="000A1BAC">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d.</w:t>
                      </w:r>
                      <w:r w:rsidRPr="00E11979">
                        <w:rPr>
                          <w:rFonts w:ascii="Akzidenz-Grotesk Pro Regular" w:hAnsi="Akzidenz-Grotesk Pro Regular" w:cs="Arial"/>
                          <w:bCs/>
                          <w:sz w:val="18"/>
                          <w:szCs w:val="18"/>
                        </w:rPr>
                        <w:tab/>
                        <w:t>Your dean signs the originals.</w:t>
                      </w:r>
                    </w:p>
                    <w:p w:rsidR="002F1E21" w:rsidRPr="00E11979" w:rsidRDefault="000A1BAC" w:rsidP="003B04E6">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e.</w:t>
                      </w:r>
                      <w:r w:rsidRPr="00E11979">
                        <w:rPr>
                          <w:rFonts w:ascii="Akzidenz-Grotesk Pro Regular" w:hAnsi="Akzidenz-Grotesk Pro Regular" w:cs="Arial"/>
                          <w:bCs/>
                          <w:sz w:val="18"/>
                          <w:szCs w:val="18"/>
                        </w:rPr>
                        <w:tab/>
                        <w:t>Deliver originals to RoniSue</w:t>
                      </w:r>
                      <w:r w:rsidR="002F1E21" w:rsidRPr="00E11979">
                        <w:rPr>
                          <w:rFonts w:ascii="Akzidenz-Grotesk Pro Regular" w:hAnsi="Akzidenz-Grotesk Pro Regular" w:cs="Arial"/>
                          <w:bCs/>
                          <w:sz w:val="18"/>
                          <w:szCs w:val="18"/>
                        </w:rPr>
                        <w:t xml:space="preserve"> who will compile: 1) agreement; 2) any needed OGC approvals; 2) Supporting Rationale; 3) your Dean’s Approval statement</w:t>
                      </w:r>
                    </w:p>
                    <w:p w:rsidR="000A1BAC" w:rsidRPr="00E11979" w:rsidRDefault="000A1BAC" w:rsidP="003B04E6">
                      <w:pPr>
                        <w:ind w:left="810" w:hanging="270"/>
                        <w:rPr>
                          <w:rFonts w:ascii="Akzidenz-Grotesk Pro Regular" w:hAnsi="Akzidenz-Grotesk Pro Regular" w:cs="Arial"/>
                          <w:bCs/>
                          <w:sz w:val="18"/>
                          <w:szCs w:val="18"/>
                        </w:rPr>
                      </w:pPr>
                      <w:r w:rsidRPr="00E11979">
                        <w:rPr>
                          <w:rFonts w:ascii="Akzidenz-Grotesk Pro Regular" w:hAnsi="Akzidenz-Grotesk Pro Regular" w:cs="Arial"/>
                          <w:bCs/>
                          <w:sz w:val="18"/>
                          <w:szCs w:val="18"/>
                        </w:rPr>
                        <w:t>f.</w:t>
                      </w:r>
                      <w:r w:rsidRPr="00E11979">
                        <w:rPr>
                          <w:rFonts w:ascii="Akzidenz-Grotesk Pro Regular" w:hAnsi="Akzidenz-Grotesk Pro Regular" w:cs="Arial"/>
                          <w:bCs/>
                          <w:sz w:val="18"/>
                          <w:szCs w:val="18"/>
                        </w:rPr>
                        <w:tab/>
                      </w:r>
                      <w:r w:rsidR="003B04E6" w:rsidRPr="00E11979">
                        <w:rPr>
                          <w:rFonts w:ascii="Akzidenz-Grotesk Pro Regular" w:hAnsi="Akzidenz-Grotesk Pro Regular" w:cs="Arial"/>
                          <w:bCs/>
                          <w:spacing w:val="-2"/>
                          <w:sz w:val="18"/>
                          <w:szCs w:val="18"/>
                        </w:rPr>
                        <w:t xml:space="preserve">RoniSue will send materials and requests for signatures to </w:t>
                      </w:r>
                      <w:r w:rsidR="002F1E21" w:rsidRPr="00E11979">
                        <w:rPr>
                          <w:rFonts w:ascii="Akzidenz-Grotesk Pro Regular" w:hAnsi="Akzidenz-Grotesk Pro Regular" w:cs="Arial"/>
                          <w:bCs/>
                          <w:spacing w:val="-2"/>
                          <w:sz w:val="18"/>
                          <w:szCs w:val="18"/>
                        </w:rPr>
                        <w:t>the GC Dean</w:t>
                      </w:r>
                      <w:r w:rsidR="003B04E6" w:rsidRPr="00E11979">
                        <w:rPr>
                          <w:rFonts w:ascii="Akzidenz-Grotesk Pro Regular" w:hAnsi="Akzidenz-Grotesk Pro Regular" w:cs="Arial"/>
                          <w:bCs/>
                          <w:spacing w:val="-2"/>
                          <w:sz w:val="18"/>
                          <w:szCs w:val="18"/>
                        </w:rPr>
                        <w:t xml:space="preserve"> </w:t>
                      </w:r>
                      <w:r w:rsidR="00E23340">
                        <w:rPr>
                          <w:rFonts w:ascii="Akzidenz-Grotesk Pro Regular" w:hAnsi="Akzidenz-Grotesk Pro Regular" w:cs="Arial"/>
                          <w:bCs/>
                          <w:spacing w:val="-2"/>
                          <w:sz w:val="18"/>
                          <w:szCs w:val="18"/>
                        </w:rPr>
                        <w:t>and</w:t>
                      </w:r>
                      <w:r w:rsidR="008B6DA9">
                        <w:rPr>
                          <w:rFonts w:ascii="Akzidenz-Grotesk Pro Regular" w:hAnsi="Akzidenz-Grotesk Pro Regular" w:cs="Arial"/>
                          <w:bCs/>
                          <w:spacing w:val="-2"/>
                          <w:sz w:val="18"/>
                          <w:szCs w:val="18"/>
                        </w:rPr>
                        <w:t xml:space="preserve"> Deputy </w:t>
                      </w:r>
                      <w:r w:rsidR="002F1E21" w:rsidRPr="00E11979">
                        <w:rPr>
                          <w:rFonts w:ascii="Akzidenz-Grotesk Pro Regular" w:hAnsi="Akzidenz-Grotesk Pro Regular" w:cs="Arial"/>
                          <w:bCs/>
                          <w:spacing w:val="-2"/>
                          <w:sz w:val="18"/>
                          <w:szCs w:val="18"/>
                        </w:rPr>
                        <w:t>Provost</w:t>
                      </w:r>
                      <w:r w:rsidR="003B04E6" w:rsidRPr="00E11979">
                        <w:rPr>
                          <w:rFonts w:ascii="Akzidenz-Grotesk Pro Regular" w:hAnsi="Akzidenz-Grotesk Pro Regular" w:cs="Arial"/>
                          <w:bCs/>
                          <w:spacing w:val="-2"/>
                          <w:sz w:val="18"/>
                          <w:szCs w:val="18"/>
                        </w:rPr>
                        <w:t>.</w:t>
                      </w:r>
                      <w:r w:rsidR="002F1E21" w:rsidRPr="00E11979">
                        <w:rPr>
                          <w:rFonts w:ascii="Akzidenz-Grotesk Pro Regular" w:hAnsi="Akzidenz-Grotesk Pro Regular" w:cs="Arial"/>
                          <w:bCs/>
                          <w:spacing w:val="-2"/>
                          <w:sz w:val="18"/>
                          <w:szCs w:val="18"/>
                        </w:rPr>
                        <w:t xml:space="preserve"> </w:t>
                      </w:r>
                    </w:p>
                    <w:p w:rsidR="00C3550D" w:rsidRPr="00180BD0" w:rsidRDefault="00C3550D" w:rsidP="00C3550D">
                      <w:pPr>
                        <w:ind w:left="810" w:hanging="270"/>
                        <w:rPr>
                          <w:rFonts w:ascii="Akzidenz-Grotesk Pro Regular" w:hAnsi="Akzidenz-Grotesk Pro Regular" w:cs="Arial"/>
                          <w:bCs/>
                          <w:sz w:val="24"/>
                          <w:szCs w:val="24"/>
                        </w:rPr>
                      </w:pPr>
                    </w:p>
                    <w:p w:rsidR="000A1BAC" w:rsidRPr="00E11979" w:rsidRDefault="000A1BAC" w:rsidP="000A1BAC">
                      <w:pPr>
                        <w:ind w:left="270" w:hanging="270"/>
                        <w:rPr>
                          <w:rFonts w:ascii="Akzidenz-Grotesk Pro Med" w:hAnsi="Akzidenz-Grotesk Pro Med" w:cs="Arial"/>
                          <w:bCs/>
                        </w:rPr>
                      </w:pPr>
                      <w:r w:rsidRPr="00E11979">
                        <w:rPr>
                          <w:rFonts w:ascii="Akzidenz-Grotesk Pro Med" w:hAnsi="Akzidenz-Grotesk Pro Med" w:cs="Arial"/>
                          <w:bCs/>
                        </w:rPr>
                        <w:t>8.</w:t>
                      </w:r>
                      <w:r w:rsidRPr="00E11979">
                        <w:rPr>
                          <w:rFonts w:ascii="Akzidenz-Grotesk Pro Med" w:hAnsi="Akzidenz-Grotesk Pro Med" w:cs="Arial"/>
                          <w:bCs/>
                        </w:rPr>
                        <w:tab/>
                        <w:t xml:space="preserve">Distribution of the Fully-Executed Agreement: </w:t>
                      </w:r>
                    </w:p>
                    <w:p w:rsidR="000A1BAC" w:rsidRPr="00E11979" w:rsidRDefault="000A1BAC" w:rsidP="00BF5876">
                      <w:pPr>
                        <w:ind w:left="821" w:hanging="274"/>
                        <w:contextualSpacing/>
                        <w:rPr>
                          <w:rFonts w:ascii="Akzidenz-Grotesk Pro Regular" w:hAnsi="Akzidenz-Grotesk Pro Regular" w:cs="Arial"/>
                          <w:bCs/>
                          <w:sz w:val="18"/>
                          <w:szCs w:val="18"/>
                        </w:rPr>
                      </w:pPr>
                      <w:r w:rsidRPr="00E11979">
                        <w:rPr>
                          <w:rFonts w:ascii="Akzidenz-Grotesk Pro Regular" w:hAnsi="Akzidenz-Grotesk Pro Regular" w:cs="Arial"/>
                          <w:bCs/>
                          <w:sz w:val="18"/>
                          <w:szCs w:val="18"/>
                        </w:rPr>
                        <w:t>a.</w:t>
                      </w:r>
                      <w:r w:rsidRPr="00E11979">
                        <w:rPr>
                          <w:rFonts w:ascii="Akzidenz-Grotesk Pro Regular" w:hAnsi="Akzidenz-Grotesk Pro Regular" w:cs="Arial"/>
                          <w:bCs/>
                          <w:sz w:val="18"/>
                          <w:szCs w:val="18"/>
                        </w:rPr>
                        <w:tab/>
                        <w:t xml:space="preserve">1 original </w:t>
                      </w:r>
                      <w:r w:rsidRPr="00E11979">
                        <w:rPr>
                          <w:rFonts w:ascii="Courier New" w:hAnsi="Courier New" w:cs="Courier New"/>
                          <w:bCs/>
                          <w:sz w:val="18"/>
                          <w:szCs w:val="18"/>
                        </w:rPr>
                        <w:t>→</w:t>
                      </w:r>
                      <w:r w:rsidRPr="00E11979">
                        <w:rPr>
                          <w:rFonts w:ascii="Akzidenz-Grotesk Pro Regular" w:hAnsi="Akzidenz-Grotesk Pro Regular" w:cs="Arial"/>
                          <w:bCs/>
                          <w:sz w:val="18"/>
                          <w:szCs w:val="18"/>
                        </w:rPr>
                        <w:t xml:space="preserve"> shipped to partner school </w:t>
                      </w:r>
                    </w:p>
                    <w:p w:rsidR="000A1BAC" w:rsidRPr="00E11979" w:rsidRDefault="000A1BAC" w:rsidP="00BF5876">
                      <w:pPr>
                        <w:ind w:left="821" w:hanging="274"/>
                        <w:contextualSpacing/>
                        <w:rPr>
                          <w:rFonts w:ascii="Akzidenz-Grotesk Pro Regular" w:hAnsi="Akzidenz-Grotesk Pro Regular" w:cs="Arial"/>
                          <w:bCs/>
                          <w:sz w:val="18"/>
                          <w:szCs w:val="18"/>
                        </w:rPr>
                      </w:pPr>
                      <w:r w:rsidRPr="00E11979">
                        <w:rPr>
                          <w:rFonts w:ascii="Akzidenz-Grotesk Pro Regular" w:hAnsi="Akzidenz-Grotesk Pro Regular" w:cs="Arial"/>
                          <w:bCs/>
                          <w:sz w:val="18"/>
                          <w:szCs w:val="18"/>
                        </w:rPr>
                        <w:t>b.</w:t>
                      </w:r>
                      <w:r w:rsidRPr="00E11979">
                        <w:rPr>
                          <w:rFonts w:ascii="Akzidenz-Grotesk Pro Regular" w:hAnsi="Akzidenz-Grotesk Pro Regular" w:cs="Arial"/>
                          <w:bCs/>
                          <w:sz w:val="18"/>
                          <w:szCs w:val="18"/>
                        </w:rPr>
                        <w:tab/>
                        <w:t xml:space="preserve">1 original </w:t>
                      </w:r>
                      <w:r w:rsidRPr="00E11979">
                        <w:rPr>
                          <w:rFonts w:ascii="Courier New" w:hAnsi="Courier New" w:cs="Courier New"/>
                          <w:bCs/>
                          <w:sz w:val="18"/>
                          <w:szCs w:val="18"/>
                        </w:rPr>
                        <w:t>→</w:t>
                      </w:r>
                      <w:r w:rsidR="008B6DA9">
                        <w:rPr>
                          <w:rFonts w:ascii="Akzidenz-Grotesk Pro Regular" w:hAnsi="Akzidenz-Grotesk Pro Regular" w:cs="Arial"/>
                          <w:bCs/>
                          <w:sz w:val="18"/>
                          <w:szCs w:val="18"/>
                        </w:rPr>
                        <w:t xml:space="preserve"> stored at GC</w:t>
                      </w:r>
                    </w:p>
                    <w:p w:rsidR="000A1BAC" w:rsidRPr="00E11979" w:rsidRDefault="000A1BAC" w:rsidP="00BF5876">
                      <w:pPr>
                        <w:ind w:left="821" w:hanging="274"/>
                        <w:contextualSpacing/>
                        <w:rPr>
                          <w:rFonts w:ascii="Akzidenz-Grotesk Pro Regular" w:hAnsi="Akzidenz-Grotesk Pro Regular" w:cs="Arial"/>
                          <w:bCs/>
                          <w:sz w:val="18"/>
                          <w:szCs w:val="18"/>
                        </w:rPr>
                      </w:pPr>
                      <w:r w:rsidRPr="00E11979">
                        <w:rPr>
                          <w:rFonts w:ascii="Akzidenz-Grotesk Pro Regular" w:hAnsi="Akzidenz-Grotesk Pro Regular" w:cs="Arial"/>
                          <w:bCs/>
                          <w:sz w:val="18"/>
                          <w:szCs w:val="18"/>
                        </w:rPr>
                        <w:t>c.</w:t>
                      </w:r>
                      <w:r w:rsidRPr="00E11979">
                        <w:rPr>
                          <w:rFonts w:ascii="Akzidenz-Grotesk Pro Regular" w:hAnsi="Akzidenz-Grotesk Pro Regular" w:cs="Arial"/>
                          <w:bCs/>
                          <w:sz w:val="18"/>
                          <w:szCs w:val="18"/>
                        </w:rPr>
                        <w:tab/>
                        <w:t xml:space="preserve">1 pdf copy </w:t>
                      </w:r>
                      <w:r w:rsidRPr="00E11979">
                        <w:rPr>
                          <w:rFonts w:ascii="Courier New" w:hAnsi="Courier New" w:cs="Courier New"/>
                          <w:bCs/>
                          <w:sz w:val="18"/>
                          <w:szCs w:val="18"/>
                        </w:rPr>
                        <w:t>→</w:t>
                      </w:r>
                      <w:r w:rsidRPr="00E11979">
                        <w:rPr>
                          <w:rFonts w:ascii="Akzidenz-Grotesk Pro Regular" w:hAnsi="Akzidenz-Grotesk Pro Regular" w:cs="Arial"/>
                          <w:bCs/>
                          <w:sz w:val="18"/>
                          <w:szCs w:val="18"/>
                        </w:rPr>
                        <w:t xml:space="preserve"> your academic unit</w:t>
                      </w:r>
                    </w:p>
                    <w:p w:rsidR="000A1BAC" w:rsidRPr="00E11979" w:rsidRDefault="000A1BAC" w:rsidP="00BF5876">
                      <w:pPr>
                        <w:ind w:left="821" w:hanging="274"/>
                        <w:contextualSpacing/>
                        <w:rPr>
                          <w:rFonts w:ascii="Akzidenz-Grotesk Pro Regular" w:hAnsi="Akzidenz-Grotesk Pro Regular" w:cs="Arial"/>
                          <w:bCs/>
                          <w:sz w:val="18"/>
                          <w:szCs w:val="18"/>
                        </w:rPr>
                      </w:pPr>
                      <w:r w:rsidRPr="00E11979">
                        <w:rPr>
                          <w:rFonts w:ascii="Akzidenz-Grotesk Pro Regular" w:hAnsi="Akzidenz-Grotesk Pro Regular" w:cs="Arial"/>
                          <w:bCs/>
                          <w:sz w:val="18"/>
                          <w:szCs w:val="18"/>
                        </w:rPr>
                        <w:t>d.</w:t>
                      </w:r>
                      <w:r w:rsidRPr="00E11979">
                        <w:rPr>
                          <w:rFonts w:ascii="Akzidenz-Grotesk Pro Regular" w:hAnsi="Akzidenz-Grotesk Pro Regular" w:cs="Arial"/>
                          <w:bCs/>
                          <w:sz w:val="18"/>
                          <w:szCs w:val="18"/>
                        </w:rPr>
                        <w:tab/>
                        <w:t xml:space="preserve">1 pdf copy </w:t>
                      </w:r>
                      <w:r w:rsidRPr="00E11979">
                        <w:rPr>
                          <w:rFonts w:ascii="Courier New" w:hAnsi="Courier New" w:cs="Courier New"/>
                          <w:bCs/>
                          <w:sz w:val="18"/>
                          <w:szCs w:val="18"/>
                        </w:rPr>
                        <w:t>→</w:t>
                      </w:r>
                      <w:r w:rsidRPr="00E11979">
                        <w:rPr>
                          <w:rFonts w:ascii="Akzidenz-Grotesk Pro Regular" w:hAnsi="Akzidenz-Grotesk Pro Regular" w:cs="Arial"/>
                          <w:bCs/>
                          <w:sz w:val="18"/>
                          <w:szCs w:val="18"/>
                        </w:rPr>
                        <w:t xml:space="preserve"> ASU OGC </w:t>
                      </w:r>
                    </w:p>
                    <w:p w:rsidR="000A1BAC" w:rsidRPr="00E11979" w:rsidRDefault="000A1BAC" w:rsidP="00BF5876">
                      <w:pPr>
                        <w:ind w:left="821" w:hanging="274"/>
                        <w:contextualSpacing/>
                        <w:rPr>
                          <w:rFonts w:ascii="Akzidenz-Grotesk Pro Regular" w:hAnsi="Akzidenz-Grotesk Pro Regular" w:cs="Arial"/>
                          <w:bCs/>
                          <w:sz w:val="18"/>
                          <w:szCs w:val="18"/>
                        </w:rPr>
                      </w:pPr>
                      <w:r w:rsidRPr="00E11979">
                        <w:rPr>
                          <w:rFonts w:ascii="Akzidenz-Grotesk Pro Regular" w:hAnsi="Akzidenz-Grotesk Pro Regular" w:cs="Arial"/>
                          <w:bCs/>
                          <w:sz w:val="18"/>
                          <w:szCs w:val="18"/>
                        </w:rPr>
                        <w:t>e.</w:t>
                      </w:r>
                      <w:r w:rsidRPr="00E11979">
                        <w:rPr>
                          <w:rFonts w:ascii="Akzidenz-Grotesk Pro Regular" w:hAnsi="Akzidenz-Grotesk Pro Regular" w:cs="Arial"/>
                          <w:bCs/>
                          <w:sz w:val="18"/>
                          <w:szCs w:val="18"/>
                        </w:rPr>
                        <w:tab/>
                        <w:t xml:space="preserve">1 pdf copy </w:t>
                      </w:r>
                      <w:r w:rsidRPr="00E11979">
                        <w:rPr>
                          <w:rFonts w:ascii="Courier New" w:hAnsi="Courier New" w:cs="Courier New"/>
                          <w:bCs/>
                          <w:sz w:val="18"/>
                          <w:szCs w:val="18"/>
                        </w:rPr>
                        <w:t>→</w:t>
                      </w:r>
                      <w:r w:rsidRPr="00E11979">
                        <w:rPr>
                          <w:rFonts w:ascii="Akzidenz-Grotesk Pro Regular" w:hAnsi="Akzidenz-Grotesk Pro Regular" w:cs="Arial"/>
                          <w:bCs/>
                          <w:sz w:val="18"/>
                          <w:szCs w:val="18"/>
                        </w:rPr>
                        <w:t xml:space="preserve"> ASU </w:t>
                      </w:r>
                      <w:r w:rsidR="008B6DA9">
                        <w:rPr>
                          <w:rFonts w:ascii="Akzidenz-Grotesk Pro Regular" w:hAnsi="Akzidenz-Grotesk Pro Regular" w:cs="Arial"/>
                          <w:bCs/>
                          <w:sz w:val="18"/>
                          <w:szCs w:val="18"/>
                        </w:rPr>
                        <w:t>Global</w:t>
                      </w:r>
                    </w:p>
                  </w:txbxContent>
                </v:textbox>
              </v:shape>
            </w:pict>
          </mc:Fallback>
        </mc:AlternateContent>
      </w:r>
    </w:p>
    <w:p w:rsidR="007C2B4F" w:rsidRPr="00F0440E" w:rsidRDefault="007C2B4F" w:rsidP="00E5169E">
      <w:pPr>
        <w:contextualSpacing/>
        <w:rPr>
          <w:rFonts w:ascii="Akzidenz-Grotesk Pro Regular" w:hAnsi="Akzidenz-Grotesk Pro Regular" w:cs="Arial"/>
          <w:sz w:val="16"/>
          <w:szCs w:val="16"/>
        </w:rPr>
      </w:pPr>
    </w:p>
    <w:p w:rsidR="001F45C3" w:rsidRPr="001F45C3" w:rsidRDefault="001F45C3" w:rsidP="001F45C3">
      <w:pPr>
        <w:rPr>
          <w:rFonts w:ascii="Akzidenz-Grotesk Pro Regular" w:hAnsi="Akzidenz-Grotesk Pro Regular" w:cs="Arial"/>
          <w:bCs/>
          <w:sz w:val="18"/>
          <w:szCs w:val="18"/>
        </w:rPr>
        <w:sectPr w:rsidR="001F45C3" w:rsidRPr="001F45C3" w:rsidSect="00E17BBF">
          <w:type w:val="continuous"/>
          <w:pgSz w:w="12240" w:h="15840"/>
          <w:pgMar w:top="1440" w:right="1440" w:bottom="1440" w:left="1440" w:header="720" w:footer="288" w:gutter="0"/>
          <w:cols w:space="288"/>
          <w:docGrid w:linePitch="360"/>
        </w:sectPr>
      </w:pPr>
    </w:p>
    <w:p w:rsidR="00D451CD" w:rsidRPr="001F45C3" w:rsidRDefault="00D451CD" w:rsidP="001F45C3">
      <w:pPr>
        <w:rPr>
          <w:rFonts w:ascii="Akzidenz-Grotesk Pro Regular" w:hAnsi="Akzidenz-Grotesk Pro Regular" w:cs="Arial"/>
          <w:bCs/>
          <w:sz w:val="18"/>
          <w:szCs w:val="18"/>
        </w:rPr>
      </w:pPr>
    </w:p>
    <w:p w:rsidR="005F6522" w:rsidRDefault="0048556C" w:rsidP="002C3417">
      <w:pPr>
        <w:spacing w:after="120"/>
        <w:rPr>
          <w:rFonts w:ascii="Arial" w:hAnsi="Arial" w:cs="Arial"/>
          <w:sz w:val="20"/>
          <w:szCs w:val="20"/>
        </w:rPr>
      </w:pPr>
      <w:r>
        <w:rPr>
          <w:rFonts w:ascii="Akzidenz-Grotesk Pro Regular" w:hAnsi="Akzidenz-Grotesk Pro Regular" w:cs="Arial"/>
          <w:noProof/>
          <w:sz w:val="18"/>
          <w:szCs w:val="18"/>
        </w:rPr>
        <mc:AlternateContent>
          <mc:Choice Requires="wps">
            <w:drawing>
              <wp:anchor distT="0" distB="0" distL="114300" distR="114300" simplePos="0" relativeHeight="251657216" behindDoc="0" locked="0" layoutInCell="1" allowOverlap="1">
                <wp:simplePos x="0" y="0"/>
                <wp:positionH relativeFrom="margin">
                  <wp:posOffset>2026920</wp:posOffset>
                </wp:positionH>
                <wp:positionV relativeFrom="paragraph">
                  <wp:posOffset>197056</wp:posOffset>
                </wp:positionV>
                <wp:extent cx="10160" cy="7223760"/>
                <wp:effectExtent l="0" t="0" r="27940" b="34290"/>
                <wp:wrapNone/>
                <wp:docPr id="10" name="Straight Connector 10"/>
                <wp:cNvGraphicFramePr/>
                <a:graphic xmlns:a="http://schemas.openxmlformats.org/drawingml/2006/main">
                  <a:graphicData uri="http://schemas.microsoft.com/office/word/2010/wordprocessingShape">
                    <wps:wsp>
                      <wps:cNvCnPr/>
                      <wps:spPr>
                        <a:xfrm flipH="1">
                          <a:off x="0" y="0"/>
                          <a:ext cx="10160" cy="72237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E76F6F" id="Straight Connector 10" o:spid="_x0000_s1026" style="position:absolute;flip:x;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59.6pt,15.5pt" to="160.4pt,5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" strokecolor="black [3213]" strokeweight=".25pt">
                <v:stroke joinstyle="miter"/>
                <w10:wrap anchorx="margin"/>
              </v:line>
            </w:pict>
          </mc:Fallback>
        </mc:AlternateContent>
      </w:r>
    </w:p>
    <w:p w:rsidR="006B254E" w:rsidRDefault="006B254E" w:rsidP="00180BD0">
      <w:pPr>
        <w:ind w:left="810" w:hanging="270"/>
        <w:rPr>
          <w:rFonts w:ascii="Arial" w:hAnsi="Arial" w:cs="Arial"/>
          <w:noProof/>
          <w:sz w:val="20"/>
          <w:szCs w:val="20"/>
        </w:rPr>
      </w:pPr>
    </w:p>
    <w:p w:rsidR="005F6522" w:rsidRDefault="005F6522" w:rsidP="002C3417">
      <w:pPr>
        <w:spacing w:after="120"/>
        <w:rPr>
          <w:rFonts w:ascii="Arial" w:hAnsi="Arial" w:cs="Arial"/>
          <w:sz w:val="20"/>
          <w:szCs w:val="20"/>
        </w:rPr>
      </w:pPr>
    </w:p>
    <w:p w:rsidR="00E17BBF" w:rsidRDefault="00E17BBF" w:rsidP="002C3417">
      <w:pPr>
        <w:spacing w:after="120"/>
        <w:rPr>
          <w:rFonts w:ascii="Arial" w:hAnsi="Arial" w:cs="Arial"/>
          <w:sz w:val="20"/>
          <w:szCs w:val="20"/>
        </w:rPr>
      </w:pPr>
    </w:p>
    <w:p w:rsidR="00E17BBF" w:rsidRDefault="00E17BBF" w:rsidP="002C3417">
      <w:pPr>
        <w:spacing w:after="120"/>
        <w:rPr>
          <w:rFonts w:ascii="Arial" w:hAnsi="Arial" w:cs="Arial"/>
          <w:sz w:val="20"/>
          <w:szCs w:val="20"/>
        </w:rPr>
      </w:pPr>
    </w:p>
    <w:p w:rsidR="00E17BBF" w:rsidRDefault="00E17BBF" w:rsidP="002C3417">
      <w:pPr>
        <w:spacing w:after="120"/>
        <w:rPr>
          <w:rFonts w:ascii="Arial" w:hAnsi="Arial" w:cs="Arial"/>
          <w:sz w:val="20"/>
          <w:szCs w:val="20"/>
        </w:rPr>
      </w:pPr>
    </w:p>
    <w:p w:rsidR="00E17BBF" w:rsidRDefault="00E17BBF" w:rsidP="002C3417">
      <w:pPr>
        <w:spacing w:after="120"/>
        <w:rPr>
          <w:rFonts w:ascii="Arial" w:hAnsi="Arial" w:cs="Arial"/>
          <w:sz w:val="20"/>
          <w:szCs w:val="20"/>
        </w:rPr>
      </w:pPr>
    </w:p>
    <w:p w:rsidR="00E17BBF" w:rsidRDefault="00E17BBF" w:rsidP="001347B5">
      <w:pPr>
        <w:rPr>
          <w:rFonts w:ascii="Arial" w:hAnsi="Arial" w:cs="Arial"/>
          <w:sz w:val="20"/>
          <w:szCs w:val="20"/>
        </w:rPr>
      </w:pPr>
    </w:p>
    <w:p w:rsidR="00E17BBF" w:rsidRDefault="00E17BBF" w:rsidP="002C3417">
      <w:pPr>
        <w:spacing w:after="120"/>
        <w:rPr>
          <w:rFonts w:ascii="Arial" w:hAnsi="Arial" w:cs="Arial"/>
          <w:sz w:val="20"/>
          <w:szCs w:val="20"/>
        </w:rPr>
      </w:pPr>
    </w:p>
    <w:p w:rsidR="00E17BBF" w:rsidRDefault="00E17BBF" w:rsidP="002C3417">
      <w:pPr>
        <w:spacing w:after="120"/>
        <w:rPr>
          <w:rFonts w:ascii="Arial" w:hAnsi="Arial" w:cs="Arial"/>
          <w:sz w:val="20"/>
          <w:szCs w:val="20"/>
        </w:rPr>
      </w:pPr>
    </w:p>
    <w:p w:rsidR="00E17BBF" w:rsidRDefault="00E17BBF" w:rsidP="002C3417">
      <w:pPr>
        <w:spacing w:after="120"/>
        <w:rPr>
          <w:rFonts w:ascii="Arial" w:hAnsi="Arial" w:cs="Arial"/>
          <w:sz w:val="20"/>
          <w:szCs w:val="20"/>
        </w:rPr>
      </w:pPr>
    </w:p>
    <w:p w:rsidR="00E17BBF" w:rsidRDefault="001F1219" w:rsidP="002C3417">
      <w:pPr>
        <w:spacing w:after="120"/>
        <w:rPr>
          <w:rFonts w:ascii="Arial" w:hAnsi="Arial" w:cs="Arial"/>
          <w:sz w:val="20"/>
          <w:szCs w:val="20"/>
        </w:rPr>
      </w:pPr>
      <w:r>
        <w:rPr>
          <w:rFonts w:ascii="Akzidenz-Grotesk Pro Regular" w:hAnsi="Akzidenz-Grotesk Pro Regular" w:cs="Arial"/>
          <w:noProof/>
          <w:sz w:val="20"/>
          <w:szCs w:val="20"/>
        </w:rPr>
        <mc:AlternateContent>
          <mc:Choice Requires="wps">
            <w:drawing>
              <wp:anchor distT="0" distB="0" distL="114300" distR="114300" simplePos="0" relativeHeight="251658240" behindDoc="0" locked="0" layoutInCell="1" allowOverlap="1">
                <wp:simplePos x="0" y="0"/>
                <wp:positionH relativeFrom="page">
                  <wp:posOffset>205946</wp:posOffset>
                </wp:positionH>
                <wp:positionV relativeFrom="paragraph">
                  <wp:posOffset>159385</wp:posOffset>
                </wp:positionV>
                <wp:extent cx="2612390" cy="4053016"/>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4053016"/>
                        </a:xfrm>
                        <a:prstGeom prst="rect">
                          <a:avLst/>
                        </a:prstGeom>
                        <a:noFill/>
                        <a:ln w="9525">
                          <a:noFill/>
                          <a:miter lim="800000"/>
                          <a:headEnd/>
                          <a:tailEnd/>
                        </a:ln>
                      </wps:spPr>
                      <wps:txbx>
                        <w:txbxContent>
                          <w:p w:rsidR="00E17BBF" w:rsidRPr="00BE31E7" w:rsidRDefault="00CF2673" w:rsidP="00E17BBF">
                            <w:pPr>
                              <w:ind w:left="270" w:hanging="270"/>
                              <w:rPr>
                                <w:rFonts w:ascii="Akzidenz-Grotesk Pro Regular" w:hAnsi="Akzidenz-Grotesk Pro Regular" w:cs="Arial"/>
                                <w:bCs/>
                                <w:sz w:val="32"/>
                                <w:szCs w:val="32"/>
                              </w:rPr>
                            </w:pPr>
                            <w:r w:rsidRPr="00BE31E7">
                              <w:rPr>
                                <w:rFonts w:ascii="Akzidenz-Grotesk Pro Bold" w:hAnsi="Akzidenz-Grotesk Pro Bold" w:cs="Arial"/>
                                <w:sz w:val="32"/>
                                <w:szCs w:val="32"/>
                                <w:u w:val="single"/>
                              </w:rPr>
                              <w:t>Support</w:t>
                            </w:r>
                            <w:r w:rsidR="00D53CEB" w:rsidRPr="00BE31E7">
                              <w:rPr>
                                <w:rFonts w:ascii="Akzidenz-Grotesk Pro Bold" w:hAnsi="Akzidenz-Grotesk Pro Bold" w:cs="Arial"/>
                                <w:sz w:val="32"/>
                                <w:szCs w:val="32"/>
                                <w:u w:val="single"/>
                              </w:rPr>
                              <w:t xml:space="preserve"> Contacts</w:t>
                            </w:r>
                            <w:r w:rsidR="00E17BBF" w:rsidRPr="00BE31E7">
                              <w:rPr>
                                <w:rFonts w:ascii="Akzidenz-Grotesk Pro Bold" w:hAnsi="Akzidenz-Grotesk Pro Bold" w:cs="Arial"/>
                                <w:sz w:val="32"/>
                                <w:szCs w:val="32"/>
                                <w:u w:val="single"/>
                              </w:rPr>
                              <w:t>:</w:t>
                            </w:r>
                            <w:r w:rsidR="00E17BBF" w:rsidRPr="00BE31E7">
                              <w:rPr>
                                <w:rFonts w:ascii="Akzidenz-Grotesk Pro Regular" w:hAnsi="Akzidenz-Grotesk Pro Regular" w:cs="Arial"/>
                                <w:bCs/>
                                <w:sz w:val="32"/>
                                <w:szCs w:val="32"/>
                              </w:rPr>
                              <w:t xml:space="preserve"> </w:t>
                            </w:r>
                          </w:p>
                          <w:p w:rsidR="001F1219" w:rsidRPr="001F1219" w:rsidRDefault="001F1219" w:rsidP="001F1219">
                            <w:pPr>
                              <w:rPr>
                                <w:rFonts w:ascii="Akzidenz-Grotesk Pro Med" w:hAnsi="Akzidenz-Grotesk Pro Med" w:cs="Arial"/>
                                <w:bCs/>
                                <w:sz w:val="16"/>
                                <w:szCs w:val="16"/>
                              </w:rPr>
                            </w:pPr>
                          </w:p>
                          <w:p w:rsidR="00C3550D" w:rsidRPr="001F1219" w:rsidRDefault="002B297E" w:rsidP="001F1219">
                            <w:pPr>
                              <w:rPr>
                                <w:rFonts w:ascii="Akzidenz-Grotesk Pro Med" w:hAnsi="Akzidenz-Grotesk Pro Med" w:cs="Arial"/>
                                <w:bCs/>
                                <w:sz w:val="20"/>
                                <w:szCs w:val="20"/>
                              </w:rPr>
                            </w:pPr>
                            <w:hyperlink r:id="rId9" w:history="1">
                              <w:r w:rsidR="001F1219" w:rsidRPr="001F1219">
                                <w:rPr>
                                  <w:rFonts w:ascii="Akzidenz-Grotesk Pro Med" w:hAnsi="Akzidenz-Grotesk Pro Med"/>
                                  <w:sz w:val="20"/>
                                  <w:szCs w:val="20"/>
                                  <w:u w:val="single"/>
                                </w:rPr>
                                <w:t>ASUGlobal@asu.edu</w:t>
                              </w:r>
                            </w:hyperlink>
                            <w:r w:rsidR="000B2FD1">
                              <w:rPr>
                                <w:rFonts w:ascii="Akzidenz-Grotesk Pro Med" w:hAnsi="Akzidenz-Grotesk Pro Med" w:cs="Arial"/>
                                <w:bCs/>
                                <w:sz w:val="20"/>
                                <w:szCs w:val="20"/>
                              </w:rPr>
                              <w:t xml:space="preserve"> routes </w:t>
                            </w:r>
                            <w:r w:rsidR="00743416">
                              <w:rPr>
                                <w:rFonts w:ascii="Akzidenz-Grotesk Pro Med" w:hAnsi="Akzidenz-Grotesk Pro Med" w:cs="Arial"/>
                                <w:bCs/>
                                <w:sz w:val="20"/>
                                <w:szCs w:val="20"/>
                              </w:rPr>
                              <w:t>specifically to these</w:t>
                            </w:r>
                            <w:r w:rsidR="001F1219" w:rsidRPr="001F1219">
                              <w:rPr>
                                <w:rFonts w:ascii="Akzidenz-Grotesk Pro Med" w:hAnsi="Akzidenz-Grotesk Pro Med" w:cs="Arial"/>
                                <w:bCs/>
                                <w:sz w:val="20"/>
                                <w:szCs w:val="20"/>
                              </w:rPr>
                              <w:t xml:space="preserve"> colleagues</w:t>
                            </w:r>
                            <w:r w:rsidR="00743416">
                              <w:rPr>
                                <w:rFonts w:ascii="Akzidenz-Grotesk Pro Med" w:hAnsi="Akzidenz-Grotesk Pro Med" w:cs="Arial"/>
                                <w:bCs/>
                                <w:sz w:val="20"/>
                                <w:szCs w:val="20"/>
                              </w:rPr>
                              <w:t xml:space="preserve"> who work together to support you</w:t>
                            </w:r>
                            <w:r w:rsidR="001F1219" w:rsidRPr="001F1219">
                              <w:rPr>
                                <w:rFonts w:ascii="Akzidenz-Grotesk Pro Med" w:hAnsi="Akzidenz-Grotesk Pro Med" w:cs="Arial"/>
                                <w:bCs/>
                                <w:sz w:val="20"/>
                                <w:szCs w:val="20"/>
                              </w:rPr>
                              <w:t>:</w:t>
                            </w:r>
                          </w:p>
                          <w:p w:rsidR="001F1219" w:rsidRPr="001F1219" w:rsidRDefault="001F1219" w:rsidP="001F1219">
                            <w:pPr>
                              <w:contextualSpacing/>
                              <w:rPr>
                                <w:rFonts w:ascii="Akzidenz-Grotesk Pro Med" w:hAnsi="Akzidenz-Grotesk Pro Med" w:cs="Arial"/>
                                <w:bCs/>
                                <w:sz w:val="24"/>
                                <w:szCs w:val="24"/>
                              </w:rPr>
                            </w:pPr>
                          </w:p>
                          <w:p w:rsidR="00E17BBF" w:rsidRPr="000B2FD1" w:rsidRDefault="001F1219" w:rsidP="00336381">
                            <w:pPr>
                              <w:contextualSpacing/>
                              <w:rPr>
                                <w:rFonts w:ascii="Akzidenz-Grotesk Pro Med" w:hAnsi="Akzidenz-Grotesk Pro Med" w:cs="Arial"/>
                                <w:bCs/>
                                <w:sz w:val="18"/>
                                <w:szCs w:val="18"/>
                              </w:rPr>
                            </w:pPr>
                            <w:r w:rsidRPr="000B2FD1">
                              <w:rPr>
                                <w:rFonts w:ascii="Akzidenz-Grotesk Pro Med" w:hAnsi="Akzidenz-Grotesk Pro Med" w:cs="Arial"/>
                                <w:bCs/>
                                <w:sz w:val="18"/>
                                <w:szCs w:val="18"/>
                              </w:rPr>
                              <w:t>Graduate Initiatives</w:t>
                            </w:r>
                            <w:r w:rsidR="000B2FD1">
                              <w:rPr>
                                <w:rFonts w:ascii="Akzidenz-Grotesk Pro Med" w:hAnsi="Akzidenz-Grotesk Pro Med" w:cs="Arial"/>
                                <w:bCs/>
                                <w:sz w:val="18"/>
                                <w:szCs w:val="18"/>
                              </w:rPr>
                              <w:t xml:space="preserve">, </w:t>
                            </w:r>
                            <w:r w:rsidR="00E17BBF" w:rsidRPr="000B2FD1">
                              <w:rPr>
                                <w:rFonts w:ascii="Akzidenz-Grotesk Pro Med" w:hAnsi="Akzidenz-Grotesk Pro Med" w:cs="Arial"/>
                                <w:bCs/>
                                <w:sz w:val="18"/>
                                <w:szCs w:val="18"/>
                              </w:rPr>
                              <w:t>Graduate College (GC)</w:t>
                            </w:r>
                          </w:p>
                          <w:p w:rsidR="00BE31E7" w:rsidRPr="000B2FD1" w:rsidRDefault="00F5696A" w:rsidP="00BE31E7">
                            <w:pPr>
                              <w:pStyle w:val="ListParagraph"/>
                              <w:numPr>
                                <w:ilvl w:val="0"/>
                                <w:numId w:val="26"/>
                              </w:numPr>
                              <w:ind w:left="187" w:hanging="187"/>
                              <w:contextualSpacing w:val="0"/>
                              <w:rPr>
                                <w:rFonts w:ascii="Akzidenz-Grotesk Pro Regular" w:hAnsi="Akzidenz-Grotesk Pro Regular" w:cs="Arial"/>
                                <w:bCs/>
                                <w:i/>
                                <w:sz w:val="18"/>
                                <w:szCs w:val="18"/>
                              </w:rPr>
                            </w:pPr>
                            <w:r>
                              <w:rPr>
                                <w:rFonts w:ascii="Akzidenz-Grotesk Pro Med" w:hAnsi="Akzidenz-Grotesk Pro Med" w:cs="Arial"/>
                                <w:bCs/>
                                <w:sz w:val="18"/>
                                <w:szCs w:val="18"/>
                              </w:rPr>
                              <w:t>Enrique Vivoni</w:t>
                            </w:r>
                            <w:r w:rsidR="00CE661D">
                              <w:rPr>
                                <w:rFonts w:ascii="Akzidenz-Grotesk Pro Regular" w:hAnsi="Akzidenz-Grotesk Pro Regular" w:cs="Arial"/>
                                <w:bCs/>
                                <w:i/>
                                <w:sz w:val="18"/>
                                <w:szCs w:val="18"/>
                              </w:rPr>
                              <w:t xml:space="preserve">, </w:t>
                            </w:r>
                            <w:r w:rsidR="00E17BBF" w:rsidRPr="000B2FD1">
                              <w:rPr>
                                <w:rFonts w:ascii="Akzidenz-Grotesk Pro Regular" w:hAnsi="Akzidenz-Grotesk Pro Regular" w:cs="Arial"/>
                                <w:bCs/>
                                <w:i/>
                                <w:sz w:val="18"/>
                                <w:szCs w:val="18"/>
                              </w:rPr>
                              <w:t>Assoc</w:t>
                            </w:r>
                            <w:r w:rsidR="00D33B7F" w:rsidRPr="000B2FD1">
                              <w:rPr>
                                <w:rFonts w:ascii="Akzidenz-Grotesk Pro Regular" w:hAnsi="Akzidenz-Grotesk Pro Regular" w:cs="Arial"/>
                                <w:bCs/>
                                <w:i/>
                                <w:sz w:val="18"/>
                                <w:szCs w:val="18"/>
                              </w:rPr>
                              <w:t xml:space="preserve">iate Dean, Graduate Initiatives </w:t>
                            </w:r>
                            <w:r w:rsidR="000B2FD1" w:rsidRPr="000B2FD1">
                              <w:rPr>
                                <w:rFonts w:ascii="Akzidenz-Grotesk Pro Regular" w:hAnsi="Akzidenz-Grotesk Pro Regular" w:cs="Arial"/>
                                <w:bCs/>
                                <w:i/>
                                <w:sz w:val="18"/>
                                <w:szCs w:val="18"/>
                              </w:rPr>
                              <w:t>(</w:t>
                            </w:r>
                            <w:r w:rsidR="00CE661D">
                              <w:rPr>
                                <w:rFonts w:ascii="Akzidenz-Grotesk Pro Regular" w:hAnsi="Akzidenz-Grotesk Pro Regular" w:cs="Arial"/>
                                <w:bCs/>
                                <w:i/>
                                <w:sz w:val="18"/>
                                <w:szCs w:val="18"/>
                              </w:rPr>
                              <w:t xml:space="preserve">via </w:t>
                            </w:r>
                            <w:r w:rsidR="000B2FD1" w:rsidRPr="000B2FD1">
                              <w:rPr>
                                <w:rFonts w:ascii="Akzidenz-Grotesk Pro Regular" w:hAnsi="Akzidenz-Grotesk Pro Regular" w:cs="Arial"/>
                                <w:bCs/>
                                <w:i/>
                                <w:sz w:val="18"/>
                                <w:szCs w:val="18"/>
                              </w:rPr>
                              <w:t>Peggy Reid</w:t>
                            </w:r>
                            <w:r w:rsidR="00CE661D">
                              <w:rPr>
                                <w:rFonts w:ascii="Akzidenz-Grotesk Pro Regular" w:hAnsi="Akzidenz-Grotesk Pro Regular" w:cs="Arial"/>
                                <w:bCs/>
                                <w:i/>
                                <w:sz w:val="18"/>
                                <w:szCs w:val="18"/>
                              </w:rPr>
                              <w:t>*</w:t>
                            </w:r>
                            <w:r w:rsidR="000B2FD1" w:rsidRPr="000B2FD1">
                              <w:rPr>
                                <w:rFonts w:ascii="Akzidenz-Grotesk Pro Regular" w:hAnsi="Akzidenz-Grotesk Pro Regular" w:cs="Arial"/>
                                <w:bCs/>
                                <w:i/>
                                <w:sz w:val="18"/>
                                <w:szCs w:val="18"/>
                              </w:rPr>
                              <w:t>)</w:t>
                            </w:r>
                            <w:r w:rsidR="00D33B7F" w:rsidRPr="000B2FD1">
                              <w:rPr>
                                <w:rFonts w:ascii="Akzidenz-Grotesk Pro Regular" w:hAnsi="Akzidenz-Grotesk Pro Regular" w:cs="Arial"/>
                                <w:bCs/>
                                <w:i/>
                                <w:sz w:val="18"/>
                                <w:szCs w:val="18"/>
                              </w:rPr>
                              <w:t xml:space="preserve"> </w:t>
                            </w:r>
                          </w:p>
                          <w:p w:rsidR="00BE31E7" w:rsidRPr="000B2FD1" w:rsidRDefault="00BE31E7" w:rsidP="00BE31E7">
                            <w:pPr>
                              <w:pStyle w:val="ListParagraph"/>
                              <w:ind w:left="187"/>
                              <w:contextualSpacing w:val="0"/>
                              <w:rPr>
                                <w:rFonts w:ascii="Akzidenz-Grotesk Pro Regular" w:hAnsi="Akzidenz-Grotesk Pro Regular" w:cs="Arial"/>
                                <w:bCs/>
                                <w:i/>
                                <w:sz w:val="18"/>
                                <w:szCs w:val="18"/>
                              </w:rPr>
                            </w:pPr>
                          </w:p>
                          <w:p w:rsidR="002F1E21" w:rsidRPr="000B2FD1" w:rsidRDefault="00E17BBF" w:rsidP="00BE31E7">
                            <w:pPr>
                              <w:pStyle w:val="ListParagraph"/>
                              <w:numPr>
                                <w:ilvl w:val="0"/>
                                <w:numId w:val="26"/>
                              </w:numPr>
                              <w:ind w:left="187" w:hanging="187"/>
                              <w:contextualSpacing w:val="0"/>
                              <w:rPr>
                                <w:rFonts w:ascii="Akzidenz-Grotesk Pro Regular" w:hAnsi="Akzidenz-Grotesk Pro Regular" w:cs="Arial"/>
                                <w:bCs/>
                                <w:sz w:val="18"/>
                                <w:szCs w:val="18"/>
                              </w:rPr>
                            </w:pPr>
                            <w:r w:rsidRPr="000B2FD1">
                              <w:rPr>
                                <w:rFonts w:ascii="Akzidenz-Grotesk Pro Med" w:hAnsi="Akzidenz-Grotesk Pro Med" w:cs="Arial"/>
                                <w:bCs/>
                                <w:sz w:val="18"/>
                                <w:szCs w:val="18"/>
                              </w:rPr>
                              <w:t>RoniSue Lee</w:t>
                            </w:r>
                            <w:r w:rsidRPr="000B2FD1">
                              <w:rPr>
                                <w:rFonts w:ascii="Akzidenz-Grotesk Pro Regular" w:hAnsi="Akzidenz-Grotesk Pro Regular" w:cs="Arial"/>
                                <w:bCs/>
                                <w:i/>
                                <w:sz w:val="18"/>
                                <w:szCs w:val="18"/>
                              </w:rPr>
                              <w:t xml:space="preserve">, </w:t>
                            </w:r>
                            <w:r w:rsidR="000B2FD1" w:rsidRPr="000B2FD1">
                              <w:rPr>
                                <w:rFonts w:ascii="Akzidenz-Grotesk Pro Regular" w:hAnsi="Akzidenz-Grotesk Pro Regular" w:cs="Arial"/>
                                <w:bCs/>
                                <w:i/>
                                <w:sz w:val="18"/>
                                <w:szCs w:val="18"/>
                              </w:rPr>
                              <w:t xml:space="preserve">Specialist Sr., Graduate Initiatives, </w:t>
                            </w:r>
                            <w:r w:rsidR="00D33B7F" w:rsidRPr="000B2FD1">
                              <w:rPr>
                                <w:rFonts w:ascii="Akzidenz-Grotesk Pro Regular" w:hAnsi="Akzidenz-Grotesk Pro Regular" w:cs="Arial"/>
                                <w:bCs/>
                                <w:sz w:val="18"/>
                                <w:szCs w:val="18"/>
                              </w:rPr>
                              <w:t>(</w:t>
                            </w:r>
                            <w:hyperlink r:id="rId10" w:history="1">
                              <w:r w:rsidRPr="000B2FD1">
                                <w:rPr>
                                  <w:rFonts w:ascii="Akzidenz-Grotesk Pro Regular" w:hAnsi="Akzidenz-Grotesk Pro Regular" w:cs="Arial"/>
                                  <w:bCs/>
                                  <w:sz w:val="18"/>
                                  <w:szCs w:val="18"/>
                                </w:rPr>
                                <w:t>RoniSue.Lee@asu.edu</w:t>
                              </w:r>
                            </w:hyperlink>
                            <w:r w:rsidR="00BF5876" w:rsidRPr="000B2FD1">
                              <w:rPr>
                                <w:rFonts w:ascii="Akzidenz-Grotesk Pro Regular" w:hAnsi="Akzidenz-Grotesk Pro Regular" w:cs="Arial"/>
                                <w:bCs/>
                                <w:sz w:val="18"/>
                                <w:szCs w:val="18"/>
                              </w:rPr>
                              <w:t>)</w:t>
                            </w:r>
                          </w:p>
                          <w:p w:rsidR="00BE31E7" w:rsidRPr="000B2FD1" w:rsidRDefault="00BE31E7" w:rsidP="00BE31E7">
                            <w:pPr>
                              <w:pStyle w:val="ListParagraph"/>
                              <w:ind w:left="187"/>
                              <w:contextualSpacing w:val="0"/>
                              <w:rPr>
                                <w:rFonts w:ascii="Akzidenz-Grotesk Pro Regular" w:hAnsi="Akzidenz-Grotesk Pro Regular" w:cs="Arial"/>
                                <w:bCs/>
                                <w:sz w:val="18"/>
                                <w:szCs w:val="18"/>
                              </w:rPr>
                            </w:pPr>
                          </w:p>
                          <w:p w:rsidR="00E17BBF" w:rsidRPr="000B2FD1" w:rsidRDefault="00CE661D" w:rsidP="00BE31E7">
                            <w:pPr>
                              <w:pStyle w:val="ListParagraph"/>
                              <w:numPr>
                                <w:ilvl w:val="0"/>
                                <w:numId w:val="26"/>
                              </w:numPr>
                              <w:ind w:left="187" w:hanging="187"/>
                              <w:contextualSpacing w:val="0"/>
                              <w:rPr>
                                <w:rFonts w:ascii="Akzidenz-Grotesk Pro Regular" w:hAnsi="Akzidenz-Grotesk Pro Regular" w:cs="Arial"/>
                                <w:bCs/>
                                <w:sz w:val="18"/>
                                <w:szCs w:val="18"/>
                              </w:rPr>
                            </w:pPr>
                            <w:r>
                              <w:rPr>
                                <w:rFonts w:ascii="Akzidenz-Grotesk Pro Regular" w:hAnsi="Akzidenz-Grotesk Pro Regular" w:cs="Arial"/>
                                <w:bCs/>
                                <w:i/>
                                <w:sz w:val="18"/>
                                <w:szCs w:val="18"/>
                              </w:rPr>
                              <w:t xml:space="preserve">* </w:t>
                            </w:r>
                            <w:r w:rsidR="00E17BBF" w:rsidRPr="000B2FD1">
                              <w:rPr>
                                <w:rFonts w:ascii="Akzidenz-Grotesk Pro Med" w:hAnsi="Akzidenz-Grotesk Pro Med" w:cs="Arial"/>
                                <w:bCs/>
                                <w:sz w:val="18"/>
                                <w:szCs w:val="18"/>
                              </w:rPr>
                              <w:t>Peggy Reid</w:t>
                            </w:r>
                            <w:r w:rsidR="00E17BBF" w:rsidRPr="000B2FD1">
                              <w:rPr>
                                <w:rFonts w:ascii="Akzidenz-Grotesk Pro Regular" w:hAnsi="Akzidenz-Grotesk Pro Regular" w:cs="Arial"/>
                                <w:bCs/>
                                <w:sz w:val="18"/>
                                <w:szCs w:val="18"/>
                              </w:rPr>
                              <w:t xml:space="preserve">, </w:t>
                            </w:r>
                            <w:r w:rsidR="00E17BBF" w:rsidRPr="000B2FD1">
                              <w:rPr>
                                <w:rFonts w:ascii="Akzidenz-Grotesk Pro Regular" w:hAnsi="Akzidenz-Grotesk Pro Regular" w:cs="Arial"/>
                                <w:bCs/>
                                <w:i/>
                                <w:sz w:val="18"/>
                                <w:szCs w:val="18"/>
                              </w:rPr>
                              <w:t>Administrative Specialist</w:t>
                            </w:r>
                            <w:r w:rsidR="00E17BBF" w:rsidRPr="000B2FD1">
                              <w:rPr>
                                <w:rFonts w:ascii="Akzidenz-Grotesk Pro Regular" w:hAnsi="Akzidenz-Grotesk Pro Regular" w:cs="Arial"/>
                                <w:bCs/>
                                <w:sz w:val="18"/>
                                <w:szCs w:val="18"/>
                              </w:rPr>
                              <w:t xml:space="preserve"> (</w:t>
                            </w:r>
                            <w:hyperlink r:id="rId11" w:history="1">
                              <w:r w:rsidR="00E17BBF" w:rsidRPr="000B2FD1">
                                <w:rPr>
                                  <w:rFonts w:ascii="Akzidenz-Grotesk Pro Regular" w:hAnsi="Akzidenz-Grotesk Pro Regular" w:cs="Arial"/>
                                  <w:bCs/>
                                  <w:sz w:val="18"/>
                                  <w:szCs w:val="18"/>
                                </w:rPr>
                                <w:t>Peggy.Reid@asu.edu</w:t>
                              </w:r>
                            </w:hyperlink>
                            <w:r w:rsidR="00E17BBF" w:rsidRPr="000B2FD1">
                              <w:rPr>
                                <w:rFonts w:ascii="Akzidenz-Grotesk Pro Regular" w:hAnsi="Akzidenz-Grotesk Pro Regular" w:cs="Arial"/>
                                <w:bCs/>
                                <w:sz w:val="18"/>
                                <w:szCs w:val="18"/>
                              </w:rPr>
                              <w:t>)</w:t>
                            </w:r>
                          </w:p>
                          <w:p w:rsidR="00336381" w:rsidRDefault="00336381" w:rsidP="00BE31E7">
                            <w:pPr>
                              <w:contextualSpacing/>
                              <w:rPr>
                                <w:rFonts w:ascii="Akzidenz-Grotesk Pro Med" w:hAnsi="Akzidenz-Grotesk Pro Med" w:cs="Arial"/>
                                <w:bCs/>
                                <w:sz w:val="18"/>
                                <w:szCs w:val="18"/>
                              </w:rPr>
                            </w:pPr>
                          </w:p>
                          <w:p w:rsidR="000B2FD1" w:rsidRPr="000B2FD1" w:rsidRDefault="000B2FD1" w:rsidP="00BE31E7">
                            <w:pPr>
                              <w:contextualSpacing/>
                              <w:rPr>
                                <w:rFonts w:ascii="Akzidenz-Grotesk Pro Med" w:hAnsi="Akzidenz-Grotesk Pro Med" w:cs="Arial"/>
                                <w:bCs/>
                                <w:sz w:val="18"/>
                                <w:szCs w:val="18"/>
                              </w:rPr>
                            </w:pPr>
                          </w:p>
                          <w:p w:rsidR="00E17BBF" w:rsidRPr="000B2FD1" w:rsidRDefault="001F1219" w:rsidP="00BE31E7">
                            <w:pPr>
                              <w:contextualSpacing/>
                              <w:rPr>
                                <w:rFonts w:ascii="Akzidenz-Grotesk Pro Med" w:hAnsi="Akzidenz-Grotesk Pro Med" w:cs="Arial"/>
                                <w:bCs/>
                                <w:sz w:val="18"/>
                                <w:szCs w:val="18"/>
                              </w:rPr>
                            </w:pPr>
                            <w:r w:rsidRPr="000B2FD1">
                              <w:rPr>
                                <w:rFonts w:ascii="Akzidenz-Grotesk Pro Med" w:hAnsi="Akzidenz-Grotesk Pro Med" w:cs="Arial"/>
                                <w:bCs/>
                                <w:sz w:val="18"/>
                                <w:szCs w:val="18"/>
                              </w:rPr>
                              <w:t>ASU Global</w:t>
                            </w:r>
                            <w:r w:rsidR="000B2FD1" w:rsidRPr="000B2FD1">
                              <w:rPr>
                                <w:rFonts w:ascii="Akzidenz-Grotesk Pro Med" w:hAnsi="Akzidenz-Grotesk Pro Med" w:cs="Arial"/>
                                <w:bCs/>
                                <w:sz w:val="18"/>
                                <w:szCs w:val="18"/>
                              </w:rPr>
                              <w:t>, O</w:t>
                            </w:r>
                            <w:r w:rsidR="00E17BBF" w:rsidRPr="000B2FD1">
                              <w:rPr>
                                <w:rFonts w:ascii="Akzidenz-Grotesk Pro Med" w:hAnsi="Akzidenz-Grotesk Pro Med" w:cs="Arial"/>
                                <w:bCs/>
                                <w:sz w:val="18"/>
                                <w:szCs w:val="18"/>
                              </w:rPr>
                              <w:t xml:space="preserve">ffice of </w:t>
                            </w:r>
                            <w:r w:rsidR="008C3920" w:rsidRPr="000B2FD1">
                              <w:rPr>
                                <w:rFonts w:ascii="Akzidenz-Grotesk Pro Med" w:hAnsi="Akzidenz-Grotesk Pro Med" w:cs="Arial"/>
                                <w:bCs/>
                                <w:sz w:val="18"/>
                                <w:szCs w:val="18"/>
                              </w:rPr>
                              <w:t xml:space="preserve">the </w:t>
                            </w:r>
                            <w:r w:rsidR="00E17BBF" w:rsidRPr="000B2FD1">
                              <w:rPr>
                                <w:rFonts w:ascii="Akzidenz-Grotesk Pro Med" w:hAnsi="Akzidenz-Grotesk Pro Med" w:cs="Arial"/>
                                <w:bCs/>
                                <w:sz w:val="18"/>
                                <w:szCs w:val="18"/>
                              </w:rPr>
                              <w:t xml:space="preserve">University Provost </w:t>
                            </w:r>
                          </w:p>
                          <w:p w:rsidR="00E17BBF" w:rsidRPr="000B2FD1" w:rsidRDefault="00E17BBF" w:rsidP="000B2FD1">
                            <w:pPr>
                              <w:pStyle w:val="ListParagraph"/>
                              <w:numPr>
                                <w:ilvl w:val="0"/>
                                <w:numId w:val="26"/>
                              </w:numPr>
                              <w:ind w:left="187" w:hanging="187"/>
                              <w:contextualSpacing w:val="0"/>
                              <w:rPr>
                                <w:rFonts w:ascii="Akzidenz-Grotesk Pro Regular" w:hAnsi="Akzidenz-Grotesk Pro Regular" w:cs="Arial"/>
                                <w:bCs/>
                                <w:i/>
                                <w:sz w:val="18"/>
                                <w:szCs w:val="18"/>
                              </w:rPr>
                            </w:pPr>
                            <w:r w:rsidRPr="000B2FD1">
                              <w:rPr>
                                <w:rFonts w:ascii="Akzidenz-Grotesk Pro Med" w:hAnsi="Akzidenz-Grotesk Pro Med" w:cs="Arial"/>
                                <w:bCs/>
                                <w:sz w:val="18"/>
                                <w:szCs w:val="18"/>
                              </w:rPr>
                              <w:t>Shelley Stephenson</w:t>
                            </w:r>
                            <w:r w:rsidRPr="000B2FD1">
                              <w:rPr>
                                <w:rFonts w:ascii="Akzidenz-Grotesk Pro Regular" w:hAnsi="Akzidenz-Grotesk Pro Regular" w:cs="Arial"/>
                                <w:bCs/>
                                <w:i/>
                                <w:sz w:val="18"/>
                                <w:szCs w:val="18"/>
                              </w:rPr>
                              <w:t>, Sr. Director of</w:t>
                            </w:r>
                            <w:r w:rsidR="00BF5876" w:rsidRPr="000B2FD1">
                              <w:rPr>
                                <w:rFonts w:ascii="Akzidenz-Grotesk Pro Regular" w:hAnsi="Akzidenz-Grotesk Pro Regular" w:cs="Arial"/>
                                <w:bCs/>
                                <w:i/>
                                <w:sz w:val="18"/>
                                <w:szCs w:val="18"/>
                              </w:rPr>
                              <w:t xml:space="preserve"> International </w:t>
                            </w:r>
                            <w:r w:rsidR="00C3550D" w:rsidRPr="000B2FD1">
                              <w:rPr>
                                <w:rFonts w:ascii="Akzidenz-Grotesk Pro Regular" w:hAnsi="Akzidenz-Grotesk Pro Regular" w:cs="Arial"/>
                                <w:bCs/>
                                <w:i/>
                                <w:sz w:val="18"/>
                                <w:szCs w:val="18"/>
                              </w:rPr>
                              <w:t xml:space="preserve">and Special Initiatives </w:t>
                            </w:r>
                            <w:r w:rsidRPr="000B2FD1">
                              <w:rPr>
                                <w:rFonts w:ascii="Akzidenz-Grotesk Pro Regular" w:hAnsi="Akzidenz-Grotesk Pro Regular" w:cs="Arial"/>
                                <w:bCs/>
                                <w:i/>
                                <w:sz w:val="18"/>
                                <w:szCs w:val="18"/>
                              </w:rPr>
                              <w:t xml:space="preserve">(Shelley.Stephenson@asu.edu) </w:t>
                            </w:r>
                          </w:p>
                          <w:p w:rsidR="00BE31E7" w:rsidRPr="000B2FD1" w:rsidRDefault="00BE31E7" w:rsidP="00BE31E7">
                            <w:pPr>
                              <w:pStyle w:val="ListParagraph"/>
                              <w:ind w:left="187"/>
                              <w:contextualSpacing w:val="0"/>
                              <w:rPr>
                                <w:rFonts w:ascii="Akzidenz-Grotesk Pro Regular" w:hAnsi="Akzidenz-Grotesk Pro Regular" w:cs="Arial"/>
                                <w:bCs/>
                                <w:sz w:val="18"/>
                                <w:szCs w:val="18"/>
                              </w:rPr>
                            </w:pPr>
                          </w:p>
                          <w:p w:rsidR="00E17BBF" w:rsidRPr="000B2FD1" w:rsidRDefault="00E17BBF" w:rsidP="00BE31E7">
                            <w:pPr>
                              <w:pStyle w:val="ListParagraph"/>
                              <w:numPr>
                                <w:ilvl w:val="0"/>
                                <w:numId w:val="26"/>
                              </w:numPr>
                              <w:ind w:left="187" w:hanging="180"/>
                              <w:contextualSpacing w:val="0"/>
                              <w:rPr>
                                <w:rFonts w:ascii="Akzidenz-Grotesk Pro Regular" w:hAnsi="Akzidenz-Grotesk Pro Regular" w:cs="Arial"/>
                                <w:bCs/>
                                <w:sz w:val="18"/>
                                <w:szCs w:val="18"/>
                              </w:rPr>
                            </w:pPr>
                            <w:r w:rsidRPr="000B2FD1">
                              <w:rPr>
                                <w:rFonts w:ascii="Akzidenz-Grotesk Pro Med" w:hAnsi="Akzidenz-Grotesk Pro Med" w:cs="Arial"/>
                                <w:bCs/>
                                <w:sz w:val="18"/>
                                <w:szCs w:val="18"/>
                              </w:rPr>
                              <w:t>Angela Zhao</w:t>
                            </w:r>
                            <w:r w:rsidRPr="000B2FD1">
                              <w:rPr>
                                <w:rFonts w:ascii="Akzidenz-Grotesk Pro Regular" w:hAnsi="Akzidenz-Grotesk Pro Regular" w:cs="Arial"/>
                                <w:bCs/>
                                <w:i/>
                                <w:sz w:val="18"/>
                                <w:szCs w:val="18"/>
                              </w:rPr>
                              <w:t xml:space="preserve">, Project Manager, </w:t>
                            </w:r>
                            <w:r w:rsidR="00BF5876" w:rsidRPr="000B2FD1">
                              <w:rPr>
                                <w:rFonts w:ascii="Akzidenz-Grotesk Pro Regular" w:hAnsi="Akzidenz-Grotesk Pro Regular" w:cs="Arial"/>
                                <w:bCs/>
                                <w:i/>
                                <w:sz w:val="18"/>
                                <w:szCs w:val="18"/>
                              </w:rPr>
                              <w:t xml:space="preserve">International </w:t>
                            </w:r>
                            <w:r w:rsidRPr="000B2FD1">
                              <w:rPr>
                                <w:rFonts w:ascii="Akzidenz-Grotesk Pro Regular" w:hAnsi="Akzidenz-Grotesk Pro Regular" w:cs="Arial"/>
                                <w:bCs/>
                                <w:i/>
                                <w:sz w:val="18"/>
                                <w:szCs w:val="18"/>
                              </w:rPr>
                              <w:t>and Special Initiatives</w:t>
                            </w:r>
                            <w:r w:rsidR="00D33B7F" w:rsidRPr="000B2FD1">
                              <w:rPr>
                                <w:rFonts w:ascii="Akzidenz-Grotesk Pro Regular" w:hAnsi="Akzidenz-Grotesk Pro Regular" w:cs="Arial"/>
                                <w:bCs/>
                                <w:sz w:val="18"/>
                                <w:szCs w:val="18"/>
                              </w:rPr>
                              <w:t xml:space="preserve">  </w:t>
                            </w:r>
                            <w:r w:rsidRPr="000B2FD1">
                              <w:rPr>
                                <w:rFonts w:ascii="Akzidenz-Grotesk Pro Regular" w:hAnsi="Akzidenz-Grotesk Pro Regular" w:cs="Arial"/>
                                <w:bCs/>
                                <w:sz w:val="18"/>
                                <w:szCs w:val="18"/>
                              </w:rPr>
                              <w:t>(Angela.Zhao@asu.edu)</w:t>
                            </w:r>
                          </w:p>
                          <w:p w:rsidR="00C3550D" w:rsidRPr="000B2FD1" w:rsidRDefault="00C3550D" w:rsidP="00C3550D">
                            <w:pPr>
                              <w:pStyle w:val="ListParagraph"/>
                              <w:rPr>
                                <w:rFonts w:ascii="Akzidenz-Grotesk Pro Regular" w:hAnsi="Akzidenz-Grotesk Pro Regular" w:cs="Arial"/>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2pt;margin-top:12.55pt;width:205.7pt;height:31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" filled="f" stroked="f">
                <v:textbox>
                  <w:txbxContent>
                    <w:p w:rsidR="00E17BBF" w:rsidRPr="00BE31E7" w:rsidRDefault="00CF2673" w:rsidP="00E17BBF">
                      <w:pPr>
                        <w:ind w:left="270" w:hanging="270"/>
                        <w:rPr>
                          <w:rFonts w:ascii="Akzidenz-Grotesk Pro Regular" w:hAnsi="Akzidenz-Grotesk Pro Regular" w:cs="Arial"/>
                          <w:bCs/>
                          <w:sz w:val="32"/>
                          <w:szCs w:val="32"/>
                        </w:rPr>
                      </w:pPr>
                      <w:r w:rsidRPr="00BE31E7">
                        <w:rPr>
                          <w:rFonts w:ascii="Akzidenz-Grotesk Pro Bold" w:hAnsi="Akzidenz-Grotesk Pro Bold" w:cs="Arial"/>
                          <w:sz w:val="32"/>
                          <w:szCs w:val="32"/>
                          <w:u w:val="single"/>
                        </w:rPr>
                        <w:t>Support</w:t>
                      </w:r>
                      <w:r w:rsidR="00D53CEB" w:rsidRPr="00BE31E7">
                        <w:rPr>
                          <w:rFonts w:ascii="Akzidenz-Grotesk Pro Bold" w:hAnsi="Akzidenz-Grotesk Pro Bold" w:cs="Arial"/>
                          <w:sz w:val="32"/>
                          <w:szCs w:val="32"/>
                          <w:u w:val="single"/>
                        </w:rPr>
                        <w:t xml:space="preserve"> Contacts</w:t>
                      </w:r>
                      <w:r w:rsidR="00E17BBF" w:rsidRPr="00BE31E7">
                        <w:rPr>
                          <w:rFonts w:ascii="Akzidenz-Grotesk Pro Bold" w:hAnsi="Akzidenz-Grotesk Pro Bold" w:cs="Arial"/>
                          <w:sz w:val="32"/>
                          <w:szCs w:val="32"/>
                          <w:u w:val="single"/>
                        </w:rPr>
                        <w:t>:</w:t>
                      </w:r>
                      <w:r w:rsidR="00E17BBF" w:rsidRPr="00BE31E7">
                        <w:rPr>
                          <w:rFonts w:ascii="Akzidenz-Grotesk Pro Regular" w:hAnsi="Akzidenz-Grotesk Pro Regular" w:cs="Arial"/>
                          <w:bCs/>
                          <w:sz w:val="32"/>
                          <w:szCs w:val="32"/>
                        </w:rPr>
                        <w:t xml:space="preserve"> </w:t>
                      </w:r>
                    </w:p>
                    <w:p w:rsidR="001F1219" w:rsidRPr="001F1219" w:rsidRDefault="001F1219" w:rsidP="001F1219">
                      <w:pPr>
                        <w:rPr>
                          <w:rFonts w:ascii="Akzidenz-Grotesk Pro Med" w:hAnsi="Akzidenz-Grotesk Pro Med" w:cs="Arial"/>
                          <w:bCs/>
                          <w:sz w:val="16"/>
                          <w:szCs w:val="16"/>
                        </w:rPr>
                      </w:pPr>
                    </w:p>
                    <w:p w:rsidR="00C3550D" w:rsidRPr="001F1219" w:rsidRDefault="00F14948" w:rsidP="001F1219">
                      <w:pPr>
                        <w:rPr>
                          <w:rFonts w:ascii="Akzidenz-Grotesk Pro Med" w:hAnsi="Akzidenz-Grotesk Pro Med" w:cs="Arial"/>
                          <w:bCs/>
                          <w:sz w:val="20"/>
                          <w:szCs w:val="20"/>
                        </w:rPr>
                      </w:pPr>
                      <w:hyperlink r:id="rId12" w:history="1">
                        <w:r w:rsidR="001F1219" w:rsidRPr="001F1219">
                          <w:rPr>
                            <w:rFonts w:ascii="Akzidenz-Grotesk Pro Med" w:hAnsi="Akzidenz-Grotesk Pro Med"/>
                            <w:sz w:val="20"/>
                            <w:szCs w:val="20"/>
                            <w:u w:val="single"/>
                          </w:rPr>
                          <w:t>ASUGlobal@asu.edu</w:t>
                        </w:r>
                      </w:hyperlink>
                      <w:r w:rsidR="000B2FD1">
                        <w:rPr>
                          <w:rFonts w:ascii="Akzidenz-Grotesk Pro Med" w:hAnsi="Akzidenz-Grotesk Pro Med" w:cs="Arial"/>
                          <w:bCs/>
                          <w:sz w:val="20"/>
                          <w:szCs w:val="20"/>
                        </w:rPr>
                        <w:t xml:space="preserve"> routes </w:t>
                      </w:r>
                      <w:r w:rsidR="00743416">
                        <w:rPr>
                          <w:rFonts w:ascii="Akzidenz-Grotesk Pro Med" w:hAnsi="Akzidenz-Grotesk Pro Med" w:cs="Arial"/>
                          <w:bCs/>
                          <w:sz w:val="20"/>
                          <w:szCs w:val="20"/>
                        </w:rPr>
                        <w:t>specifically to these</w:t>
                      </w:r>
                      <w:r w:rsidR="001F1219" w:rsidRPr="001F1219">
                        <w:rPr>
                          <w:rFonts w:ascii="Akzidenz-Grotesk Pro Med" w:hAnsi="Akzidenz-Grotesk Pro Med" w:cs="Arial"/>
                          <w:bCs/>
                          <w:sz w:val="20"/>
                          <w:szCs w:val="20"/>
                        </w:rPr>
                        <w:t xml:space="preserve"> colleagues</w:t>
                      </w:r>
                      <w:r w:rsidR="00743416">
                        <w:rPr>
                          <w:rFonts w:ascii="Akzidenz-Grotesk Pro Med" w:hAnsi="Akzidenz-Grotesk Pro Med" w:cs="Arial"/>
                          <w:bCs/>
                          <w:sz w:val="20"/>
                          <w:szCs w:val="20"/>
                        </w:rPr>
                        <w:t xml:space="preserve"> who work together to support you</w:t>
                      </w:r>
                      <w:r w:rsidR="001F1219" w:rsidRPr="001F1219">
                        <w:rPr>
                          <w:rFonts w:ascii="Akzidenz-Grotesk Pro Med" w:hAnsi="Akzidenz-Grotesk Pro Med" w:cs="Arial"/>
                          <w:bCs/>
                          <w:sz w:val="20"/>
                          <w:szCs w:val="20"/>
                        </w:rPr>
                        <w:t>:</w:t>
                      </w:r>
                    </w:p>
                    <w:p w:rsidR="001F1219" w:rsidRPr="001F1219" w:rsidRDefault="001F1219" w:rsidP="001F1219">
                      <w:pPr>
                        <w:contextualSpacing/>
                        <w:rPr>
                          <w:rFonts w:ascii="Akzidenz-Grotesk Pro Med" w:hAnsi="Akzidenz-Grotesk Pro Med" w:cs="Arial"/>
                          <w:bCs/>
                          <w:sz w:val="24"/>
                          <w:szCs w:val="24"/>
                        </w:rPr>
                      </w:pPr>
                    </w:p>
                    <w:p w:rsidR="00E17BBF" w:rsidRPr="000B2FD1" w:rsidRDefault="001F1219" w:rsidP="00336381">
                      <w:pPr>
                        <w:contextualSpacing/>
                        <w:rPr>
                          <w:rFonts w:ascii="Akzidenz-Grotesk Pro Med" w:hAnsi="Akzidenz-Grotesk Pro Med" w:cs="Arial"/>
                          <w:bCs/>
                          <w:sz w:val="18"/>
                          <w:szCs w:val="18"/>
                        </w:rPr>
                      </w:pPr>
                      <w:r w:rsidRPr="000B2FD1">
                        <w:rPr>
                          <w:rFonts w:ascii="Akzidenz-Grotesk Pro Med" w:hAnsi="Akzidenz-Grotesk Pro Med" w:cs="Arial"/>
                          <w:bCs/>
                          <w:sz w:val="18"/>
                          <w:szCs w:val="18"/>
                        </w:rPr>
                        <w:t>Graduate Initiatives</w:t>
                      </w:r>
                      <w:r w:rsidR="000B2FD1">
                        <w:rPr>
                          <w:rFonts w:ascii="Akzidenz-Grotesk Pro Med" w:hAnsi="Akzidenz-Grotesk Pro Med" w:cs="Arial"/>
                          <w:bCs/>
                          <w:sz w:val="18"/>
                          <w:szCs w:val="18"/>
                        </w:rPr>
                        <w:t xml:space="preserve">, </w:t>
                      </w:r>
                      <w:r w:rsidR="00E17BBF" w:rsidRPr="000B2FD1">
                        <w:rPr>
                          <w:rFonts w:ascii="Akzidenz-Grotesk Pro Med" w:hAnsi="Akzidenz-Grotesk Pro Med" w:cs="Arial"/>
                          <w:bCs/>
                          <w:sz w:val="18"/>
                          <w:szCs w:val="18"/>
                        </w:rPr>
                        <w:t>Graduate College (GC)</w:t>
                      </w:r>
                    </w:p>
                    <w:p w:rsidR="00BE31E7" w:rsidRPr="000B2FD1" w:rsidRDefault="00F5696A" w:rsidP="00BE31E7">
                      <w:pPr>
                        <w:pStyle w:val="ListParagraph"/>
                        <w:numPr>
                          <w:ilvl w:val="0"/>
                          <w:numId w:val="26"/>
                        </w:numPr>
                        <w:ind w:left="187" w:hanging="187"/>
                        <w:contextualSpacing w:val="0"/>
                        <w:rPr>
                          <w:rFonts w:ascii="Akzidenz-Grotesk Pro Regular" w:hAnsi="Akzidenz-Grotesk Pro Regular" w:cs="Arial"/>
                          <w:bCs/>
                          <w:i/>
                          <w:sz w:val="18"/>
                          <w:szCs w:val="18"/>
                        </w:rPr>
                      </w:pPr>
                      <w:r>
                        <w:rPr>
                          <w:rFonts w:ascii="Akzidenz-Grotesk Pro Med" w:hAnsi="Akzidenz-Grotesk Pro Med" w:cs="Arial"/>
                          <w:bCs/>
                          <w:sz w:val="18"/>
                          <w:szCs w:val="18"/>
                        </w:rPr>
                        <w:t>Enrique Vivoni</w:t>
                      </w:r>
                      <w:r w:rsidR="00CE661D">
                        <w:rPr>
                          <w:rFonts w:ascii="Akzidenz-Grotesk Pro Regular" w:hAnsi="Akzidenz-Grotesk Pro Regular" w:cs="Arial"/>
                          <w:bCs/>
                          <w:i/>
                          <w:sz w:val="18"/>
                          <w:szCs w:val="18"/>
                        </w:rPr>
                        <w:t xml:space="preserve">, </w:t>
                      </w:r>
                      <w:r w:rsidR="00E17BBF" w:rsidRPr="000B2FD1">
                        <w:rPr>
                          <w:rFonts w:ascii="Akzidenz-Grotesk Pro Regular" w:hAnsi="Akzidenz-Grotesk Pro Regular" w:cs="Arial"/>
                          <w:bCs/>
                          <w:i/>
                          <w:sz w:val="18"/>
                          <w:szCs w:val="18"/>
                        </w:rPr>
                        <w:t>Assoc</w:t>
                      </w:r>
                      <w:r w:rsidR="00D33B7F" w:rsidRPr="000B2FD1">
                        <w:rPr>
                          <w:rFonts w:ascii="Akzidenz-Grotesk Pro Regular" w:hAnsi="Akzidenz-Grotesk Pro Regular" w:cs="Arial"/>
                          <w:bCs/>
                          <w:i/>
                          <w:sz w:val="18"/>
                          <w:szCs w:val="18"/>
                        </w:rPr>
                        <w:t xml:space="preserve">iate Dean, Graduate Initiatives </w:t>
                      </w:r>
                      <w:r w:rsidR="000B2FD1" w:rsidRPr="000B2FD1">
                        <w:rPr>
                          <w:rFonts w:ascii="Akzidenz-Grotesk Pro Regular" w:hAnsi="Akzidenz-Grotesk Pro Regular" w:cs="Arial"/>
                          <w:bCs/>
                          <w:i/>
                          <w:sz w:val="18"/>
                          <w:szCs w:val="18"/>
                        </w:rPr>
                        <w:t>(</w:t>
                      </w:r>
                      <w:r w:rsidR="00CE661D">
                        <w:rPr>
                          <w:rFonts w:ascii="Akzidenz-Grotesk Pro Regular" w:hAnsi="Akzidenz-Grotesk Pro Regular" w:cs="Arial"/>
                          <w:bCs/>
                          <w:i/>
                          <w:sz w:val="18"/>
                          <w:szCs w:val="18"/>
                        </w:rPr>
                        <w:t xml:space="preserve">via </w:t>
                      </w:r>
                      <w:r w:rsidR="000B2FD1" w:rsidRPr="000B2FD1">
                        <w:rPr>
                          <w:rFonts w:ascii="Akzidenz-Grotesk Pro Regular" w:hAnsi="Akzidenz-Grotesk Pro Regular" w:cs="Arial"/>
                          <w:bCs/>
                          <w:i/>
                          <w:sz w:val="18"/>
                          <w:szCs w:val="18"/>
                        </w:rPr>
                        <w:t>Peggy Reid</w:t>
                      </w:r>
                      <w:r w:rsidR="00CE661D">
                        <w:rPr>
                          <w:rFonts w:ascii="Akzidenz-Grotesk Pro Regular" w:hAnsi="Akzidenz-Grotesk Pro Regular" w:cs="Arial"/>
                          <w:bCs/>
                          <w:i/>
                          <w:sz w:val="18"/>
                          <w:szCs w:val="18"/>
                        </w:rPr>
                        <w:t>*</w:t>
                      </w:r>
                      <w:r w:rsidR="000B2FD1" w:rsidRPr="000B2FD1">
                        <w:rPr>
                          <w:rFonts w:ascii="Akzidenz-Grotesk Pro Regular" w:hAnsi="Akzidenz-Grotesk Pro Regular" w:cs="Arial"/>
                          <w:bCs/>
                          <w:i/>
                          <w:sz w:val="18"/>
                          <w:szCs w:val="18"/>
                        </w:rPr>
                        <w:t>)</w:t>
                      </w:r>
                      <w:r w:rsidR="00D33B7F" w:rsidRPr="000B2FD1">
                        <w:rPr>
                          <w:rFonts w:ascii="Akzidenz-Grotesk Pro Regular" w:hAnsi="Akzidenz-Grotesk Pro Regular" w:cs="Arial"/>
                          <w:bCs/>
                          <w:i/>
                          <w:sz w:val="18"/>
                          <w:szCs w:val="18"/>
                        </w:rPr>
                        <w:t xml:space="preserve"> </w:t>
                      </w:r>
                    </w:p>
                    <w:p w:rsidR="00BE31E7" w:rsidRPr="000B2FD1" w:rsidRDefault="00BE31E7" w:rsidP="00BE31E7">
                      <w:pPr>
                        <w:pStyle w:val="ListParagraph"/>
                        <w:ind w:left="187"/>
                        <w:contextualSpacing w:val="0"/>
                        <w:rPr>
                          <w:rFonts w:ascii="Akzidenz-Grotesk Pro Regular" w:hAnsi="Akzidenz-Grotesk Pro Regular" w:cs="Arial"/>
                          <w:bCs/>
                          <w:i/>
                          <w:sz w:val="18"/>
                          <w:szCs w:val="18"/>
                        </w:rPr>
                      </w:pPr>
                    </w:p>
                    <w:p w:rsidR="002F1E21" w:rsidRPr="000B2FD1" w:rsidRDefault="00E17BBF" w:rsidP="00BE31E7">
                      <w:pPr>
                        <w:pStyle w:val="ListParagraph"/>
                        <w:numPr>
                          <w:ilvl w:val="0"/>
                          <w:numId w:val="26"/>
                        </w:numPr>
                        <w:ind w:left="187" w:hanging="187"/>
                        <w:contextualSpacing w:val="0"/>
                        <w:rPr>
                          <w:rFonts w:ascii="Akzidenz-Grotesk Pro Regular" w:hAnsi="Akzidenz-Grotesk Pro Regular" w:cs="Arial"/>
                          <w:bCs/>
                          <w:sz w:val="18"/>
                          <w:szCs w:val="18"/>
                        </w:rPr>
                      </w:pPr>
                      <w:r w:rsidRPr="000B2FD1">
                        <w:rPr>
                          <w:rFonts w:ascii="Akzidenz-Grotesk Pro Med" w:hAnsi="Akzidenz-Grotesk Pro Med" w:cs="Arial"/>
                          <w:bCs/>
                          <w:sz w:val="18"/>
                          <w:szCs w:val="18"/>
                        </w:rPr>
                        <w:t>RoniSue Lee</w:t>
                      </w:r>
                      <w:r w:rsidRPr="000B2FD1">
                        <w:rPr>
                          <w:rFonts w:ascii="Akzidenz-Grotesk Pro Regular" w:hAnsi="Akzidenz-Grotesk Pro Regular" w:cs="Arial"/>
                          <w:bCs/>
                          <w:i/>
                          <w:sz w:val="18"/>
                          <w:szCs w:val="18"/>
                        </w:rPr>
                        <w:t xml:space="preserve">, </w:t>
                      </w:r>
                      <w:r w:rsidR="000B2FD1" w:rsidRPr="000B2FD1">
                        <w:rPr>
                          <w:rFonts w:ascii="Akzidenz-Grotesk Pro Regular" w:hAnsi="Akzidenz-Grotesk Pro Regular" w:cs="Arial"/>
                          <w:bCs/>
                          <w:i/>
                          <w:sz w:val="18"/>
                          <w:szCs w:val="18"/>
                        </w:rPr>
                        <w:t xml:space="preserve">Specialist Sr., Graduate Initiatives, </w:t>
                      </w:r>
                      <w:r w:rsidR="00D33B7F" w:rsidRPr="000B2FD1">
                        <w:rPr>
                          <w:rFonts w:ascii="Akzidenz-Grotesk Pro Regular" w:hAnsi="Akzidenz-Grotesk Pro Regular" w:cs="Arial"/>
                          <w:bCs/>
                          <w:sz w:val="18"/>
                          <w:szCs w:val="18"/>
                        </w:rPr>
                        <w:t>(</w:t>
                      </w:r>
                      <w:hyperlink r:id="rId13" w:history="1">
                        <w:r w:rsidRPr="000B2FD1">
                          <w:rPr>
                            <w:rFonts w:ascii="Akzidenz-Grotesk Pro Regular" w:hAnsi="Akzidenz-Grotesk Pro Regular" w:cs="Arial"/>
                            <w:bCs/>
                            <w:sz w:val="18"/>
                            <w:szCs w:val="18"/>
                          </w:rPr>
                          <w:t>RoniSue.Lee@asu.edu</w:t>
                        </w:r>
                      </w:hyperlink>
                      <w:r w:rsidR="00BF5876" w:rsidRPr="000B2FD1">
                        <w:rPr>
                          <w:rFonts w:ascii="Akzidenz-Grotesk Pro Regular" w:hAnsi="Akzidenz-Grotesk Pro Regular" w:cs="Arial"/>
                          <w:bCs/>
                          <w:sz w:val="18"/>
                          <w:szCs w:val="18"/>
                        </w:rPr>
                        <w:t>)</w:t>
                      </w:r>
                    </w:p>
                    <w:p w:rsidR="00BE31E7" w:rsidRPr="000B2FD1" w:rsidRDefault="00BE31E7" w:rsidP="00BE31E7">
                      <w:pPr>
                        <w:pStyle w:val="ListParagraph"/>
                        <w:ind w:left="187"/>
                        <w:contextualSpacing w:val="0"/>
                        <w:rPr>
                          <w:rFonts w:ascii="Akzidenz-Grotesk Pro Regular" w:hAnsi="Akzidenz-Grotesk Pro Regular" w:cs="Arial"/>
                          <w:bCs/>
                          <w:sz w:val="18"/>
                          <w:szCs w:val="18"/>
                        </w:rPr>
                      </w:pPr>
                    </w:p>
                    <w:p w:rsidR="00E17BBF" w:rsidRPr="000B2FD1" w:rsidRDefault="00CE661D" w:rsidP="00BE31E7">
                      <w:pPr>
                        <w:pStyle w:val="ListParagraph"/>
                        <w:numPr>
                          <w:ilvl w:val="0"/>
                          <w:numId w:val="26"/>
                        </w:numPr>
                        <w:ind w:left="187" w:hanging="187"/>
                        <w:contextualSpacing w:val="0"/>
                        <w:rPr>
                          <w:rFonts w:ascii="Akzidenz-Grotesk Pro Regular" w:hAnsi="Akzidenz-Grotesk Pro Regular" w:cs="Arial"/>
                          <w:bCs/>
                          <w:sz w:val="18"/>
                          <w:szCs w:val="18"/>
                        </w:rPr>
                      </w:pPr>
                      <w:r>
                        <w:rPr>
                          <w:rFonts w:ascii="Akzidenz-Grotesk Pro Regular" w:hAnsi="Akzidenz-Grotesk Pro Regular" w:cs="Arial"/>
                          <w:bCs/>
                          <w:i/>
                          <w:sz w:val="18"/>
                          <w:szCs w:val="18"/>
                        </w:rPr>
                        <w:t xml:space="preserve">* </w:t>
                      </w:r>
                      <w:r w:rsidR="00E17BBF" w:rsidRPr="000B2FD1">
                        <w:rPr>
                          <w:rFonts w:ascii="Akzidenz-Grotesk Pro Med" w:hAnsi="Akzidenz-Grotesk Pro Med" w:cs="Arial"/>
                          <w:bCs/>
                          <w:sz w:val="18"/>
                          <w:szCs w:val="18"/>
                        </w:rPr>
                        <w:t>Peggy Reid</w:t>
                      </w:r>
                      <w:r w:rsidR="00E17BBF" w:rsidRPr="000B2FD1">
                        <w:rPr>
                          <w:rFonts w:ascii="Akzidenz-Grotesk Pro Regular" w:hAnsi="Akzidenz-Grotesk Pro Regular" w:cs="Arial"/>
                          <w:bCs/>
                          <w:sz w:val="18"/>
                          <w:szCs w:val="18"/>
                        </w:rPr>
                        <w:t xml:space="preserve">, </w:t>
                      </w:r>
                      <w:r w:rsidR="00E17BBF" w:rsidRPr="000B2FD1">
                        <w:rPr>
                          <w:rFonts w:ascii="Akzidenz-Grotesk Pro Regular" w:hAnsi="Akzidenz-Grotesk Pro Regular" w:cs="Arial"/>
                          <w:bCs/>
                          <w:i/>
                          <w:sz w:val="18"/>
                          <w:szCs w:val="18"/>
                        </w:rPr>
                        <w:t>Administrative Specialist</w:t>
                      </w:r>
                      <w:r w:rsidR="00E17BBF" w:rsidRPr="000B2FD1">
                        <w:rPr>
                          <w:rFonts w:ascii="Akzidenz-Grotesk Pro Regular" w:hAnsi="Akzidenz-Grotesk Pro Regular" w:cs="Arial"/>
                          <w:bCs/>
                          <w:sz w:val="18"/>
                          <w:szCs w:val="18"/>
                        </w:rPr>
                        <w:t xml:space="preserve"> (</w:t>
                      </w:r>
                      <w:hyperlink r:id="rId14" w:history="1">
                        <w:r w:rsidR="00E17BBF" w:rsidRPr="000B2FD1">
                          <w:rPr>
                            <w:rFonts w:ascii="Akzidenz-Grotesk Pro Regular" w:hAnsi="Akzidenz-Grotesk Pro Regular" w:cs="Arial"/>
                            <w:bCs/>
                            <w:sz w:val="18"/>
                            <w:szCs w:val="18"/>
                          </w:rPr>
                          <w:t>Peggy.Reid@asu.edu</w:t>
                        </w:r>
                      </w:hyperlink>
                      <w:r w:rsidR="00E17BBF" w:rsidRPr="000B2FD1">
                        <w:rPr>
                          <w:rFonts w:ascii="Akzidenz-Grotesk Pro Regular" w:hAnsi="Akzidenz-Grotesk Pro Regular" w:cs="Arial"/>
                          <w:bCs/>
                          <w:sz w:val="18"/>
                          <w:szCs w:val="18"/>
                        </w:rPr>
                        <w:t>)</w:t>
                      </w:r>
                    </w:p>
                    <w:p w:rsidR="00336381" w:rsidRDefault="00336381" w:rsidP="00BE31E7">
                      <w:pPr>
                        <w:contextualSpacing/>
                        <w:rPr>
                          <w:rFonts w:ascii="Akzidenz-Grotesk Pro Med" w:hAnsi="Akzidenz-Grotesk Pro Med" w:cs="Arial"/>
                          <w:bCs/>
                          <w:sz w:val="18"/>
                          <w:szCs w:val="18"/>
                        </w:rPr>
                      </w:pPr>
                    </w:p>
                    <w:p w:rsidR="000B2FD1" w:rsidRPr="000B2FD1" w:rsidRDefault="000B2FD1" w:rsidP="00BE31E7">
                      <w:pPr>
                        <w:contextualSpacing/>
                        <w:rPr>
                          <w:rFonts w:ascii="Akzidenz-Grotesk Pro Med" w:hAnsi="Akzidenz-Grotesk Pro Med" w:cs="Arial"/>
                          <w:bCs/>
                          <w:sz w:val="18"/>
                          <w:szCs w:val="18"/>
                        </w:rPr>
                      </w:pPr>
                    </w:p>
                    <w:p w:rsidR="00E17BBF" w:rsidRPr="000B2FD1" w:rsidRDefault="001F1219" w:rsidP="00BE31E7">
                      <w:pPr>
                        <w:contextualSpacing/>
                        <w:rPr>
                          <w:rFonts w:ascii="Akzidenz-Grotesk Pro Med" w:hAnsi="Akzidenz-Grotesk Pro Med" w:cs="Arial"/>
                          <w:bCs/>
                          <w:sz w:val="18"/>
                          <w:szCs w:val="18"/>
                        </w:rPr>
                      </w:pPr>
                      <w:r w:rsidRPr="000B2FD1">
                        <w:rPr>
                          <w:rFonts w:ascii="Akzidenz-Grotesk Pro Med" w:hAnsi="Akzidenz-Grotesk Pro Med" w:cs="Arial"/>
                          <w:bCs/>
                          <w:sz w:val="18"/>
                          <w:szCs w:val="18"/>
                        </w:rPr>
                        <w:t>ASU Global</w:t>
                      </w:r>
                      <w:r w:rsidR="000B2FD1" w:rsidRPr="000B2FD1">
                        <w:rPr>
                          <w:rFonts w:ascii="Akzidenz-Grotesk Pro Med" w:hAnsi="Akzidenz-Grotesk Pro Med" w:cs="Arial"/>
                          <w:bCs/>
                          <w:sz w:val="18"/>
                          <w:szCs w:val="18"/>
                        </w:rPr>
                        <w:t>, O</w:t>
                      </w:r>
                      <w:r w:rsidR="00E17BBF" w:rsidRPr="000B2FD1">
                        <w:rPr>
                          <w:rFonts w:ascii="Akzidenz-Grotesk Pro Med" w:hAnsi="Akzidenz-Grotesk Pro Med" w:cs="Arial"/>
                          <w:bCs/>
                          <w:sz w:val="18"/>
                          <w:szCs w:val="18"/>
                        </w:rPr>
                        <w:t xml:space="preserve">ffice of </w:t>
                      </w:r>
                      <w:r w:rsidR="008C3920" w:rsidRPr="000B2FD1">
                        <w:rPr>
                          <w:rFonts w:ascii="Akzidenz-Grotesk Pro Med" w:hAnsi="Akzidenz-Grotesk Pro Med" w:cs="Arial"/>
                          <w:bCs/>
                          <w:sz w:val="18"/>
                          <w:szCs w:val="18"/>
                        </w:rPr>
                        <w:t xml:space="preserve">the </w:t>
                      </w:r>
                      <w:r w:rsidR="00E17BBF" w:rsidRPr="000B2FD1">
                        <w:rPr>
                          <w:rFonts w:ascii="Akzidenz-Grotesk Pro Med" w:hAnsi="Akzidenz-Grotesk Pro Med" w:cs="Arial"/>
                          <w:bCs/>
                          <w:sz w:val="18"/>
                          <w:szCs w:val="18"/>
                        </w:rPr>
                        <w:t xml:space="preserve">University Provost </w:t>
                      </w:r>
                    </w:p>
                    <w:p w:rsidR="00E17BBF" w:rsidRPr="000B2FD1" w:rsidRDefault="00E17BBF" w:rsidP="000B2FD1">
                      <w:pPr>
                        <w:pStyle w:val="ListParagraph"/>
                        <w:numPr>
                          <w:ilvl w:val="0"/>
                          <w:numId w:val="26"/>
                        </w:numPr>
                        <w:ind w:left="187" w:hanging="187"/>
                        <w:contextualSpacing w:val="0"/>
                        <w:rPr>
                          <w:rFonts w:ascii="Akzidenz-Grotesk Pro Regular" w:hAnsi="Akzidenz-Grotesk Pro Regular" w:cs="Arial"/>
                          <w:bCs/>
                          <w:i/>
                          <w:sz w:val="18"/>
                          <w:szCs w:val="18"/>
                        </w:rPr>
                      </w:pPr>
                      <w:r w:rsidRPr="000B2FD1">
                        <w:rPr>
                          <w:rFonts w:ascii="Akzidenz-Grotesk Pro Med" w:hAnsi="Akzidenz-Grotesk Pro Med" w:cs="Arial"/>
                          <w:bCs/>
                          <w:sz w:val="18"/>
                          <w:szCs w:val="18"/>
                        </w:rPr>
                        <w:t>Shelley Stephenson</w:t>
                      </w:r>
                      <w:r w:rsidRPr="000B2FD1">
                        <w:rPr>
                          <w:rFonts w:ascii="Akzidenz-Grotesk Pro Regular" w:hAnsi="Akzidenz-Grotesk Pro Regular" w:cs="Arial"/>
                          <w:bCs/>
                          <w:i/>
                          <w:sz w:val="18"/>
                          <w:szCs w:val="18"/>
                        </w:rPr>
                        <w:t>, Sr. Director of</w:t>
                      </w:r>
                      <w:r w:rsidR="00BF5876" w:rsidRPr="000B2FD1">
                        <w:rPr>
                          <w:rFonts w:ascii="Akzidenz-Grotesk Pro Regular" w:hAnsi="Akzidenz-Grotesk Pro Regular" w:cs="Arial"/>
                          <w:bCs/>
                          <w:i/>
                          <w:sz w:val="18"/>
                          <w:szCs w:val="18"/>
                        </w:rPr>
                        <w:t xml:space="preserve"> International </w:t>
                      </w:r>
                      <w:r w:rsidR="00C3550D" w:rsidRPr="000B2FD1">
                        <w:rPr>
                          <w:rFonts w:ascii="Akzidenz-Grotesk Pro Regular" w:hAnsi="Akzidenz-Grotesk Pro Regular" w:cs="Arial"/>
                          <w:bCs/>
                          <w:i/>
                          <w:sz w:val="18"/>
                          <w:szCs w:val="18"/>
                        </w:rPr>
                        <w:t xml:space="preserve">and Special Initiatives </w:t>
                      </w:r>
                      <w:r w:rsidRPr="000B2FD1">
                        <w:rPr>
                          <w:rFonts w:ascii="Akzidenz-Grotesk Pro Regular" w:hAnsi="Akzidenz-Grotesk Pro Regular" w:cs="Arial"/>
                          <w:bCs/>
                          <w:i/>
                          <w:sz w:val="18"/>
                          <w:szCs w:val="18"/>
                        </w:rPr>
                        <w:t xml:space="preserve">(Shelley.Stephenson@asu.edu) </w:t>
                      </w:r>
                    </w:p>
                    <w:p w:rsidR="00BE31E7" w:rsidRPr="000B2FD1" w:rsidRDefault="00BE31E7" w:rsidP="00BE31E7">
                      <w:pPr>
                        <w:pStyle w:val="ListParagraph"/>
                        <w:ind w:left="187"/>
                        <w:contextualSpacing w:val="0"/>
                        <w:rPr>
                          <w:rFonts w:ascii="Akzidenz-Grotesk Pro Regular" w:hAnsi="Akzidenz-Grotesk Pro Regular" w:cs="Arial"/>
                          <w:bCs/>
                          <w:sz w:val="18"/>
                          <w:szCs w:val="18"/>
                        </w:rPr>
                      </w:pPr>
                    </w:p>
                    <w:p w:rsidR="00E17BBF" w:rsidRPr="000B2FD1" w:rsidRDefault="00E17BBF" w:rsidP="00BE31E7">
                      <w:pPr>
                        <w:pStyle w:val="ListParagraph"/>
                        <w:numPr>
                          <w:ilvl w:val="0"/>
                          <w:numId w:val="26"/>
                        </w:numPr>
                        <w:ind w:left="187" w:hanging="180"/>
                        <w:contextualSpacing w:val="0"/>
                        <w:rPr>
                          <w:rFonts w:ascii="Akzidenz-Grotesk Pro Regular" w:hAnsi="Akzidenz-Grotesk Pro Regular" w:cs="Arial"/>
                          <w:bCs/>
                          <w:sz w:val="18"/>
                          <w:szCs w:val="18"/>
                        </w:rPr>
                      </w:pPr>
                      <w:r w:rsidRPr="000B2FD1">
                        <w:rPr>
                          <w:rFonts w:ascii="Akzidenz-Grotesk Pro Med" w:hAnsi="Akzidenz-Grotesk Pro Med" w:cs="Arial"/>
                          <w:bCs/>
                          <w:sz w:val="18"/>
                          <w:szCs w:val="18"/>
                        </w:rPr>
                        <w:t>Angela Zhao</w:t>
                      </w:r>
                      <w:r w:rsidRPr="000B2FD1">
                        <w:rPr>
                          <w:rFonts w:ascii="Akzidenz-Grotesk Pro Regular" w:hAnsi="Akzidenz-Grotesk Pro Regular" w:cs="Arial"/>
                          <w:bCs/>
                          <w:i/>
                          <w:sz w:val="18"/>
                          <w:szCs w:val="18"/>
                        </w:rPr>
                        <w:t xml:space="preserve">, Project Manager, </w:t>
                      </w:r>
                      <w:r w:rsidR="00BF5876" w:rsidRPr="000B2FD1">
                        <w:rPr>
                          <w:rFonts w:ascii="Akzidenz-Grotesk Pro Regular" w:hAnsi="Akzidenz-Grotesk Pro Regular" w:cs="Arial"/>
                          <w:bCs/>
                          <w:i/>
                          <w:sz w:val="18"/>
                          <w:szCs w:val="18"/>
                        </w:rPr>
                        <w:t xml:space="preserve">International </w:t>
                      </w:r>
                      <w:r w:rsidRPr="000B2FD1">
                        <w:rPr>
                          <w:rFonts w:ascii="Akzidenz-Grotesk Pro Regular" w:hAnsi="Akzidenz-Grotesk Pro Regular" w:cs="Arial"/>
                          <w:bCs/>
                          <w:i/>
                          <w:sz w:val="18"/>
                          <w:szCs w:val="18"/>
                        </w:rPr>
                        <w:t>and Special Initiatives</w:t>
                      </w:r>
                      <w:r w:rsidR="00D33B7F" w:rsidRPr="000B2FD1">
                        <w:rPr>
                          <w:rFonts w:ascii="Akzidenz-Grotesk Pro Regular" w:hAnsi="Akzidenz-Grotesk Pro Regular" w:cs="Arial"/>
                          <w:bCs/>
                          <w:sz w:val="18"/>
                          <w:szCs w:val="18"/>
                        </w:rPr>
                        <w:t xml:space="preserve">  </w:t>
                      </w:r>
                      <w:r w:rsidRPr="000B2FD1">
                        <w:rPr>
                          <w:rFonts w:ascii="Akzidenz-Grotesk Pro Regular" w:hAnsi="Akzidenz-Grotesk Pro Regular" w:cs="Arial"/>
                          <w:bCs/>
                          <w:sz w:val="18"/>
                          <w:szCs w:val="18"/>
                        </w:rPr>
                        <w:t>(Angela.Zhao@asu.edu)</w:t>
                      </w:r>
                    </w:p>
                    <w:p w:rsidR="00C3550D" w:rsidRPr="000B2FD1" w:rsidRDefault="00C3550D" w:rsidP="00C3550D">
                      <w:pPr>
                        <w:pStyle w:val="ListParagraph"/>
                        <w:rPr>
                          <w:rFonts w:ascii="Akzidenz-Grotesk Pro Regular" w:hAnsi="Akzidenz-Grotesk Pro Regular" w:cs="Arial"/>
                          <w:bCs/>
                          <w:sz w:val="18"/>
                          <w:szCs w:val="18"/>
                        </w:rPr>
                      </w:pPr>
                    </w:p>
                  </w:txbxContent>
                </v:textbox>
                <w10:wrap anchorx="page"/>
              </v:shape>
            </w:pict>
          </mc:Fallback>
        </mc:AlternateContent>
      </w:r>
    </w:p>
    <w:p w:rsidR="00E17BBF" w:rsidRDefault="00E17BBF" w:rsidP="002C3417">
      <w:pPr>
        <w:spacing w:after="120"/>
        <w:rPr>
          <w:rFonts w:ascii="Arial" w:hAnsi="Arial" w:cs="Arial"/>
          <w:sz w:val="20"/>
          <w:szCs w:val="20"/>
        </w:rPr>
      </w:pPr>
    </w:p>
    <w:p w:rsidR="00E17BBF" w:rsidRDefault="00E17BBF" w:rsidP="002C3417">
      <w:pPr>
        <w:spacing w:after="120"/>
        <w:rPr>
          <w:rFonts w:ascii="Arial" w:hAnsi="Arial" w:cs="Arial"/>
          <w:sz w:val="20"/>
          <w:szCs w:val="20"/>
        </w:rPr>
      </w:pPr>
    </w:p>
    <w:p w:rsidR="00E17BBF" w:rsidRDefault="00E17BBF" w:rsidP="002C3417">
      <w:pPr>
        <w:spacing w:after="120"/>
        <w:rPr>
          <w:rFonts w:ascii="Arial" w:hAnsi="Arial" w:cs="Arial"/>
          <w:sz w:val="20"/>
          <w:szCs w:val="20"/>
        </w:rPr>
      </w:pPr>
    </w:p>
    <w:p w:rsidR="005F6522" w:rsidRDefault="005F6522" w:rsidP="002C3417">
      <w:pPr>
        <w:spacing w:after="120"/>
        <w:rPr>
          <w:rFonts w:ascii="Arial" w:hAnsi="Arial" w:cs="Arial"/>
          <w:sz w:val="20"/>
          <w:szCs w:val="20"/>
        </w:rPr>
      </w:pPr>
    </w:p>
    <w:p w:rsidR="007C2B4F" w:rsidRDefault="007C2B4F" w:rsidP="002C3417">
      <w:pPr>
        <w:spacing w:after="120"/>
        <w:rPr>
          <w:rFonts w:ascii="Akzidenz-Grotesk Pro Regular" w:hAnsi="Akzidenz-Grotesk Pro Regular" w:cs="Arial"/>
          <w:sz w:val="20"/>
          <w:szCs w:val="20"/>
        </w:rPr>
      </w:pPr>
    </w:p>
    <w:p w:rsidR="007C2B4F" w:rsidRDefault="007C2B4F" w:rsidP="002C3417">
      <w:pPr>
        <w:spacing w:after="120"/>
        <w:rPr>
          <w:rFonts w:ascii="Akzidenz-Grotesk Pro Regular" w:hAnsi="Akzidenz-Grotesk Pro Regular" w:cs="Arial"/>
          <w:sz w:val="20"/>
          <w:szCs w:val="20"/>
        </w:rPr>
      </w:pPr>
    </w:p>
    <w:p w:rsidR="00BA5F3E" w:rsidRDefault="00EF4DE6">
      <w:pPr>
        <w:spacing w:after="160" w:line="259" w:lineRule="auto"/>
        <w:rPr>
          <w:rFonts w:ascii="Akzidenz-Grotesk Pro Regular" w:hAnsi="Akzidenz-Grotesk Pro Regular" w:cs="Arial"/>
          <w:sz w:val="20"/>
          <w:szCs w:val="20"/>
        </w:rPr>
      </w:pPr>
      <w:r>
        <w:rPr>
          <w:rFonts w:ascii="Akzidenz-Grotesk Pro Regular" w:hAnsi="Akzidenz-Grotesk Pro Regular"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-699770</wp:posOffset>
                </wp:positionH>
                <wp:positionV relativeFrom="paragraph">
                  <wp:posOffset>3019408</wp:posOffset>
                </wp:positionV>
                <wp:extent cx="2612390" cy="1108813"/>
                <wp:effectExtent l="0" t="0" r="0" b="0"/>
                <wp:wrapNone/>
                <wp:docPr id="1" name="Text Box 1"/>
                <wp:cNvGraphicFramePr/>
                <a:graphic xmlns:a="http://schemas.openxmlformats.org/drawingml/2006/main">
                  <a:graphicData uri="http://schemas.microsoft.com/office/word/2010/wordprocessingShape">
                    <wps:wsp>
                      <wps:cNvSpPr txBox="1"/>
                      <wps:spPr>
                        <a:xfrm>
                          <a:off x="0" y="0"/>
                          <a:ext cx="2612390" cy="1108813"/>
                        </a:xfrm>
                        <a:prstGeom prst="rect">
                          <a:avLst/>
                        </a:prstGeom>
                        <a:noFill/>
                        <a:ln w="6350">
                          <a:noFill/>
                        </a:ln>
                      </wps:spPr>
                      <wps:txbx>
                        <w:txbxContent>
                          <w:p w:rsidR="0048556C" w:rsidRPr="000B2FD1" w:rsidRDefault="0048556C" w:rsidP="0048556C">
                            <w:pPr>
                              <w:rPr>
                                <w:rFonts w:ascii="Akzidenz-Grotesk Pro Regular" w:hAnsi="Akzidenz-Grotesk Pro Regular" w:cs="Arial"/>
                                <w:bCs/>
                                <w:sz w:val="16"/>
                                <w:szCs w:val="16"/>
                              </w:rPr>
                            </w:pPr>
                            <w:r w:rsidRPr="000B2FD1">
                              <w:rPr>
                                <w:rFonts w:ascii="Akzidenz-Grotesk Pro Regular" w:hAnsi="Akzidenz-Grotesk Pro Regular" w:cs="Arial"/>
                                <w:bCs/>
                                <w:sz w:val="16"/>
                                <w:szCs w:val="16"/>
                              </w:rPr>
                              <w:t>These steps are subject to change as processes are streamlined, or requirements of university leadership or legal counsel change. Please reach out to ensure you are working with the most current processes.</w:t>
                            </w:r>
                          </w:p>
                          <w:p w:rsidR="00EF4DE6" w:rsidRDefault="00EF4DE6" w:rsidP="0048556C">
                            <w:pPr>
                              <w:rPr>
                                <w:rFonts w:ascii="Akzidenz-Grotesk Pro Regular" w:hAnsi="Akzidenz-Grotesk Pro Regular" w:cs="Arial"/>
                                <w:bCs/>
                                <w:sz w:val="12"/>
                                <w:szCs w:val="12"/>
                              </w:rPr>
                            </w:pPr>
                          </w:p>
                          <w:p w:rsidR="00EF4DE6" w:rsidRDefault="00EF4DE6" w:rsidP="0048556C">
                            <w:pPr>
                              <w:rPr>
                                <w:rFonts w:ascii="Akzidenz-Grotesk Pro Regular" w:hAnsi="Akzidenz-Grotesk Pro Regular" w:cs="Arial"/>
                                <w:bCs/>
                                <w:sz w:val="12"/>
                                <w:szCs w:val="12"/>
                              </w:rPr>
                            </w:pPr>
                          </w:p>
                          <w:p w:rsidR="00EF4DE6" w:rsidRPr="00EF4DE6" w:rsidRDefault="00EF4DE6" w:rsidP="0048556C">
                            <w:pPr>
                              <w:rPr>
                                <w:sz w:val="10"/>
                                <w:szCs w:val="10"/>
                              </w:rPr>
                            </w:pPr>
                            <w:r w:rsidRPr="00EF4DE6">
                              <w:rPr>
                                <w:rFonts w:ascii="Akzidenz-Grotesk Pro Regular" w:hAnsi="Akzidenz-Grotesk Pro Regular" w:cs="Arial"/>
                                <w:bCs/>
                                <w:sz w:val="10"/>
                                <w:szCs w:val="10"/>
                              </w:rPr>
                              <w:t xml:space="preserve">Updated </w:t>
                            </w:r>
                            <w:r w:rsidR="000B2FD1">
                              <w:rPr>
                                <w:rFonts w:ascii="Akzidenz-Grotesk Pro Regular" w:hAnsi="Akzidenz-Grotesk Pro Regular" w:cs="Arial"/>
                                <w:bCs/>
                                <w:sz w:val="10"/>
                                <w:szCs w:val="10"/>
                              </w:rPr>
                              <w:t>12-18</w:t>
                            </w:r>
                            <w:r w:rsidRPr="00EF4DE6">
                              <w:rPr>
                                <w:rFonts w:ascii="Akzidenz-Grotesk Pro Regular" w:hAnsi="Akzidenz-Grotesk Pro Regular" w:cs="Arial"/>
                                <w:bCs/>
                                <w:sz w:val="10"/>
                                <w:szCs w:val="10"/>
                              </w:rPr>
                              <w:t>-1</w:t>
                            </w:r>
                            <w:r w:rsidR="000B2FD1">
                              <w:rPr>
                                <w:rFonts w:ascii="Akzidenz-Grotesk Pro Regular" w:hAnsi="Akzidenz-Grotesk Pro Regular" w:cs="Arial"/>
                                <w:bCs/>
                                <w:sz w:val="10"/>
                                <w:szCs w:val="1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55.1pt;margin-top:237.75pt;width:205.7pt;height:8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" filled="f" stroked="f" strokeweight=".5pt">
                <v:textbox>
                  <w:txbxContent>
                    <w:p w:rsidR="0048556C" w:rsidRPr="000B2FD1" w:rsidRDefault="0048556C" w:rsidP="0048556C">
                      <w:pPr>
                        <w:rPr>
                          <w:rFonts w:ascii="Akzidenz-Grotesk Pro Regular" w:hAnsi="Akzidenz-Grotesk Pro Regular" w:cs="Arial"/>
                          <w:bCs/>
                          <w:sz w:val="16"/>
                          <w:szCs w:val="16"/>
                        </w:rPr>
                      </w:pPr>
                      <w:r w:rsidRPr="000B2FD1">
                        <w:rPr>
                          <w:rFonts w:ascii="Akzidenz-Grotesk Pro Regular" w:hAnsi="Akzidenz-Grotesk Pro Regular" w:cs="Arial"/>
                          <w:bCs/>
                          <w:sz w:val="16"/>
                          <w:szCs w:val="16"/>
                        </w:rPr>
                        <w:t>These steps are subject to change as processes are streamlined, or requirements of university leadership or legal counsel change. Please reach out to ensure you are working with the most current processes.</w:t>
                      </w:r>
                    </w:p>
                    <w:p w:rsidR="00EF4DE6" w:rsidRDefault="00EF4DE6" w:rsidP="0048556C">
                      <w:pPr>
                        <w:rPr>
                          <w:rFonts w:ascii="Akzidenz-Grotesk Pro Regular" w:hAnsi="Akzidenz-Grotesk Pro Regular" w:cs="Arial"/>
                          <w:bCs/>
                          <w:sz w:val="12"/>
                          <w:szCs w:val="12"/>
                        </w:rPr>
                      </w:pPr>
                    </w:p>
                    <w:p w:rsidR="00EF4DE6" w:rsidRDefault="00EF4DE6" w:rsidP="0048556C">
                      <w:pPr>
                        <w:rPr>
                          <w:rFonts w:ascii="Akzidenz-Grotesk Pro Regular" w:hAnsi="Akzidenz-Grotesk Pro Regular" w:cs="Arial"/>
                          <w:bCs/>
                          <w:sz w:val="12"/>
                          <w:szCs w:val="12"/>
                        </w:rPr>
                      </w:pPr>
                    </w:p>
                    <w:p w:rsidR="00EF4DE6" w:rsidRPr="00EF4DE6" w:rsidRDefault="00EF4DE6" w:rsidP="0048556C">
                      <w:pPr>
                        <w:rPr>
                          <w:sz w:val="10"/>
                          <w:szCs w:val="10"/>
                        </w:rPr>
                      </w:pPr>
                      <w:r w:rsidRPr="00EF4DE6">
                        <w:rPr>
                          <w:rFonts w:ascii="Akzidenz-Grotesk Pro Regular" w:hAnsi="Akzidenz-Grotesk Pro Regular" w:cs="Arial"/>
                          <w:bCs/>
                          <w:sz w:val="10"/>
                          <w:szCs w:val="10"/>
                        </w:rPr>
                        <w:t xml:space="preserve">Updated </w:t>
                      </w:r>
                      <w:r w:rsidR="000B2FD1">
                        <w:rPr>
                          <w:rFonts w:ascii="Akzidenz-Grotesk Pro Regular" w:hAnsi="Akzidenz-Grotesk Pro Regular" w:cs="Arial"/>
                          <w:bCs/>
                          <w:sz w:val="10"/>
                          <w:szCs w:val="10"/>
                        </w:rPr>
                        <w:t>12-18</w:t>
                      </w:r>
                      <w:r w:rsidRPr="00EF4DE6">
                        <w:rPr>
                          <w:rFonts w:ascii="Akzidenz-Grotesk Pro Regular" w:hAnsi="Akzidenz-Grotesk Pro Regular" w:cs="Arial"/>
                          <w:bCs/>
                          <w:sz w:val="10"/>
                          <w:szCs w:val="10"/>
                        </w:rPr>
                        <w:t>-1</w:t>
                      </w:r>
                      <w:r w:rsidR="000B2FD1">
                        <w:rPr>
                          <w:rFonts w:ascii="Akzidenz-Grotesk Pro Regular" w:hAnsi="Akzidenz-Grotesk Pro Regular" w:cs="Arial"/>
                          <w:bCs/>
                          <w:sz w:val="10"/>
                          <w:szCs w:val="10"/>
                        </w:rPr>
                        <w:t>8</w:t>
                      </w:r>
                    </w:p>
                  </w:txbxContent>
                </v:textbox>
              </v:shape>
            </w:pict>
          </mc:Fallback>
        </mc:AlternateContent>
      </w:r>
      <w:r w:rsidR="009B144F">
        <w:rPr>
          <w:rFonts w:ascii="Akzidenz-Grotesk Pro Regular" w:hAnsi="Akzidenz-Grotesk Pro Regular" w:cs="Arial"/>
          <w:noProof/>
          <w:sz w:val="20"/>
          <w:szCs w:val="20"/>
        </w:rPr>
        <w:drawing>
          <wp:anchor distT="0" distB="0" distL="114300" distR="114300" simplePos="0" relativeHeight="251655168" behindDoc="0" locked="0" layoutInCell="1" allowOverlap="1">
            <wp:simplePos x="0" y="0"/>
            <wp:positionH relativeFrom="column">
              <wp:posOffset>5476951</wp:posOffset>
            </wp:positionH>
            <wp:positionV relativeFrom="paragraph">
              <wp:posOffset>3510976</wp:posOffset>
            </wp:positionV>
            <wp:extent cx="1059092" cy="549084"/>
            <wp:effectExtent l="0" t="0" r="825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5" cstate="print">
                      <a:extLst>
                        <a:ext uri="{28A0092B-C50C-407E-A947-70E740481C1C}">
                          <a14:useLocalDpi xmlns:a14="http://schemas.microsoft.com/office/drawing/2010/main" val="0"/>
                        </a:ext>
                      </a:extLst>
                    </a:blip>
                    <a:srcRect l="7931" r="7981"/>
                    <a:stretch/>
                  </pic:blipFill>
                  <pic:spPr bwMode="auto">
                    <a:xfrm>
                      <a:off x="0" y="0"/>
                      <a:ext cx="1081340" cy="5606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5F3E">
        <w:rPr>
          <w:rFonts w:ascii="Akzidenz-Grotesk Pro Regular" w:hAnsi="Akzidenz-Grotesk Pro Regular" w:cs="Arial"/>
          <w:sz w:val="20"/>
          <w:szCs w:val="20"/>
        </w:rPr>
        <w:br w:type="page"/>
      </w:r>
    </w:p>
    <w:p w:rsidR="004F3856" w:rsidRPr="004F3856" w:rsidRDefault="004F3856" w:rsidP="002C3417">
      <w:pPr>
        <w:spacing w:after="120"/>
        <w:rPr>
          <w:rFonts w:ascii="Times New Roman" w:hAnsi="Times New Roman"/>
          <w:smallCaps/>
          <w:color w:val="595959" w:themeColor="text1" w:themeTint="A6"/>
          <w:sz w:val="20"/>
          <w:szCs w:val="20"/>
        </w:rPr>
      </w:pPr>
      <w:r w:rsidRPr="004F3856">
        <w:rPr>
          <w:rFonts w:ascii="Times New Roman" w:eastAsia="Times New Roman" w:hAnsi="Times New Roman"/>
          <w:smallCaps/>
          <w:color w:val="595959" w:themeColor="text1" w:themeTint="A6"/>
          <w:sz w:val="32"/>
          <w:szCs w:val="32"/>
        </w:rPr>
        <w:lastRenderedPageBreak/>
        <w:t>Sample Plan of study (POS) template</w:t>
      </w:r>
    </w:p>
    <w:p w:rsidR="00813C35" w:rsidRPr="008B6DA9" w:rsidRDefault="002C3417" w:rsidP="002C3417">
      <w:pPr>
        <w:spacing w:after="120"/>
        <w:rPr>
          <w:rFonts w:ascii="Times New Roman" w:hAnsi="Times New Roman"/>
          <w:color w:val="595959" w:themeColor="text1" w:themeTint="A6"/>
          <w:sz w:val="18"/>
          <w:szCs w:val="18"/>
        </w:rPr>
      </w:pPr>
      <w:r w:rsidRPr="008B6DA9">
        <w:rPr>
          <w:rFonts w:ascii="Times New Roman" w:hAnsi="Times New Roman"/>
          <w:color w:val="595959" w:themeColor="text1" w:themeTint="A6"/>
          <w:sz w:val="18"/>
          <w:szCs w:val="18"/>
        </w:rPr>
        <w:t>(</w:t>
      </w:r>
      <w:r w:rsidR="00813C35" w:rsidRPr="008B6DA9">
        <w:rPr>
          <w:rFonts w:ascii="Times New Roman" w:hAnsi="Times New Roman"/>
          <w:color w:val="595959" w:themeColor="text1" w:themeTint="A6"/>
          <w:sz w:val="18"/>
          <w:szCs w:val="18"/>
        </w:rPr>
        <w:t>Request the most current t</w:t>
      </w:r>
      <w:r w:rsidRPr="008B6DA9">
        <w:rPr>
          <w:rFonts w:ascii="Times New Roman" w:hAnsi="Times New Roman"/>
          <w:color w:val="595959" w:themeColor="text1" w:themeTint="A6"/>
          <w:sz w:val="18"/>
          <w:szCs w:val="18"/>
        </w:rPr>
        <w:t>emplate</w:t>
      </w:r>
      <w:r w:rsidR="00813C35" w:rsidRPr="008B6DA9">
        <w:rPr>
          <w:rFonts w:ascii="Times New Roman" w:hAnsi="Times New Roman"/>
          <w:color w:val="595959" w:themeColor="text1" w:themeTint="A6"/>
          <w:sz w:val="18"/>
          <w:szCs w:val="18"/>
        </w:rPr>
        <w:t>s</w:t>
      </w:r>
      <w:r w:rsidRPr="008B6DA9">
        <w:rPr>
          <w:rFonts w:ascii="Times New Roman" w:hAnsi="Times New Roman"/>
          <w:color w:val="595959" w:themeColor="text1" w:themeTint="A6"/>
          <w:sz w:val="18"/>
          <w:szCs w:val="18"/>
        </w:rPr>
        <w:t xml:space="preserve"> for your partner program</w:t>
      </w:r>
      <w:r w:rsidR="00813C35" w:rsidRPr="008B6DA9">
        <w:rPr>
          <w:rFonts w:ascii="Times New Roman" w:hAnsi="Times New Roman"/>
          <w:color w:val="595959" w:themeColor="text1" w:themeTint="A6"/>
          <w:sz w:val="18"/>
          <w:szCs w:val="18"/>
        </w:rPr>
        <w:t>s</w:t>
      </w:r>
      <w:r w:rsidRPr="008B6DA9">
        <w:rPr>
          <w:rFonts w:ascii="Times New Roman" w:hAnsi="Times New Roman"/>
          <w:color w:val="595959" w:themeColor="text1" w:themeTint="A6"/>
          <w:sz w:val="18"/>
          <w:szCs w:val="18"/>
        </w:rPr>
        <w:t xml:space="preserve">: </w:t>
      </w:r>
      <w:hyperlink r:id="rId16" w:history="1">
        <w:r w:rsidR="008B6DA9" w:rsidRPr="008B6DA9">
          <w:rPr>
            <w:rStyle w:val="Hyperlink"/>
            <w:rFonts w:ascii="Times New Roman" w:hAnsi="Times New Roman"/>
            <w:sz w:val="18"/>
            <w:szCs w:val="18"/>
          </w:rPr>
          <w:t>ASUGlobal@asu.edu</w:t>
        </w:r>
      </w:hyperlink>
      <w:r w:rsidRPr="008B6DA9">
        <w:rPr>
          <w:rFonts w:ascii="Times New Roman" w:hAnsi="Times New Roman"/>
          <w:color w:val="595959" w:themeColor="text1" w:themeTint="A6"/>
          <w:sz w:val="18"/>
          <w:szCs w:val="18"/>
        </w:rPr>
        <w:t>)</w:t>
      </w:r>
    </w:p>
    <w:p w:rsidR="008B6DA9" w:rsidRPr="008B6DA9" w:rsidRDefault="008B6DA9" w:rsidP="008B6DA9">
      <w:pPr>
        <w:rPr>
          <w:rFonts w:ascii="Times New Roman" w:hAnsi="Times New Roman"/>
          <w:color w:val="3B3838" w:themeColor="background2" w:themeShade="40"/>
          <w:sz w:val="18"/>
          <w:szCs w:val="18"/>
        </w:rPr>
      </w:pPr>
    </w:p>
    <w:p w:rsidR="008B6DA9" w:rsidRPr="008B6DA9" w:rsidRDefault="00E55CA0" w:rsidP="008B6DA9">
      <w:pPr>
        <w:rPr>
          <w:rFonts w:ascii="Times New Roman" w:hAnsi="Times New Roman"/>
          <w:color w:val="767171" w:themeColor="background2" w:themeShade="80"/>
          <w:sz w:val="18"/>
          <w:szCs w:val="18"/>
        </w:rPr>
      </w:pPr>
      <w:r>
        <w:rPr>
          <w:rFonts w:ascii="Times New Roman" w:hAnsi="Times New Roman"/>
          <w:color w:val="767171" w:themeColor="background2" w:themeShade="80"/>
          <w:sz w:val="18"/>
          <w:szCs w:val="18"/>
        </w:rPr>
        <w:t xml:space="preserve">POS formatting can be adjusted however </w:t>
      </w:r>
      <w:r w:rsidR="00D42A12">
        <w:rPr>
          <w:rFonts w:ascii="Times New Roman" w:hAnsi="Times New Roman"/>
          <w:color w:val="767171" w:themeColor="background2" w:themeShade="80"/>
          <w:sz w:val="18"/>
          <w:szCs w:val="18"/>
        </w:rPr>
        <w:t xml:space="preserve">is </w:t>
      </w:r>
      <w:r>
        <w:rPr>
          <w:rFonts w:ascii="Times New Roman" w:hAnsi="Times New Roman"/>
          <w:color w:val="767171" w:themeColor="background2" w:themeShade="80"/>
          <w:sz w:val="18"/>
          <w:szCs w:val="18"/>
        </w:rPr>
        <w:t xml:space="preserve">needed. </w:t>
      </w:r>
      <w:r w:rsidR="008B6DA9" w:rsidRPr="008B6DA9">
        <w:rPr>
          <w:rFonts w:ascii="Times New Roman" w:hAnsi="Times New Roman"/>
          <w:color w:val="767171" w:themeColor="background2" w:themeShade="80"/>
          <w:sz w:val="18"/>
          <w:szCs w:val="18"/>
        </w:rPr>
        <w:t xml:space="preserve">Partner Academic Units may </w:t>
      </w:r>
      <w:r w:rsidR="008B6DA9" w:rsidRPr="008B6DA9">
        <w:rPr>
          <w:rFonts w:ascii="Times New Roman" w:hAnsi="Times New Roman"/>
          <w:b/>
          <w:color w:val="767171" w:themeColor="background2" w:themeShade="80"/>
          <w:sz w:val="18"/>
          <w:szCs w:val="18"/>
          <w:u w:val="single"/>
        </w:rPr>
        <w:t>provide curriculum details for the first years of study, translated to English</w:t>
      </w:r>
      <w:r w:rsidR="008B6DA9" w:rsidRPr="008B6DA9">
        <w:rPr>
          <w:rFonts w:ascii="Times New Roman" w:hAnsi="Times New Roman"/>
          <w:color w:val="767171" w:themeColor="background2" w:themeShade="80"/>
          <w:sz w:val="18"/>
          <w:szCs w:val="18"/>
        </w:rPr>
        <w:t xml:space="preserve">, by entering them into this template </w:t>
      </w:r>
      <w:r w:rsidR="008B6DA9" w:rsidRPr="00E55CA0">
        <w:rPr>
          <w:rFonts w:ascii="Times New Roman" w:hAnsi="Times New Roman"/>
          <w:b/>
          <w:color w:val="767171" w:themeColor="background2" w:themeShade="80"/>
          <w:sz w:val="18"/>
          <w:szCs w:val="18"/>
          <w:u w:val="single"/>
        </w:rPr>
        <w:t>or</w:t>
      </w:r>
      <w:r w:rsidR="008B6DA9" w:rsidRPr="008B6DA9">
        <w:rPr>
          <w:rFonts w:ascii="Times New Roman" w:hAnsi="Times New Roman"/>
          <w:color w:val="767171" w:themeColor="background2" w:themeShade="80"/>
          <w:sz w:val="18"/>
          <w:szCs w:val="18"/>
        </w:rPr>
        <w:t xml:space="preserve"> attaching them in a different format</w:t>
      </w:r>
      <w:r>
        <w:rPr>
          <w:rFonts w:ascii="Times New Roman" w:hAnsi="Times New Roman"/>
          <w:color w:val="767171" w:themeColor="background2" w:themeShade="80"/>
          <w:sz w:val="18"/>
          <w:szCs w:val="18"/>
        </w:rPr>
        <w:t xml:space="preserve">. </w:t>
      </w:r>
      <w:r w:rsidR="008B6DA9" w:rsidRPr="008B6DA9">
        <w:rPr>
          <w:rFonts w:ascii="Times New Roman" w:hAnsi="Times New Roman"/>
          <w:color w:val="767171" w:themeColor="background2" w:themeShade="80"/>
          <w:sz w:val="18"/>
          <w:szCs w:val="18"/>
        </w:rPr>
        <w:t>(</w:t>
      </w:r>
      <w:r w:rsidR="008B6DA9" w:rsidRPr="008B6DA9">
        <w:rPr>
          <w:rFonts w:ascii="Times New Roman" w:hAnsi="Times New Roman"/>
          <w:color w:val="0070C0"/>
          <w:sz w:val="18"/>
          <w:szCs w:val="18"/>
        </w:rPr>
        <w:t>Blue type = ASU</w:t>
      </w:r>
      <w:r w:rsidR="008B6DA9" w:rsidRPr="008B6DA9">
        <w:rPr>
          <w:rFonts w:ascii="Times New Roman" w:hAnsi="Times New Roman"/>
          <w:color w:val="767171" w:themeColor="background2" w:themeShade="80"/>
          <w:sz w:val="18"/>
          <w:szCs w:val="18"/>
        </w:rPr>
        <w:t xml:space="preserve"> </w:t>
      </w:r>
      <w:r w:rsidR="008B6DA9" w:rsidRPr="008B6DA9">
        <w:rPr>
          <w:rFonts w:ascii="Times New Roman" w:hAnsi="Times New Roman"/>
          <w:color w:val="0070C0"/>
          <w:sz w:val="18"/>
          <w:szCs w:val="18"/>
        </w:rPr>
        <w:t>Academic Unit</w:t>
      </w:r>
      <w:r w:rsidR="008B6DA9" w:rsidRPr="008B6DA9">
        <w:rPr>
          <w:rFonts w:ascii="Times New Roman" w:hAnsi="Times New Roman"/>
          <w:color w:val="767171" w:themeColor="background2" w:themeShade="80"/>
          <w:sz w:val="18"/>
          <w:szCs w:val="18"/>
        </w:rPr>
        <w:t xml:space="preserve"> / </w:t>
      </w:r>
      <w:r w:rsidR="008B6DA9" w:rsidRPr="008B6DA9">
        <w:rPr>
          <w:rFonts w:ascii="Times New Roman" w:hAnsi="Times New Roman"/>
          <w:color w:val="C00000"/>
          <w:sz w:val="18"/>
          <w:szCs w:val="18"/>
        </w:rPr>
        <w:t>Red type = Partner Academic Unit</w:t>
      </w:r>
      <w:r w:rsidR="008B6DA9" w:rsidRPr="008B6DA9">
        <w:rPr>
          <w:rFonts w:ascii="Times New Roman" w:hAnsi="Times New Roman"/>
          <w:color w:val="767171" w:themeColor="background2" w:themeShade="80"/>
          <w:sz w:val="18"/>
          <w:szCs w:val="18"/>
        </w:rPr>
        <w:t>)</w:t>
      </w:r>
    </w:p>
    <w:p w:rsidR="008B6DA9" w:rsidRPr="009C32B0" w:rsidRDefault="008B6DA9" w:rsidP="008B6DA9">
      <w:pPr>
        <w:rPr>
          <w:rFonts w:ascii="Times New Roman" w:hAnsi="Times New Roman"/>
          <w:color w:val="767171" w:themeColor="background2" w:themeShade="80"/>
        </w:rPr>
      </w:pPr>
    </w:p>
    <w:p w:rsidR="008B6DA9" w:rsidRPr="008B6DA9" w:rsidRDefault="008B6DA9" w:rsidP="008B6DA9">
      <w:pPr>
        <w:rPr>
          <w:rFonts w:ascii="Times New Roman" w:hAnsi="Times New Roman"/>
          <w:color w:val="767171" w:themeColor="background2" w:themeShade="80"/>
          <w:sz w:val="18"/>
          <w:szCs w:val="18"/>
        </w:rPr>
      </w:pPr>
      <w:r w:rsidRPr="008B6DA9">
        <w:rPr>
          <w:rFonts w:ascii="Times New Roman" w:hAnsi="Times New Roman"/>
          <w:color w:val="767171" w:themeColor="background2" w:themeShade="80"/>
          <w:sz w:val="18"/>
          <w:szCs w:val="18"/>
        </w:rPr>
        <w:t xml:space="preserve">Notes to ASU staff and faculty: </w:t>
      </w:r>
    </w:p>
    <w:p w:rsidR="008B6DA9" w:rsidRPr="008B6DA9" w:rsidRDefault="008B6DA9" w:rsidP="008B6DA9">
      <w:pPr>
        <w:pStyle w:val="ListParagraph"/>
        <w:numPr>
          <w:ilvl w:val="0"/>
          <w:numId w:val="32"/>
        </w:numPr>
        <w:ind w:left="360" w:hanging="180"/>
        <w:rPr>
          <w:rFonts w:ascii="Times New Roman" w:hAnsi="Times New Roman"/>
          <w:color w:val="767171" w:themeColor="background2" w:themeShade="80"/>
          <w:sz w:val="18"/>
          <w:szCs w:val="18"/>
        </w:rPr>
      </w:pPr>
      <w:r w:rsidRPr="008B6DA9">
        <w:rPr>
          <w:rFonts w:ascii="Times New Roman" w:hAnsi="Times New Roman"/>
          <w:color w:val="767171" w:themeColor="background2" w:themeShade="80"/>
          <w:sz w:val="18"/>
          <w:szCs w:val="18"/>
        </w:rPr>
        <w:t>Up to 12 graduate credits taken in the 4</w:t>
      </w:r>
      <w:r w:rsidRPr="008B6DA9">
        <w:rPr>
          <w:rFonts w:ascii="Times New Roman" w:hAnsi="Times New Roman"/>
          <w:color w:val="767171" w:themeColor="background2" w:themeShade="80"/>
          <w:sz w:val="18"/>
          <w:szCs w:val="18"/>
          <w:vertAlign w:val="superscript"/>
        </w:rPr>
        <w:t>th</w:t>
      </w:r>
      <w:r w:rsidRPr="008B6DA9">
        <w:rPr>
          <w:rFonts w:ascii="Times New Roman" w:hAnsi="Times New Roman"/>
          <w:color w:val="767171" w:themeColor="background2" w:themeShade="80"/>
          <w:sz w:val="18"/>
          <w:szCs w:val="18"/>
        </w:rPr>
        <w:t xml:space="preserve"> year of undergraduate studies can also apply to the graduate program. </w:t>
      </w:r>
    </w:p>
    <w:p w:rsidR="008B6DA9" w:rsidRPr="008B6DA9" w:rsidRDefault="008B6DA9" w:rsidP="008B6DA9">
      <w:pPr>
        <w:pStyle w:val="ListParagraph"/>
        <w:numPr>
          <w:ilvl w:val="0"/>
          <w:numId w:val="32"/>
        </w:numPr>
        <w:ind w:left="360" w:hanging="180"/>
        <w:rPr>
          <w:rFonts w:ascii="Times New Roman" w:hAnsi="Times New Roman"/>
          <w:color w:val="767171" w:themeColor="background2" w:themeShade="80"/>
          <w:sz w:val="18"/>
          <w:szCs w:val="18"/>
        </w:rPr>
      </w:pPr>
      <w:r w:rsidRPr="008B6DA9">
        <w:rPr>
          <w:rFonts w:ascii="Times New Roman" w:hAnsi="Times New Roman"/>
          <w:color w:val="767171" w:themeColor="background2" w:themeShade="80"/>
          <w:sz w:val="18"/>
          <w:szCs w:val="18"/>
        </w:rPr>
        <w:t xml:space="preserve">Include course numbers so the Director of Graduate College can verify the correct courses when reviewing/approving. </w:t>
      </w:r>
    </w:p>
    <w:p w:rsidR="008B6DA9" w:rsidRPr="008B6DA9" w:rsidRDefault="008B6DA9" w:rsidP="008B6DA9">
      <w:pPr>
        <w:pStyle w:val="ListParagraph"/>
        <w:numPr>
          <w:ilvl w:val="0"/>
          <w:numId w:val="32"/>
        </w:numPr>
        <w:ind w:left="360" w:hanging="180"/>
        <w:rPr>
          <w:rFonts w:ascii="Times New Roman" w:hAnsi="Times New Roman"/>
          <w:color w:val="767171" w:themeColor="background2" w:themeShade="80"/>
          <w:sz w:val="18"/>
          <w:szCs w:val="18"/>
        </w:rPr>
      </w:pPr>
      <w:r w:rsidRPr="008B6DA9">
        <w:rPr>
          <w:rFonts w:ascii="Times New Roman" w:hAnsi="Times New Roman"/>
          <w:color w:val="767171" w:themeColor="background2" w:themeShade="80"/>
          <w:sz w:val="18"/>
          <w:szCs w:val="18"/>
        </w:rPr>
        <w:t xml:space="preserve">Approval of this POS requires that your courses correspond to accurate information in the ASU Course Catalog. If you discover a need for updates in the Course Catalog, contact Graduate Program Services at </w:t>
      </w:r>
      <w:hyperlink r:id="rId17" w:history="1">
        <w:r w:rsidRPr="008B6DA9">
          <w:rPr>
            <w:rFonts w:ascii="Times New Roman" w:hAnsi="Times New Roman"/>
            <w:color w:val="767171" w:themeColor="background2" w:themeShade="80"/>
            <w:sz w:val="18"/>
            <w:szCs w:val="18"/>
            <w:u w:val="single"/>
          </w:rPr>
          <w:t>grad-gps@asu.edu</w:t>
        </w:r>
      </w:hyperlink>
      <w:r w:rsidRPr="008B6DA9">
        <w:rPr>
          <w:rFonts w:ascii="Times New Roman" w:hAnsi="Times New Roman"/>
          <w:color w:val="767171" w:themeColor="background2" w:themeShade="80"/>
          <w:sz w:val="18"/>
          <w:szCs w:val="18"/>
          <w:u w:val="single"/>
        </w:rPr>
        <w:t>.</w:t>
      </w:r>
      <w:r w:rsidRPr="008B6DA9">
        <w:rPr>
          <w:rFonts w:ascii="Times New Roman" w:hAnsi="Times New Roman"/>
          <w:color w:val="767171" w:themeColor="background2" w:themeShade="80"/>
          <w:sz w:val="18"/>
          <w:szCs w:val="18"/>
        </w:rPr>
        <w:t xml:space="preserve">  </w:t>
      </w:r>
    </w:p>
    <w:p w:rsidR="008B6DA9" w:rsidRPr="008B6DA9" w:rsidRDefault="008B6DA9" w:rsidP="008B6DA9">
      <w:pPr>
        <w:pStyle w:val="ListParagraph"/>
        <w:numPr>
          <w:ilvl w:val="0"/>
          <w:numId w:val="32"/>
        </w:numPr>
        <w:ind w:left="360" w:hanging="180"/>
        <w:rPr>
          <w:rFonts w:ascii="Times New Roman" w:hAnsi="Times New Roman"/>
          <w:color w:val="767171" w:themeColor="background2" w:themeShade="80"/>
          <w:sz w:val="18"/>
          <w:szCs w:val="18"/>
        </w:rPr>
      </w:pPr>
      <w:r w:rsidRPr="008B6DA9">
        <w:rPr>
          <w:rFonts w:ascii="Times New Roman" w:hAnsi="Times New Roman"/>
          <w:color w:val="767171" w:themeColor="background2" w:themeShade="80"/>
          <w:sz w:val="18"/>
          <w:szCs w:val="18"/>
        </w:rPr>
        <w:t>Include any specific notes that will be useful to future advisors of these students.</w:t>
      </w:r>
    </w:p>
    <w:p w:rsidR="008B6DA9" w:rsidRDefault="008B6DA9" w:rsidP="008B6DA9">
      <w:pPr>
        <w:rPr>
          <w:rFonts w:ascii="Times New Roman" w:hAnsi="Times New Roman"/>
          <w:color w:val="7F7F7F" w:themeColor="text1" w:themeTint="80"/>
          <w:sz w:val="18"/>
          <w:szCs w:val="18"/>
        </w:rPr>
      </w:pPr>
    </w:p>
    <w:p w:rsidR="008B6DA9" w:rsidRDefault="008B6DA9" w:rsidP="008B6DA9">
      <w:pPr>
        <w:rPr>
          <w:rFonts w:ascii="Times New Roman" w:hAnsi="Times New Roman"/>
          <w:color w:val="7F7F7F" w:themeColor="text1" w:themeTint="80"/>
          <w:sz w:val="18"/>
          <w:szCs w:val="18"/>
        </w:rPr>
      </w:pPr>
    </w:p>
    <w:p w:rsidR="008B6DA9" w:rsidRDefault="008B6DA9" w:rsidP="008B6DA9">
      <w:pPr>
        <w:rPr>
          <w:rFonts w:ascii="Times New Roman" w:hAnsi="Times New Roman"/>
          <w:color w:val="7F7F7F" w:themeColor="text1" w:themeTint="80"/>
          <w:sz w:val="18"/>
          <w:szCs w:val="18"/>
        </w:rPr>
      </w:pPr>
    </w:p>
    <w:p w:rsidR="008B6DA9" w:rsidRPr="009C32B0" w:rsidRDefault="008B6DA9" w:rsidP="008B6DA9">
      <w:pPr>
        <w:rPr>
          <w:rFonts w:ascii="Times New Roman" w:hAnsi="Times New Roman"/>
          <w:b/>
          <w:sz w:val="24"/>
          <w:szCs w:val="24"/>
        </w:rPr>
      </w:pPr>
      <w:r w:rsidRPr="009C32B0">
        <w:rPr>
          <w:rFonts w:ascii="Times New Roman" w:hAnsi="Times New Roman"/>
          <w:b/>
          <w:sz w:val="24"/>
          <w:szCs w:val="24"/>
        </w:rPr>
        <w:t>Exhibit A:</w:t>
      </w:r>
    </w:p>
    <w:p w:rsidR="008B6DA9" w:rsidRDefault="008B6DA9" w:rsidP="008B6DA9">
      <w:pPr>
        <w:rPr>
          <w:rFonts w:ascii="Times New Roman" w:hAnsi="Times New Roman"/>
          <w:color w:val="7F7F7F" w:themeColor="text1" w:themeTint="80"/>
          <w:sz w:val="18"/>
          <w:szCs w:val="18"/>
        </w:rPr>
      </w:pP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4A0" w:firstRow="1" w:lastRow="0" w:firstColumn="1" w:lastColumn="0" w:noHBand="0" w:noVBand="1"/>
      </w:tblPr>
      <w:tblGrid>
        <w:gridCol w:w="1701"/>
        <w:gridCol w:w="1622"/>
        <w:gridCol w:w="1624"/>
        <w:gridCol w:w="2165"/>
        <w:gridCol w:w="928"/>
        <w:gridCol w:w="1348"/>
      </w:tblGrid>
      <w:tr w:rsidR="008B6DA9" w:rsidRPr="007462F9" w:rsidTr="00B653D7">
        <w:trPr>
          <w:trHeight w:val="273"/>
        </w:trPr>
        <w:tc>
          <w:tcPr>
            <w:tcW w:w="4282" w:type="pct"/>
            <w:gridSpan w:val="5"/>
            <w:shd w:val="clear" w:color="auto" w:fill="FFFFFF" w:themeFill="background1"/>
            <w:noWrap/>
            <w:tcMar>
              <w:left w:w="29" w:type="dxa"/>
              <w:right w:w="29" w:type="dxa"/>
            </w:tcMar>
            <w:vAlign w:val="center"/>
            <w:hideMark/>
          </w:tcPr>
          <w:p w:rsidR="008B6DA9" w:rsidRPr="00307E32" w:rsidRDefault="008B6DA9" w:rsidP="00B653D7">
            <w:pPr>
              <w:contextualSpacing/>
              <w:rPr>
                <w:rFonts w:ascii="Times New Roman" w:hAnsi="Times New Roman"/>
                <w:b/>
                <w:bCs/>
                <w:color w:val="000000"/>
                <w:sz w:val="36"/>
                <w:szCs w:val="36"/>
              </w:rPr>
            </w:pPr>
            <w:r w:rsidRPr="00307E32">
              <w:rPr>
                <w:rFonts w:ascii="Times New Roman" w:hAnsi="Times New Roman"/>
                <w:b/>
                <w:bCs/>
                <w:color w:val="000000" w:themeColor="text1"/>
                <w:sz w:val="36"/>
                <w:szCs w:val="36"/>
              </w:rPr>
              <w:t>Curric</w:t>
            </w:r>
            <w:r w:rsidRPr="00307E32">
              <w:rPr>
                <w:rFonts w:ascii="Times New Roman" w:hAnsi="Times New Roman"/>
                <w:b/>
                <w:bCs/>
                <w:color w:val="000000"/>
                <w:sz w:val="36"/>
                <w:szCs w:val="36"/>
              </w:rPr>
              <w:t>ulum of Plan of Study (POS)</w:t>
            </w:r>
          </w:p>
          <w:p w:rsidR="008B6DA9" w:rsidRPr="00307E32" w:rsidRDefault="008B6DA9" w:rsidP="00B653D7">
            <w:pPr>
              <w:contextualSpacing/>
              <w:rPr>
                <w:rFonts w:ascii="Times New Roman" w:hAnsi="Times New Roman"/>
                <w:b/>
                <w:bCs/>
                <w:color w:val="000000"/>
                <w:sz w:val="20"/>
                <w:szCs w:val="20"/>
              </w:rPr>
            </w:pPr>
            <w:r w:rsidRPr="00307E32">
              <w:rPr>
                <w:rFonts w:ascii="Times New Roman" w:hAnsi="Times New Roman"/>
                <w:b/>
                <w:bCs/>
                <w:color w:val="000000"/>
                <w:sz w:val="20"/>
                <w:szCs w:val="20"/>
              </w:rPr>
              <w:t>For an International Accelerated Degree Program (IADP)</w:t>
            </w:r>
          </w:p>
        </w:tc>
        <w:tc>
          <w:tcPr>
            <w:tcW w:w="718" w:type="pct"/>
            <w:shd w:val="clear" w:color="auto" w:fill="000000" w:themeFill="text1"/>
            <w:tcMar>
              <w:left w:w="29" w:type="dxa"/>
              <w:right w:w="29" w:type="dxa"/>
            </w:tcMar>
            <w:vAlign w:val="center"/>
          </w:tcPr>
          <w:p w:rsidR="008B6DA9" w:rsidRPr="00FE17C2" w:rsidRDefault="008B6DA9" w:rsidP="00B653D7">
            <w:pPr>
              <w:contextualSpacing/>
              <w:jc w:val="center"/>
              <w:rPr>
                <w:rFonts w:ascii="Times New Roman" w:hAnsi="Times New Roman"/>
                <w:b/>
                <w:bCs/>
                <w:color w:val="FFFFFF" w:themeColor="background1"/>
                <w:sz w:val="28"/>
                <w:szCs w:val="28"/>
              </w:rPr>
            </w:pPr>
            <w:r w:rsidRPr="00FE17C2">
              <w:rPr>
                <w:rFonts w:ascii="Times New Roman" w:hAnsi="Times New Roman"/>
                <w:b/>
                <w:bCs/>
                <w:color w:val="FFFFFF" w:themeColor="background1"/>
                <w:sz w:val="28"/>
                <w:szCs w:val="28"/>
              </w:rPr>
              <w:t>3 + 1 + 1</w:t>
            </w:r>
          </w:p>
          <w:p w:rsidR="008B6DA9" w:rsidRPr="00307E32" w:rsidRDefault="008B6DA9" w:rsidP="00B653D7">
            <w:pPr>
              <w:contextualSpacing/>
              <w:jc w:val="center"/>
              <w:rPr>
                <w:rFonts w:ascii="Times New Roman" w:hAnsi="Times New Roman"/>
                <w:b/>
                <w:bCs/>
                <w:color w:val="000000"/>
                <w:sz w:val="18"/>
                <w:szCs w:val="18"/>
              </w:rPr>
            </w:pPr>
            <w:r w:rsidRPr="00307E32">
              <w:rPr>
                <w:rFonts w:ascii="Times New Roman" w:hAnsi="Times New Roman"/>
                <w:b/>
                <w:bCs/>
                <w:color w:val="FFFFFF" w:themeColor="background1"/>
                <w:sz w:val="18"/>
                <w:szCs w:val="18"/>
              </w:rPr>
              <w:t>IADP Format</w:t>
            </w:r>
          </w:p>
        </w:tc>
      </w:tr>
      <w:tr w:rsidR="008B6DA9" w:rsidRPr="00D85506" w:rsidTr="00B653D7">
        <w:trPr>
          <w:trHeight w:val="170"/>
        </w:trPr>
        <w:tc>
          <w:tcPr>
            <w:tcW w:w="5000" w:type="pct"/>
            <w:gridSpan w:val="6"/>
            <w:shd w:val="clear" w:color="auto" w:fill="000000" w:themeFill="text1"/>
            <w:noWrap/>
            <w:tcMar>
              <w:left w:w="29" w:type="dxa"/>
              <w:right w:w="29" w:type="dxa"/>
            </w:tcMar>
            <w:vAlign w:val="bottom"/>
          </w:tcPr>
          <w:p w:rsidR="008B6DA9" w:rsidRPr="009C32B0" w:rsidRDefault="008B6DA9" w:rsidP="00B653D7">
            <w:pPr>
              <w:spacing w:before="240"/>
              <w:rPr>
                <w:rFonts w:ascii="Times New Roman" w:hAnsi="Times New Roman"/>
                <w:b/>
                <w:bCs/>
                <w:i/>
                <w:iCs/>
                <w:color w:val="FFFFFF" w:themeColor="background1"/>
                <w:sz w:val="28"/>
                <w:szCs w:val="28"/>
              </w:rPr>
            </w:pPr>
            <w:r w:rsidRPr="009C32B0">
              <w:rPr>
                <w:rFonts w:ascii="Times New Roman" w:hAnsi="Times New Roman"/>
                <w:b/>
                <w:bCs/>
                <w:i/>
                <w:iCs/>
                <w:color w:val="FFFFFF" w:themeColor="background1"/>
                <w:sz w:val="28"/>
                <w:szCs w:val="28"/>
              </w:rPr>
              <w:t>Brief Summary of the Plan:</w:t>
            </w:r>
          </w:p>
        </w:tc>
      </w:tr>
      <w:tr w:rsidR="008B6DA9" w:rsidRPr="00307E32" w:rsidTr="00B653D7">
        <w:trPr>
          <w:trHeight w:val="315"/>
        </w:trPr>
        <w:tc>
          <w:tcPr>
            <w:tcW w:w="2635" w:type="pct"/>
            <w:gridSpan w:val="3"/>
            <w:tcBorders>
              <w:right w:val="triple" w:sz="4" w:space="0" w:color="auto"/>
            </w:tcBorders>
            <w:shd w:val="clear" w:color="auto" w:fill="FFFFFF" w:themeFill="background1"/>
            <w:noWrap/>
            <w:tcMar>
              <w:left w:w="29" w:type="dxa"/>
              <w:right w:w="29" w:type="dxa"/>
            </w:tcMar>
            <w:hideMark/>
          </w:tcPr>
          <w:p w:rsidR="008B6DA9" w:rsidRPr="00C1124F" w:rsidRDefault="008B6DA9" w:rsidP="00B653D7">
            <w:pPr>
              <w:rPr>
                <w:rFonts w:ascii="Times New Roman" w:hAnsi="Times New Roman"/>
                <w:b/>
                <w:bCs/>
                <w:iCs/>
                <w:color w:val="C00000"/>
              </w:rPr>
            </w:pPr>
            <w:r w:rsidRPr="00C1124F">
              <w:rPr>
                <w:rFonts w:ascii="Times New Roman" w:hAnsi="Times New Roman"/>
                <w:b/>
                <w:bCs/>
                <w:iCs/>
                <w:color w:val="C00000"/>
              </w:rPr>
              <w:t>NAME PARTNER UNIVERSITY (XXX)</w:t>
            </w:r>
          </w:p>
          <w:p w:rsidR="008B6DA9" w:rsidRPr="00C1124F" w:rsidRDefault="008B6DA9" w:rsidP="00B653D7">
            <w:pPr>
              <w:rPr>
                <w:rFonts w:ascii="Times New Roman" w:hAnsi="Times New Roman"/>
                <w:b/>
                <w:iCs/>
                <w:color w:val="C00000"/>
                <w:sz w:val="18"/>
                <w:szCs w:val="18"/>
              </w:rPr>
            </w:pPr>
            <w:r w:rsidRPr="00C1124F">
              <w:rPr>
                <w:rFonts w:ascii="Times New Roman" w:hAnsi="Times New Roman"/>
                <w:b/>
                <w:iCs/>
                <w:color w:val="C00000"/>
                <w:sz w:val="18"/>
                <w:szCs w:val="18"/>
              </w:rPr>
              <w:t>NAME OF COLLEGE/SCHOOL</w:t>
            </w:r>
            <w:r w:rsidRPr="00C1124F">
              <w:rPr>
                <w:rFonts w:ascii="Times New Roman" w:hAnsi="Times New Roman"/>
                <w:b/>
                <w:iCs/>
                <w:caps/>
                <w:color w:val="0070C0"/>
                <w:sz w:val="18"/>
                <w:szCs w:val="18"/>
              </w:rPr>
              <w:t xml:space="preserve"> </w:t>
            </w:r>
          </w:p>
          <w:p w:rsidR="008B6DA9" w:rsidRPr="007D4027" w:rsidRDefault="008B6DA9" w:rsidP="00B653D7">
            <w:pPr>
              <w:rPr>
                <w:rFonts w:ascii="Times New Roman" w:hAnsi="Times New Roman"/>
                <w:iCs/>
                <w:color w:val="C00000"/>
                <w:sz w:val="20"/>
                <w:szCs w:val="20"/>
              </w:rPr>
            </w:pPr>
            <w:r>
              <w:rPr>
                <w:rFonts w:ascii="Times New Roman" w:hAnsi="Times New Roman"/>
                <w:iCs/>
                <w:color w:val="C00000"/>
                <w:sz w:val="18"/>
                <w:szCs w:val="18"/>
              </w:rPr>
              <w:t>Bachelor of _________________________________</w:t>
            </w:r>
          </w:p>
        </w:tc>
        <w:tc>
          <w:tcPr>
            <w:tcW w:w="2365" w:type="pct"/>
            <w:gridSpan w:val="3"/>
            <w:tcBorders>
              <w:left w:val="triple" w:sz="4" w:space="0" w:color="auto"/>
            </w:tcBorders>
            <w:shd w:val="clear" w:color="auto" w:fill="FFFFFF" w:themeFill="background1"/>
            <w:noWrap/>
            <w:tcMar>
              <w:left w:w="58" w:type="dxa"/>
              <w:right w:w="58" w:type="dxa"/>
            </w:tcMar>
            <w:hideMark/>
          </w:tcPr>
          <w:p w:rsidR="008B6DA9" w:rsidRPr="00B73E40" w:rsidRDefault="008B6DA9" w:rsidP="00B653D7">
            <w:pPr>
              <w:rPr>
                <w:rFonts w:ascii="Times New Roman" w:hAnsi="Times New Roman"/>
                <w:b/>
                <w:bCs/>
                <w:iCs/>
                <w:color w:val="0070C0"/>
              </w:rPr>
            </w:pPr>
            <w:r w:rsidRPr="00B73E40">
              <w:rPr>
                <w:rFonts w:ascii="Times New Roman" w:hAnsi="Times New Roman"/>
                <w:b/>
                <w:bCs/>
                <w:iCs/>
                <w:color w:val="0070C0"/>
              </w:rPr>
              <w:t>ARIZONA STATE UNIVERSITY (ASU)</w:t>
            </w:r>
          </w:p>
          <w:p w:rsidR="008B6DA9" w:rsidRPr="00B73E40" w:rsidRDefault="008B6DA9" w:rsidP="00B653D7">
            <w:pPr>
              <w:rPr>
                <w:rFonts w:ascii="Times New Roman" w:hAnsi="Times New Roman"/>
                <w:b/>
                <w:iCs/>
                <w:caps/>
                <w:color w:val="0070C0"/>
                <w:sz w:val="18"/>
                <w:szCs w:val="18"/>
              </w:rPr>
            </w:pPr>
            <w:r w:rsidRPr="00B73E40">
              <w:rPr>
                <w:rFonts w:ascii="Times New Roman" w:hAnsi="Times New Roman"/>
                <w:b/>
                <w:iCs/>
                <w:caps/>
                <w:color w:val="0070C0"/>
                <w:sz w:val="18"/>
                <w:szCs w:val="18"/>
              </w:rPr>
              <w:t>School Name (acronym)</w:t>
            </w:r>
          </w:p>
          <w:p w:rsidR="008B6DA9" w:rsidRPr="00B73E40" w:rsidRDefault="008B6DA9" w:rsidP="00B653D7">
            <w:pPr>
              <w:rPr>
                <w:rFonts w:ascii="Times New Roman" w:hAnsi="Times New Roman"/>
                <w:iCs/>
                <w:color w:val="0070C0"/>
                <w:sz w:val="18"/>
                <w:szCs w:val="18"/>
              </w:rPr>
            </w:pPr>
            <w:r w:rsidRPr="00B73E40">
              <w:rPr>
                <w:rFonts w:ascii="Times New Roman" w:hAnsi="Times New Roman"/>
                <w:iCs/>
                <w:color w:val="0070C0"/>
                <w:sz w:val="18"/>
                <w:szCs w:val="18"/>
              </w:rPr>
              <w:t>Master of __________________________</w:t>
            </w:r>
          </w:p>
          <w:p w:rsidR="008B6DA9" w:rsidRPr="00B73E40" w:rsidRDefault="008B6DA9" w:rsidP="00B653D7">
            <w:pPr>
              <w:rPr>
                <w:rFonts w:ascii="Times New Roman" w:hAnsi="Times New Roman"/>
                <w:i/>
                <w:iCs/>
                <w:color w:val="0070C0"/>
              </w:rPr>
            </w:pPr>
            <w:r w:rsidRPr="00B73E40">
              <w:rPr>
                <w:rFonts w:ascii="Times New Roman" w:hAnsi="Times New Roman"/>
                <w:iCs/>
                <w:color w:val="0070C0"/>
                <w:sz w:val="18"/>
                <w:szCs w:val="18"/>
              </w:rPr>
              <w:t xml:space="preserve">Plan code of major: </w:t>
            </w:r>
          </w:p>
        </w:tc>
      </w:tr>
      <w:tr w:rsidR="008B6DA9" w:rsidRPr="00FE17C2" w:rsidTr="00B653D7">
        <w:trPr>
          <w:trHeight w:val="60"/>
        </w:trPr>
        <w:tc>
          <w:tcPr>
            <w:tcW w:w="906" w:type="pct"/>
            <w:shd w:val="clear" w:color="auto" w:fill="E7E6E6" w:themeFill="background2"/>
            <w:tcMar>
              <w:left w:w="29" w:type="dxa"/>
              <w:right w:w="29" w:type="dxa"/>
            </w:tcMar>
          </w:tcPr>
          <w:p w:rsidR="008B6DA9" w:rsidRPr="00FE17C2" w:rsidRDefault="008B6DA9" w:rsidP="00B653D7">
            <w:pPr>
              <w:jc w:val="center"/>
              <w:rPr>
                <w:rFonts w:ascii="Times New Roman" w:eastAsia="SimSun" w:hAnsi="Times New Roman"/>
                <w:b/>
                <w:sz w:val="20"/>
                <w:szCs w:val="20"/>
              </w:rPr>
            </w:pPr>
            <w:r w:rsidRPr="00FE17C2">
              <w:rPr>
                <w:rFonts w:ascii="Times New Roman" w:eastAsia="SimSun" w:hAnsi="Times New Roman"/>
                <w:b/>
                <w:sz w:val="20"/>
                <w:szCs w:val="20"/>
              </w:rPr>
              <w:t>Year 1</w:t>
            </w:r>
          </w:p>
        </w:tc>
        <w:tc>
          <w:tcPr>
            <w:tcW w:w="864" w:type="pct"/>
            <w:shd w:val="clear" w:color="auto" w:fill="E7E6E6" w:themeFill="background2"/>
            <w:tcMar>
              <w:left w:w="29" w:type="dxa"/>
              <w:right w:w="29" w:type="dxa"/>
            </w:tcMar>
          </w:tcPr>
          <w:p w:rsidR="008B6DA9" w:rsidRPr="00FE17C2" w:rsidRDefault="008B6DA9" w:rsidP="00B653D7">
            <w:pPr>
              <w:jc w:val="center"/>
              <w:rPr>
                <w:rFonts w:ascii="Times New Roman" w:eastAsia="SimSun" w:hAnsi="Times New Roman"/>
                <w:b/>
                <w:sz w:val="20"/>
                <w:szCs w:val="20"/>
              </w:rPr>
            </w:pPr>
            <w:r w:rsidRPr="00FE17C2">
              <w:rPr>
                <w:rFonts w:ascii="Times New Roman" w:eastAsia="SimSun" w:hAnsi="Times New Roman"/>
                <w:b/>
                <w:sz w:val="20"/>
                <w:szCs w:val="20"/>
              </w:rPr>
              <w:t>Year 2</w:t>
            </w:r>
          </w:p>
        </w:tc>
        <w:tc>
          <w:tcPr>
            <w:tcW w:w="864" w:type="pct"/>
            <w:tcBorders>
              <w:right w:val="triple" w:sz="4" w:space="0" w:color="auto"/>
            </w:tcBorders>
            <w:shd w:val="clear" w:color="auto" w:fill="E7E6E6" w:themeFill="background2"/>
            <w:tcMar>
              <w:left w:w="29" w:type="dxa"/>
              <w:right w:w="29" w:type="dxa"/>
            </w:tcMar>
          </w:tcPr>
          <w:p w:rsidR="008B6DA9" w:rsidRPr="00FE17C2" w:rsidRDefault="008B6DA9" w:rsidP="00B653D7">
            <w:pPr>
              <w:jc w:val="center"/>
              <w:rPr>
                <w:rFonts w:ascii="Times New Roman" w:hAnsi="Times New Roman"/>
                <w:b/>
                <w:caps/>
                <w:sz w:val="20"/>
                <w:szCs w:val="20"/>
              </w:rPr>
            </w:pPr>
            <w:r w:rsidRPr="00FE17C2">
              <w:rPr>
                <w:rFonts w:ascii="Times New Roman" w:eastAsia="SimSun" w:hAnsi="Times New Roman"/>
                <w:b/>
                <w:sz w:val="20"/>
                <w:szCs w:val="20"/>
              </w:rPr>
              <w:t>Year 3</w:t>
            </w:r>
          </w:p>
        </w:tc>
        <w:tc>
          <w:tcPr>
            <w:tcW w:w="1153" w:type="pct"/>
            <w:tcBorders>
              <w:left w:val="triple" w:sz="4" w:space="0" w:color="auto"/>
            </w:tcBorders>
            <w:shd w:val="clear" w:color="auto" w:fill="E7E6E6" w:themeFill="background2"/>
            <w:tcMar>
              <w:left w:w="58" w:type="dxa"/>
              <w:right w:w="58" w:type="dxa"/>
            </w:tcMar>
          </w:tcPr>
          <w:p w:rsidR="008B6DA9" w:rsidRPr="00FE17C2" w:rsidRDefault="008B6DA9" w:rsidP="00B653D7">
            <w:pPr>
              <w:jc w:val="center"/>
              <w:rPr>
                <w:rFonts w:ascii="Times New Roman" w:hAnsi="Times New Roman"/>
                <w:b/>
                <w:caps/>
                <w:sz w:val="20"/>
                <w:szCs w:val="20"/>
              </w:rPr>
            </w:pPr>
            <w:r w:rsidRPr="00FE17C2">
              <w:rPr>
                <w:rFonts w:ascii="Times New Roman" w:eastAsia="SimSun" w:hAnsi="Times New Roman"/>
                <w:b/>
                <w:sz w:val="20"/>
                <w:szCs w:val="20"/>
              </w:rPr>
              <w:t>Year 4</w:t>
            </w:r>
          </w:p>
        </w:tc>
        <w:tc>
          <w:tcPr>
            <w:tcW w:w="1213" w:type="pct"/>
            <w:gridSpan w:val="2"/>
            <w:shd w:val="clear" w:color="auto" w:fill="E7E6E6" w:themeFill="background2"/>
            <w:tcMar>
              <w:left w:w="58" w:type="dxa"/>
              <w:right w:w="58" w:type="dxa"/>
            </w:tcMar>
          </w:tcPr>
          <w:p w:rsidR="008B6DA9" w:rsidRPr="00FE17C2" w:rsidRDefault="008B6DA9" w:rsidP="00B653D7">
            <w:pPr>
              <w:jc w:val="center"/>
              <w:rPr>
                <w:rFonts w:ascii="Times New Roman" w:eastAsia="SimSun" w:hAnsi="Times New Roman"/>
                <w:b/>
                <w:sz w:val="20"/>
                <w:szCs w:val="20"/>
              </w:rPr>
            </w:pPr>
            <w:r w:rsidRPr="00FE17C2">
              <w:rPr>
                <w:rFonts w:ascii="Times New Roman" w:eastAsia="SimSun" w:hAnsi="Times New Roman"/>
                <w:b/>
                <w:sz w:val="20"/>
                <w:szCs w:val="20"/>
              </w:rPr>
              <w:t>Grad. Year 1</w:t>
            </w:r>
          </w:p>
        </w:tc>
      </w:tr>
      <w:tr w:rsidR="008B6DA9" w:rsidRPr="00FE17C2" w:rsidTr="00B653D7">
        <w:trPr>
          <w:trHeight w:val="237"/>
        </w:trPr>
        <w:tc>
          <w:tcPr>
            <w:tcW w:w="906" w:type="pct"/>
            <w:shd w:val="clear" w:color="auto" w:fill="E7E6E6" w:themeFill="background2"/>
            <w:tcMar>
              <w:left w:w="29" w:type="dxa"/>
              <w:right w:w="29" w:type="dxa"/>
            </w:tcMar>
          </w:tcPr>
          <w:p w:rsidR="008B6DA9" w:rsidRPr="00FE17C2" w:rsidRDefault="008B6DA9" w:rsidP="00B653D7">
            <w:pPr>
              <w:jc w:val="center"/>
              <w:rPr>
                <w:rFonts w:ascii="Times New Roman" w:eastAsia="SimSun" w:hAnsi="Times New Roman"/>
                <w:sz w:val="20"/>
                <w:szCs w:val="20"/>
              </w:rPr>
            </w:pPr>
            <w:r w:rsidRPr="00FE17C2">
              <w:rPr>
                <w:rFonts w:ascii="Times New Roman" w:eastAsia="SimSun" w:hAnsi="Times New Roman"/>
                <w:sz w:val="20"/>
                <w:szCs w:val="20"/>
              </w:rPr>
              <w:t>Undergrad.</w:t>
            </w:r>
          </w:p>
          <w:p w:rsidR="008B6DA9" w:rsidRPr="00FE17C2" w:rsidRDefault="008B6DA9" w:rsidP="00B653D7">
            <w:pPr>
              <w:jc w:val="center"/>
              <w:rPr>
                <w:rFonts w:ascii="Times New Roman" w:eastAsia="SimSun" w:hAnsi="Times New Roman"/>
                <w:sz w:val="20"/>
                <w:szCs w:val="20"/>
              </w:rPr>
            </w:pPr>
            <w:r w:rsidRPr="00FE17C2">
              <w:rPr>
                <w:rFonts w:ascii="Times New Roman" w:eastAsia="SimSun" w:hAnsi="Times New Roman"/>
                <w:sz w:val="20"/>
                <w:szCs w:val="20"/>
              </w:rPr>
              <w:t>(</w:t>
            </w:r>
            <w:r w:rsidRPr="00FE17C2">
              <w:rPr>
                <w:rFonts w:ascii="Times New Roman" w:hAnsi="Times New Roman"/>
                <w:color w:val="000000"/>
                <w:sz w:val="20"/>
                <w:szCs w:val="20"/>
              </w:rPr>
              <w:t>Freshman)</w:t>
            </w:r>
          </w:p>
        </w:tc>
        <w:tc>
          <w:tcPr>
            <w:tcW w:w="864" w:type="pct"/>
            <w:shd w:val="clear" w:color="auto" w:fill="E7E6E6" w:themeFill="background2"/>
            <w:tcMar>
              <w:left w:w="29" w:type="dxa"/>
              <w:right w:w="29" w:type="dxa"/>
            </w:tcMar>
          </w:tcPr>
          <w:p w:rsidR="008B6DA9" w:rsidRPr="00FE17C2" w:rsidRDefault="008B6DA9" w:rsidP="00B653D7">
            <w:pPr>
              <w:jc w:val="center"/>
              <w:rPr>
                <w:rFonts w:ascii="Times New Roman" w:hAnsi="Times New Roman"/>
                <w:color w:val="000000"/>
                <w:sz w:val="20"/>
                <w:szCs w:val="20"/>
              </w:rPr>
            </w:pPr>
            <w:r w:rsidRPr="00FE17C2">
              <w:rPr>
                <w:rFonts w:ascii="Times New Roman" w:eastAsia="SimSun" w:hAnsi="Times New Roman"/>
                <w:sz w:val="20"/>
                <w:szCs w:val="20"/>
              </w:rPr>
              <w:t>Undergrad.</w:t>
            </w:r>
          </w:p>
          <w:p w:rsidR="008B6DA9" w:rsidRPr="00FE17C2" w:rsidRDefault="008B6DA9" w:rsidP="00B653D7">
            <w:pPr>
              <w:jc w:val="center"/>
              <w:rPr>
                <w:rFonts w:ascii="Times New Roman" w:eastAsia="SimSun" w:hAnsi="Times New Roman"/>
                <w:sz w:val="20"/>
                <w:szCs w:val="20"/>
              </w:rPr>
            </w:pPr>
            <w:r w:rsidRPr="00FE17C2">
              <w:rPr>
                <w:rFonts w:ascii="Times New Roman" w:hAnsi="Times New Roman"/>
                <w:color w:val="000000"/>
                <w:sz w:val="20"/>
                <w:szCs w:val="20"/>
              </w:rPr>
              <w:t>(Sophomore)</w:t>
            </w:r>
          </w:p>
        </w:tc>
        <w:tc>
          <w:tcPr>
            <w:tcW w:w="864" w:type="pct"/>
            <w:tcBorders>
              <w:right w:val="triple" w:sz="4" w:space="0" w:color="auto"/>
            </w:tcBorders>
            <w:shd w:val="clear" w:color="auto" w:fill="E7E6E6" w:themeFill="background2"/>
            <w:tcMar>
              <w:left w:w="29" w:type="dxa"/>
              <w:right w:w="29" w:type="dxa"/>
            </w:tcMar>
          </w:tcPr>
          <w:p w:rsidR="008B6DA9" w:rsidRPr="00FE17C2" w:rsidRDefault="008B6DA9" w:rsidP="00B653D7">
            <w:pPr>
              <w:jc w:val="center"/>
              <w:rPr>
                <w:rFonts w:ascii="Times New Roman" w:hAnsi="Times New Roman"/>
                <w:caps/>
                <w:sz w:val="20"/>
                <w:szCs w:val="20"/>
              </w:rPr>
            </w:pPr>
            <w:r w:rsidRPr="00FE17C2">
              <w:rPr>
                <w:rFonts w:ascii="Times New Roman" w:eastAsia="SimSun" w:hAnsi="Times New Roman"/>
                <w:sz w:val="20"/>
                <w:szCs w:val="20"/>
              </w:rPr>
              <w:t xml:space="preserve">Undergrad. </w:t>
            </w:r>
            <w:r w:rsidRPr="00FE17C2">
              <w:rPr>
                <w:rFonts w:ascii="Times New Roman" w:hAnsi="Times New Roman"/>
                <w:color w:val="000000"/>
                <w:sz w:val="20"/>
                <w:szCs w:val="20"/>
              </w:rPr>
              <w:t>(Junior)</w:t>
            </w:r>
          </w:p>
        </w:tc>
        <w:tc>
          <w:tcPr>
            <w:tcW w:w="1153" w:type="pct"/>
            <w:tcBorders>
              <w:left w:val="triple" w:sz="4" w:space="0" w:color="auto"/>
            </w:tcBorders>
            <w:shd w:val="clear" w:color="auto" w:fill="E7E6E6" w:themeFill="background2"/>
            <w:tcMar>
              <w:left w:w="58" w:type="dxa"/>
              <w:right w:w="58" w:type="dxa"/>
            </w:tcMar>
          </w:tcPr>
          <w:p w:rsidR="008B6DA9" w:rsidRPr="00FE17C2" w:rsidRDefault="008B6DA9" w:rsidP="00B653D7">
            <w:pPr>
              <w:jc w:val="center"/>
              <w:rPr>
                <w:rFonts w:ascii="Times New Roman" w:hAnsi="Times New Roman"/>
                <w:color w:val="000000"/>
                <w:sz w:val="20"/>
                <w:szCs w:val="20"/>
              </w:rPr>
            </w:pPr>
            <w:r w:rsidRPr="00FE17C2">
              <w:rPr>
                <w:rFonts w:ascii="Times New Roman" w:eastAsia="SimSun" w:hAnsi="Times New Roman"/>
                <w:sz w:val="20"/>
                <w:szCs w:val="20"/>
              </w:rPr>
              <w:t>Undergrad.</w:t>
            </w:r>
          </w:p>
          <w:p w:rsidR="008B6DA9" w:rsidRPr="00FE17C2" w:rsidRDefault="008B6DA9" w:rsidP="00B653D7">
            <w:pPr>
              <w:jc w:val="center"/>
              <w:rPr>
                <w:rFonts w:ascii="Times New Roman" w:hAnsi="Times New Roman"/>
                <w:caps/>
                <w:sz w:val="20"/>
                <w:szCs w:val="20"/>
              </w:rPr>
            </w:pPr>
            <w:r w:rsidRPr="00FE17C2">
              <w:rPr>
                <w:rFonts w:ascii="Times New Roman" w:hAnsi="Times New Roman"/>
                <w:color w:val="000000"/>
                <w:sz w:val="20"/>
                <w:szCs w:val="20"/>
              </w:rPr>
              <w:t>(Senior)</w:t>
            </w:r>
          </w:p>
        </w:tc>
        <w:tc>
          <w:tcPr>
            <w:tcW w:w="1213" w:type="pct"/>
            <w:gridSpan w:val="2"/>
            <w:shd w:val="clear" w:color="auto" w:fill="E7E6E6" w:themeFill="background2"/>
            <w:tcMar>
              <w:left w:w="58" w:type="dxa"/>
              <w:right w:w="58" w:type="dxa"/>
            </w:tcMar>
          </w:tcPr>
          <w:p w:rsidR="008B6DA9" w:rsidRPr="00FE17C2" w:rsidRDefault="008B6DA9" w:rsidP="00B653D7">
            <w:pPr>
              <w:jc w:val="center"/>
              <w:rPr>
                <w:rFonts w:ascii="Times New Roman" w:eastAsia="SimSun" w:hAnsi="Times New Roman"/>
                <w:sz w:val="20"/>
                <w:szCs w:val="20"/>
              </w:rPr>
            </w:pPr>
            <w:r w:rsidRPr="00FE17C2">
              <w:rPr>
                <w:rFonts w:ascii="Times New Roman" w:eastAsia="SimSun" w:hAnsi="Times New Roman"/>
                <w:sz w:val="20"/>
                <w:szCs w:val="20"/>
              </w:rPr>
              <w:t>Grad.</w:t>
            </w:r>
          </w:p>
          <w:p w:rsidR="008B6DA9" w:rsidRPr="00FE17C2" w:rsidRDefault="008B6DA9" w:rsidP="00B653D7">
            <w:pPr>
              <w:jc w:val="center"/>
              <w:rPr>
                <w:rFonts w:ascii="Times New Roman" w:hAnsi="Times New Roman"/>
                <w:color w:val="000000"/>
                <w:sz w:val="20"/>
                <w:szCs w:val="20"/>
              </w:rPr>
            </w:pPr>
            <w:r w:rsidRPr="00FE17C2">
              <w:rPr>
                <w:rFonts w:ascii="Times New Roman" w:hAnsi="Times New Roman"/>
                <w:color w:val="000000"/>
                <w:sz w:val="20"/>
                <w:szCs w:val="20"/>
              </w:rPr>
              <w:t>Matriculated</w:t>
            </w:r>
          </w:p>
        </w:tc>
      </w:tr>
    </w:tbl>
    <w:p w:rsidR="008B6DA9" w:rsidRDefault="008B6DA9" w:rsidP="008B6DA9">
      <w:pPr>
        <w:rPr>
          <w:rFonts w:ascii="Times New Roman" w:hAnsi="Times New Roman"/>
          <w:color w:val="7F7F7F" w:themeColor="text1" w:themeTint="80"/>
          <w:sz w:val="18"/>
          <w:szCs w:val="18"/>
        </w:rPr>
      </w:pPr>
    </w:p>
    <w:p w:rsidR="008B6DA9" w:rsidRDefault="00631DB1" w:rsidP="008B6DA9">
      <w:pPr>
        <w:rPr>
          <w:rFonts w:ascii="Times New Roman" w:hAnsi="Times New Roman"/>
          <w:color w:val="7F7F7F" w:themeColor="text1" w:themeTint="80"/>
          <w:sz w:val="18"/>
          <w:szCs w:val="18"/>
        </w:rPr>
      </w:pPr>
      <w:r w:rsidRPr="008B6DA9">
        <w:rPr>
          <w:rFonts w:ascii="Times New Roman" w:eastAsia="Times New Roman" w:hAnsi="Times New Roman"/>
          <w:smallCaps/>
          <w:noProof/>
          <w:color w:val="595959" w:themeColor="text1" w:themeTint="A6"/>
          <w:sz w:val="18"/>
          <w:szCs w:val="18"/>
        </w:rPr>
        <mc:AlternateContent>
          <mc:Choice Requires="wps">
            <w:drawing>
              <wp:anchor distT="45720" distB="45720" distL="114300" distR="114300" simplePos="0" relativeHeight="251664384" behindDoc="0" locked="0" layoutInCell="1" allowOverlap="1" wp14:anchorId="3F8697C5" wp14:editId="29792ECB">
                <wp:simplePos x="0" y="0"/>
                <wp:positionH relativeFrom="margin">
                  <wp:posOffset>-304165</wp:posOffset>
                </wp:positionH>
                <wp:positionV relativeFrom="paragraph">
                  <wp:posOffset>1994310</wp:posOffset>
                </wp:positionV>
                <wp:extent cx="6701155" cy="2055495"/>
                <wp:effectExtent l="0" t="247650" r="0" b="2495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4605">
                          <a:off x="0" y="0"/>
                          <a:ext cx="6701155" cy="2055495"/>
                        </a:xfrm>
                        <a:prstGeom prst="roundRect">
                          <a:avLst/>
                        </a:prstGeom>
                        <a:noFill/>
                        <a:ln w="76200">
                          <a:noFill/>
                          <a:prstDash val="sysDot"/>
                          <a:miter lim="800000"/>
                          <a:headEnd/>
                          <a:tailEnd/>
                        </a:ln>
                      </wps:spPr>
                      <wps:txbx>
                        <w:txbxContent>
                          <w:p w:rsidR="004F3856" w:rsidRPr="00631DB1" w:rsidRDefault="004F3856" w:rsidP="00135C91">
                            <w:pPr>
                              <w:rPr>
                                <w:rFonts w:ascii="Stencil" w:hAnsi="Stencil"/>
                                <w:color w:val="000000"/>
                                <w:sz w:val="260"/>
                                <w:szCs w:val="260"/>
                                <w14:textFill>
                                  <w14:solidFill>
                                    <w14:srgbClr w14:val="000000">
                                      <w14:alpha w14:val="76000"/>
                                    </w14:srgbClr>
                                  </w14:solidFill>
                                </w14:textFill>
                              </w:rPr>
                            </w:pPr>
                            <w:r w:rsidRPr="00631DB1">
                              <w:rPr>
                                <w:rFonts w:ascii="Stencil" w:hAnsi="Stencil"/>
                                <w:color w:val="000000"/>
                                <w:sz w:val="260"/>
                                <w:szCs w:val="260"/>
                                <w14:textFill>
                                  <w14:solidFill>
                                    <w14:srgbClr w14:val="000000">
                                      <w14:alpha w14:val="76000"/>
                                    </w14:srgbClr>
                                  </w14:solidFill>
                                </w14:textFill>
                              </w:rPr>
                              <w:t xml:space="preserve">Sample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F8697C5" id="_x0000_s1032" style="position:absolute;margin-left:-23.95pt;margin-top:157.05pt;width:527.65pt;height:161.85pt;rotation:-475567fd;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" filled="f" stroked="f" strokeweight="6pt">
                <v:stroke dashstyle="1 1" joinstyle="miter"/>
                <v:textbox>
                  <w:txbxContent>
                    <w:p w:rsidR="004F3856" w:rsidRPr="00631DB1" w:rsidRDefault="004F3856" w:rsidP="00135C91">
                      <w:pPr>
                        <w:rPr>
                          <w:rFonts w:ascii="Stencil" w:hAnsi="Stencil"/>
                          <w:color w:val="000000"/>
                          <w:sz w:val="260"/>
                          <w:szCs w:val="260"/>
                          <w14:textFill>
                            <w14:solidFill>
                              <w14:srgbClr w14:val="000000">
                                <w14:alpha w14:val="76000"/>
                              </w14:srgbClr>
                            </w14:solidFill>
                          </w14:textFill>
                        </w:rPr>
                      </w:pPr>
                      <w:r w:rsidRPr="00631DB1">
                        <w:rPr>
                          <w:rFonts w:ascii="Stencil" w:hAnsi="Stencil"/>
                          <w:color w:val="000000"/>
                          <w:sz w:val="260"/>
                          <w:szCs w:val="260"/>
                          <w14:textFill>
                            <w14:solidFill>
                              <w14:srgbClr w14:val="000000">
                                <w14:alpha w14:val="76000"/>
                              </w14:srgbClr>
                            </w14:solidFill>
                          </w14:textFill>
                        </w:rPr>
                        <w:t xml:space="preserve">Sample </w:t>
                      </w:r>
                    </w:p>
                  </w:txbxContent>
                </v:textbox>
                <w10:wrap anchorx="margin"/>
              </v:roundrect>
            </w:pict>
          </mc:Fallback>
        </mc:AlternateConten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4A0" w:firstRow="1" w:lastRow="0" w:firstColumn="1" w:lastColumn="0" w:noHBand="0" w:noVBand="1"/>
      </w:tblPr>
      <w:tblGrid>
        <w:gridCol w:w="3147"/>
        <w:gridCol w:w="361"/>
        <w:gridCol w:w="2971"/>
        <w:gridCol w:w="361"/>
        <w:gridCol w:w="2514"/>
      </w:tblGrid>
      <w:tr w:rsidR="008B6DA9" w:rsidRPr="004B3A11" w:rsidTr="00B653D7">
        <w:trPr>
          <w:trHeight w:val="75"/>
        </w:trPr>
        <w:tc>
          <w:tcPr>
            <w:tcW w:w="5000" w:type="pct"/>
            <w:gridSpan w:val="5"/>
            <w:shd w:val="clear" w:color="auto" w:fill="000000" w:themeFill="text1"/>
          </w:tcPr>
          <w:p w:rsidR="008B6DA9" w:rsidRPr="009C32B0" w:rsidRDefault="008B6DA9" w:rsidP="00B653D7">
            <w:pPr>
              <w:spacing w:before="240"/>
              <w:rPr>
                <w:rFonts w:ascii="Times New Roman" w:hAnsi="Times New Roman"/>
                <w:color w:val="7F7F7F" w:themeColor="text1" w:themeTint="80"/>
                <w:sz w:val="28"/>
                <w:szCs w:val="28"/>
              </w:rPr>
            </w:pPr>
            <w:r w:rsidRPr="009C32B0">
              <w:rPr>
                <w:rFonts w:ascii="Times New Roman" w:hAnsi="Times New Roman"/>
                <w:b/>
                <w:bCs/>
                <w:i/>
                <w:iCs/>
                <w:color w:val="FFFFFF" w:themeColor="background1"/>
                <w:sz w:val="28"/>
                <w:szCs w:val="28"/>
              </w:rPr>
              <w:t>Detailed Plan of Study (POS)</w:t>
            </w:r>
          </w:p>
        </w:tc>
      </w:tr>
      <w:tr w:rsidR="008B6DA9" w:rsidRPr="00FE17C2" w:rsidTr="00B653D7">
        <w:trPr>
          <w:trHeight w:val="211"/>
        </w:trPr>
        <w:tc>
          <w:tcPr>
            <w:tcW w:w="3656" w:type="pct"/>
            <w:gridSpan w:val="4"/>
            <w:shd w:val="clear" w:color="auto" w:fill="FFFFFF" w:themeFill="background1"/>
          </w:tcPr>
          <w:p w:rsidR="008B6DA9" w:rsidRPr="009B3D3D" w:rsidRDefault="008B6DA9" w:rsidP="00B653D7">
            <w:pPr>
              <w:rPr>
                <w:rFonts w:ascii="Times New Roman" w:hAnsi="Times New Roman"/>
                <w:smallCaps/>
                <w:color w:val="C00000"/>
                <w:spacing w:val="2"/>
                <w:sz w:val="20"/>
                <w:szCs w:val="20"/>
                <w:u w:val="single"/>
              </w:rPr>
            </w:pPr>
            <w:r w:rsidRPr="009B3D3D">
              <w:rPr>
                <w:rFonts w:ascii="Times New Roman" w:hAnsi="Times New Roman"/>
                <w:b/>
                <w:bCs/>
                <w:iCs/>
                <w:color w:val="C00000"/>
                <w:sz w:val="20"/>
                <w:szCs w:val="20"/>
              </w:rPr>
              <w:t>NAME PARTNER UNIVERSITY (XXX)</w:t>
            </w:r>
          </w:p>
        </w:tc>
        <w:tc>
          <w:tcPr>
            <w:tcW w:w="1344" w:type="pct"/>
            <w:shd w:val="clear" w:color="auto" w:fill="FFFFFF" w:themeFill="background1"/>
          </w:tcPr>
          <w:p w:rsidR="008B6DA9" w:rsidRPr="00B73E40" w:rsidRDefault="008B6DA9" w:rsidP="00B653D7">
            <w:pPr>
              <w:rPr>
                <w:rFonts w:ascii="Times New Roman" w:hAnsi="Times New Roman"/>
                <w:b/>
                <w:bCs/>
                <w:iCs/>
                <w:sz w:val="18"/>
                <w:szCs w:val="18"/>
              </w:rPr>
            </w:pPr>
            <w:r w:rsidRPr="00B73E40">
              <w:rPr>
                <w:rFonts w:ascii="Times New Roman" w:hAnsi="Times New Roman"/>
                <w:smallCaps/>
                <w:spacing w:val="2"/>
                <w:sz w:val="16"/>
                <w:szCs w:val="16"/>
              </w:rPr>
              <w:t>N</w:t>
            </w:r>
            <w:r w:rsidRPr="00B73E40">
              <w:rPr>
                <w:rFonts w:ascii="Times New Roman" w:hAnsi="Times New Roman"/>
                <w:spacing w:val="2"/>
                <w:sz w:val="16"/>
                <w:szCs w:val="16"/>
              </w:rPr>
              <w:t>otes for advisors, pre-requirements, descriptions…</w:t>
            </w:r>
          </w:p>
        </w:tc>
      </w:tr>
      <w:tr w:rsidR="008B6DA9" w:rsidRPr="00FE17C2" w:rsidTr="00B653D7">
        <w:trPr>
          <w:trHeight w:val="94"/>
        </w:trPr>
        <w:tc>
          <w:tcPr>
            <w:tcW w:w="3656" w:type="pct"/>
            <w:gridSpan w:val="4"/>
            <w:shd w:val="clear" w:color="auto" w:fill="FFFFFF" w:themeFill="background1"/>
            <w:tcMar>
              <w:left w:w="29" w:type="dxa"/>
              <w:right w:w="29" w:type="dxa"/>
            </w:tcMar>
          </w:tcPr>
          <w:p w:rsidR="008B6DA9" w:rsidRPr="009B3D3D" w:rsidRDefault="008B6DA9" w:rsidP="00B653D7">
            <w:pPr>
              <w:rPr>
                <w:rFonts w:ascii="Times New Roman" w:hAnsi="Times New Roman"/>
                <w:smallCaps/>
                <w:spacing w:val="2"/>
                <w:sz w:val="16"/>
                <w:szCs w:val="16"/>
                <w:u w:val="single"/>
              </w:rPr>
            </w:pPr>
            <w:r w:rsidRPr="009B3D3D">
              <w:rPr>
                <w:rFonts w:ascii="Times New Roman" w:hAnsi="Times New Roman"/>
                <w:b/>
                <w:spacing w:val="2"/>
              </w:rPr>
              <w:t xml:space="preserve">Year </w:t>
            </w:r>
            <w:r w:rsidRPr="009B3D3D">
              <w:rPr>
                <w:rFonts w:ascii="Times New Roman" w:eastAsia="SimSun" w:hAnsi="Times New Roman"/>
                <w:b/>
                <w:spacing w:val="2"/>
              </w:rPr>
              <w:t>1</w:t>
            </w:r>
            <w:r w:rsidRPr="004B3A11">
              <w:rPr>
                <w:rFonts w:ascii="Times New Roman" w:hAnsi="Times New Roman"/>
                <w:b/>
                <w:bCs/>
                <w:iCs/>
                <w:sz w:val="20"/>
                <w:szCs w:val="20"/>
              </w:rPr>
              <w:t xml:space="preserve"> – under</w:t>
            </w:r>
            <w:r>
              <w:rPr>
                <w:rFonts w:ascii="Times New Roman" w:hAnsi="Times New Roman"/>
                <w:b/>
                <w:bCs/>
                <w:iCs/>
                <w:sz w:val="20"/>
                <w:szCs w:val="20"/>
              </w:rPr>
              <w:t>graduate</w:t>
            </w:r>
          </w:p>
        </w:tc>
        <w:tc>
          <w:tcPr>
            <w:tcW w:w="1344" w:type="pct"/>
            <w:vMerge w:val="restart"/>
            <w:shd w:val="clear" w:color="auto" w:fill="FFFFFF" w:themeFill="background1"/>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9C6229" w:rsidTr="00B653D7">
        <w:trPr>
          <w:cantSplit/>
          <w:trHeight w:val="130"/>
        </w:trPr>
        <w:tc>
          <w:tcPr>
            <w:tcW w:w="1682" w:type="pct"/>
            <w:shd w:val="clear" w:color="auto" w:fill="FFFFFF" w:themeFill="background1"/>
            <w:tcMar>
              <w:left w:w="29" w:type="dxa"/>
              <w:right w:w="29" w:type="dxa"/>
            </w:tcMar>
          </w:tcPr>
          <w:p w:rsidR="008B6DA9" w:rsidRPr="009C6229" w:rsidRDefault="008B6DA9" w:rsidP="00B653D7">
            <w:pPr>
              <w:contextualSpacing/>
              <w:rPr>
                <w:rFonts w:ascii="Times New Roman" w:hAnsi="Times New Roman"/>
                <w:b/>
                <w:caps/>
                <w:spacing w:val="2"/>
              </w:rPr>
            </w:pPr>
            <w:r w:rsidRPr="00B73E40">
              <w:rPr>
                <w:rFonts w:ascii="Times New Roman" w:hAnsi="Times New Roman"/>
                <w:b/>
                <w:iCs/>
                <w:color w:val="C00000"/>
                <w:sz w:val="20"/>
                <w:szCs w:val="20"/>
              </w:rPr>
              <w:t>Fall Semester 1</w:t>
            </w:r>
          </w:p>
        </w:tc>
        <w:tc>
          <w:tcPr>
            <w:tcW w:w="193" w:type="pct"/>
            <w:shd w:val="clear" w:color="auto" w:fill="FFFFFF" w:themeFill="background1"/>
            <w:tcMar>
              <w:left w:w="29" w:type="dxa"/>
              <w:right w:w="29" w:type="dxa"/>
            </w:tcMar>
          </w:tcPr>
          <w:p w:rsidR="008B6DA9" w:rsidRPr="009C6229" w:rsidRDefault="008B6DA9" w:rsidP="00B653D7">
            <w:pPr>
              <w:contextualSpacing/>
              <w:rPr>
                <w:rFonts w:ascii="Times New Roman" w:hAnsi="Times New Roman"/>
                <w:smallCaps/>
                <w:spacing w:val="2"/>
                <w:sz w:val="16"/>
                <w:szCs w:val="16"/>
              </w:rPr>
            </w:pPr>
            <w:r w:rsidRPr="009C6229">
              <w:rPr>
                <w:rFonts w:ascii="Times New Roman" w:eastAsia="SimSun" w:hAnsi="Times New Roman"/>
                <w:sz w:val="16"/>
                <w:szCs w:val="16"/>
              </w:rPr>
              <w:t>Crdt</w:t>
            </w:r>
          </w:p>
        </w:tc>
        <w:tc>
          <w:tcPr>
            <w:tcW w:w="1588" w:type="pct"/>
            <w:shd w:val="clear" w:color="auto" w:fill="FFFFFF" w:themeFill="background1"/>
            <w:tcMar>
              <w:left w:w="29" w:type="dxa"/>
              <w:right w:w="29" w:type="dxa"/>
            </w:tcMar>
          </w:tcPr>
          <w:p w:rsidR="008B6DA9" w:rsidRPr="009C6229" w:rsidRDefault="008B6DA9" w:rsidP="00B653D7">
            <w:pPr>
              <w:contextualSpacing/>
              <w:rPr>
                <w:rFonts w:ascii="Times New Roman" w:eastAsia="SimSun" w:hAnsi="Times New Roman"/>
                <w:b/>
                <w:caps/>
                <w:spacing w:val="2"/>
                <w:sz w:val="16"/>
                <w:szCs w:val="16"/>
              </w:rPr>
            </w:pPr>
            <w:r w:rsidRPr="00B73E40">
              <w:rPr>
                <w:rFonts w:ascii="Times New Roman" w:hAnsi="Times New Roman"/>
                <w:b/>
                <w:iCs/>
                <w:color w:val="C00000"/>
                <w:sz w:val="20"/>
                <w:szCs w:val="20"/>
              </w:rPr>
              <w:t>Spring Semester 2</w:t>
            </w:r>
          </w:p>
        </w:tc>
        <w:tc>
          <w:tcPr>
            <w:tcW w:w="193" w:type="pct"/>
            <w:shd w:val="clear" w:color="auto" w:fill="FFFFFF" w:themeFill="background1"/>
            <w:tcMar>
              <w:left w:w="29" w:type="dxa"/>
              <w:right w:w="29" w:type="dxa"/>
            </w:tcMar>
          </w:tcPr>
          <w:p w:rsidR="008B6DA9" w:rsidRPr="009C6229" w:rsidRDefault="008B6DA9" w:rsidP="00B653D7">
            <w:pPr>
              <w:contextualSpacing/>
              <w:rPr>
                <w:rFonts w:ascii="Times New Roman" w:hAnsi="Times New Roman"/>
                <w:smallCaps/>
                <w:spacing w:val="2"/>
                <w:sz w:val="16"/>
                <w:szCs w:val="16"/>
              </w:rPr>
            </w:pPr>
            <w:r w:rsidRPr="009C6229">
              <w:rPr>
                <w:rFonts w:ascii="Times New Roman" w:eastAsia="SimSun" w:hAnsi="Times New Roman"/>
                <w:sz w:val="16"/>
                <w:szCs w:val="16"/>
              </w:rPr>
              <w:t>Crdt</w:t>
            </w:r>
          </w:p>
        </w:tc>
        <w:tc>
          <w:tcPr>
            <w:tcW w:w="1344" w:type="pct"/>
            <w:vMerge/>
            <w:shd w:val="clear" w:color="auto" w:fill="FFFFFF" w:themeFill="background1"/>
            <w:tcMar>
              <w:left w:w="29" w:type="dxa"/>
              <w:right w:w="29" w:type="dxa"/>
            </w:tcMar>
          </w:tcPr>
          <w:p w:rsidR="008B6DA9" w:rsidRPr="009C6229" w:rsidRDefault="008B6DA9" w:rsidP="00B653D7">
            <w:pPr>
              <w:rPr>
                <w:rFonts w:ascii="Times New Roman" w:hAnsi="Times New Roman"/>
                <w:smallCaps/>
                <w:spacing w:val="2"/>
                <w:sz w:val="16"/>
                <w:szCs w:val="16"/>
                <w:u w:val="single"/>
              </w:rPr>
            </w:pPr>
          </w:p>
        </w:tc>
      </w:tr>
      <w:tr w:rsidR="008B6DA9" w:rsidRPr="00FE17C2" w:rsidTr="00B653D7">
        <w:trPr>
          <w:trHeight w:val="148"/>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FE17C2" w:rsidTr="00B653D7">
        <w:trPr>
          <w:trHeight w:val="148"/>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FE17C2" w:rsidTr="00B653D7">
        <w:trPr>
          <w:trHeight w:val="148"/>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9B3D3D" w:rsidTr="00B653D7">
        <w:trPr>
          <w:trHeight w:val="70"/>
        </w:trPr>
        <w:tc>
          <w:tcPr>
            <w:tcW w:w="1682" w:type="pct"/>
            <w:shd w:val="clear" w:color="auto" w:fill="FFFFFF" w:themeFill="background1"/>
            <w:tcMar>
              <w:left w:w="29" w:type="dxa"/>
              <w:right w:w="29" w:type="dxa"/>
            </w:tcMar>
          </w:tcPr>
          <w:p w:rsidR="008B6DA9" w:rsidRPr="009B3D3D" w:rsidRDefault="008B6DA9" w:rsidP="00B653D7">
            <w:pPr>
              <w:jc w:val="right"/>
              <w:rPr>
                <w:rFonts w:ascii="Times New Roman" w:eastAsia="SimSun" w:hAnsi="Times New Roman"/>
                <w:b/>
                <w:color w:val="C00000"/>
                <w:sz w:val="16"/>
                <w:szCs w:val="16"/>
              </w:rPr>
            </w:pPr>
            <w:r w:rsidRPr="009B3D3D">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8B6DA9" w:rsidRPr="009B3D3D" w:rsidRDefault="008B6DA9" w:rsidP="00B653D7">
            <w:pPr>
              <w:rPr>
                <w:rFonts w:ascii="Times New Roman" w:hAnsi="Times New Roman"/>
                <w:b/>
                <w:smallCaps/>
                <w:color w:val="C00000"/>
                <w:spacing w:val="2"/>
                <w:sz w:val="16"/>
                <w:szCs w:val="16"/>
              </w:rPr>
            </w:pPr>
          </w:p>
        </w:tc>
        <w:tc>
          <w:tcPr>
            <w:tcW w:w="1588" w:type="pct"/>
            <w:shd w:val="clear" w:color="auto" w:fill="FFFFFF" w:themeFill="background1"/>
            <w:tcMar>
              <w:left w:w="29" w:type="dxa"/>
              <w:right w:w="29" w:type="dxa"/>
            </w:tcMar>
          </w:tcPr>
          <w:p w:rsidR="008B6DA9" w:rsidRPr="009B3D3D" w:rsidRDefault="008B6DA9" w:rsidP="00B653D7">
            <w:pPr>
              <w:jc w:val="right"/>
              <w:rPr>
                <w:rFonts w:ascii="Times New Roman" w:hAnsi="Times New Roman"/>
                <w:b/>
                <w:smallCaps/>
                <w:spacing w:val="2"/>
                <w:sz w:val="16"/>
                <w:szCs w:val="16"/>
              </w:rPr>
            </w:pPr>
            <w:r w:rsidRPr="009B3D3D">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8B6DA9" w:rsidRPr="009B3D3D" w:rsidRDefault="008B6DA9" w:rsidP="00B653D7">
            <w:pPr>
              <w:rPr>
                <w:rFonts w:ascii="Times New Roman" w:hAnsi="Times New Roman"/>
                <w:b/>
                <w:smallCaps/>
                <w:spacing w:val="2"/>
                <w:sz w:val="16"/>
                <w:szCs w:val="16"/>
              </w:rPr>
            </w:pPr>
          </w:p>
        </w:tc>
        <w:tc>
          <w:tcPr>
            <w:tcW w:w="1344" w:type="pct"/>
            <w:vMerge/>
            <w:shd w:val="clear" w:color="auto" w:fill="FFFFFF" w:themeFill="background1"/>
            <w:tcMar>
              <w:left w:w="29" w:type="dxa"/>
              <w:right w:w="29" w:type="dxa"/>
            </w:tcMar>
          </w:tcPr>
          <w:p w:rsidR="008B6DA9" w:rsidRPr="009B3D3D" w:rsidRDefault="008B6DA9" w:rsidP="00B653D7">
            <w:pPr>
              <w:rPr>
                <w:rFonts w:ascii="Times New Roman" w:hAnsi="Times New Roman"/>
                <w:b/>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hAnsi="Times New Roman"/>
                <w:smallCaps/>
                <w:spacing w:val="2"/>
                <w:sz w:val="16"/>
                <w:szCs w:val="16"/>
              </w:rPr>
            </w:pP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spacing w:val="2"/>
                <w:sz w:val="16"/>
                <w:szCs w:val="16"/>
              </w:rPr>
            </w:pPr>
          </w:p>
        </w:tc>
        <w:tc>
          <w:tcPr>
            <w:tcW w:w="1344" w:type="pct"/>
            <w:vMerge/>
            <w:shd w:val="clear" w:color="auto" w:fill="FFFFFF" w:themeFill="background1"/>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FE17C2" w:rsidTr="00B653D7">
        <w:trPr>
          <w:trHeight w:val="70"/>
        </w:trPr>
        <w:tc>
          <w:tcPr>
            <w:tcW w:w="3656" w:type="pct"/>
            <w:gridSpan w:val="4"/>
            <w:shd w:val="clear" w:color="auto" w:fill="FFFFFF" w:themeFill="background1"/>
            <w:tcMar>
              <w:left w:w="29" w:type="dxa"/>
              <w:right w:w="29" w:type="dxa"/>
            </w:tcMar>
          </w:tcPr>
          <w:p w:rsidR="008B6DA9" w:rsidRPr="00AC5768" w:rsidRDefault="008B6DA9" w:rsidP="00B653D7">
            <w:pPr>
              <w:rPr>
                <w:rFonts w:ascii="Times New Roman" w:hAnsi="Times New Roman"/>
                <w:smallCaps/>
                <w:spacing w:val="2"/>
                <w:sz w:val="16"/>
                <w:szCs w:val="16"/>
              </w:rPr>
            </w:pPr>
            <w:r w:rsidRPr="004B3A11">
              <w:rPr>
                <w:rFonts w:ascii="Times New Roman" w:hAnsi="Times New Roman"/>
                <w:b/>
                <w:bCs/>
                <w:iCs/>
                <w:sz w:val="20"/>
                <w:szCs w:val="20"/>
              </w:rPr>
              <w:t>Year 2 – under</w:t>
            </w:r>
            <w:r>
              <w:rPr>
                <w:rFonts w:ascii="Times New Roman" w:hAnsi="Times New Roman"/>
                <w:b/>
                <w:bCs/>
                <w:iCs/>
                <w:sz w:val="20"/>
                <w:szCs w:val="20"/>
              </w:rPr>
              <w:t>graduate</w:t>
            </w:r>
          </w:p>
        </w:tc>
        <w:tc>
          <w:tcPr>
            <w:tcW w:w="1344" w:type="pct"/>
            <w:vMerge w:val="restart"/>
            <w:shd w:val="clear" w:color="auto" w:fill="FFFFFF" w:themeFill="background1"/>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9C6229" w:rsidTr="00B653D7">
        <w:trPr>
          <w:trHeight w:val="70"/>
        </w:trPr>
        <w:tc>
          <w:tcPr>
            <w:tcW w:w="1682" w:type="pct"/>
            <w:shd w:val="clear" w:color="auto" w:fill="FFFFFF" w:themeFill="background1"/>
            <w:tcMar>
              <w:left w:w="29" w:type="dxa"/>
              <w:right w:w="29" w:type="dxa"/>
            </w:tcMar>
          </w:tcPr>
          <w:p w:rsidR="008B6DA9" w:rsidRPr="009C6229" w:rsidRDefault="008B6DA9" w:rsidP="00B653D7">
            <w:pPr>
              <w:contextualSpacing/>
              <w:rPr>
                <w:rFonts w:ascii="Times New Roman" w:hAnsi="Times New Roman"/>
                <w:b/>
                <w:caps/>
                <w:spacing w:val="2"/>
              </w:rPr>
            </w:pPr>
            <w:r w:rsidRPr="00B73E40">
              <w:rPr>
                <w:rFonts w:ascii="Times New Roman" w:hAnsi="Times New Roman"/>
                <w:b/>
                <w:iCs/>
                <w:color w:val="C00000"/>
                <w:sz w:val="20"/>
                <w:szCs w:val="20"/>
              </w:rPr>
              <w:t>Fall Semester 3</w:t>
            </w:r>
          </w:p>
        </w:tc>
        <w:tc>
          <w:tcPr>
            <w:tcW w:w="193" w:type="pct"/>
            <w:shd w:val="clear" w:color="auto" w:fill="FFFFFF" w:themeFill="background1"/>
            <w:tcMar>
              <w:left w:w="29" w:type="dxa"/>
              <w:right w:w="29" w:type="dxa"/>
            </w:tcMar>
          </w:tcPr>
          <w:p w:rsidR="008B6DA9" w:rsidRPr="009C6229" w:rsidRDefault="008B6DA9" w:rsidP="00B653D7">
            <w:pPr>
              <w:contextualSpacing/>
              <w:rPr>
                <w:rFonts w:ascii="Times New Roman" w:hAnsi="Times New Roman"/>
                <w:smallCaps/>
                <w:spacing w:val="2"/>
                <w:sz w:val="16"/>
                <w:szCs w:val="16"/>
              </w:rPr>
            </w:pPr>
            <w:r w:rsidRPr="009C6229">
              <w:rPr>
                <w:rFonts w:ascii="Times New Roman" w:eastAsia="SimSun" w:hAnsi="Times New Roman"/>
                <w:sz w:val="16"/>
                <w:szCs w:val="16"/>
              </w:rPr>
              <w:t>Crdt</w:t>
            </w:r>
          </w:p>
        </w:tc>
        <w:tc>
          <w:tcPr>
            <w:tcW w:w="1588" w:type="pct"/>
            <w:shd w:val="clear" w:color="auto" w:fill="FFFFFF" w:themeFill="background1"/>
            <w:tcMar>
              <w:left w:w="29" w:type="dxa"/>
              <w:right w:w="29" w:type="dxa"/>
            </w:tcMar>
          </w:tcPr>
          <w:p w:rsidR="008B6DA9" w:rsidRPr="009C6229" w:rsidRDefault="008B6DA9" w:rsidP="00B653D7">
            <w:pPr>
              <w:contextualSpacing/>
              <w:rPr>
                <w:rFonts w:ascii="Times New Roman" w:eastAsia="SimSun" w:hAnsi="Times New Roman"/>
                <w:b/>
                <w:caps/>
                <w:spacing w:val="2"/>
                <w:sz w:val="16"/>
                <w:szCs w:val="16"/>
              </w:rPr>
            </w:pPr>
            <w:r w:rsidRPr="00B73E40">
              <w:rPr>
                <w:rFonts w:ascii="Times New Roman" w:hAnsi="Times New Roman"/>
                <w:b/>
                <w:iCs/>
                <w:color w:val="C00000"/>
                <w:sz w:val="20"/>
                <w:szCs w:val="20"/>
              </w:rPr>
              <w:t>Spring Semester 4</w:t>
            </w:r>
          </w:p>
        </w:tc>
        <w:tc>
          <w:tcPr>
            <w:tcW w:w="193" w:type="pct"/>
            <w:shd w:val="clear" w:color="auto" w:fill="FFFFFF" w:themeFill="background1"/>
            <w:tcMar>
              <w:left w:w="29" w:type="dxa"/>
              <w:right w:w="29" w:type="dxa"/>
            </w:tcMar>
          </w:tcPr>
          <w:p w:rsidR="008B6DA9" w:rsidRPr="009C6229" w:rsidRDefault="008B6DA9" w:rsidP="00B653D7">
            <w:pPr>
              <w:contextualSpacing/>
              <w:rPr>
                <w:rFonts w:ascii="Times New Roman" w:hAnsi="Times New Roman"/>
                <w:smallCaps/>
                <w:spacing w:val="2"/>
                <w:sz w:val="16"/>
                <w:szCs w:val="16"/>
              </w:rPr>
            </w:pPr>
            <w:r w:rsidRPr="009C6229">
              <w:rPr>
                <w:rFonts w:ascii="Times New Roman" w:eastAsia="SimSun" w:hAnsi="Times New Roman"/>
                <w:sz w:val="16"/>
                <w:szCs w:val="16"/>
              </w:rPr>
              <w:t>Crdt</w:t>
            </w:r>
          </w:p>
        </w:tc>
        <w:tc>
          <w:tcPr>
            <w:tcW w:w="1344" w:type="pct"/>
            <w:vMerge/>
            <w:shd w:val="clear" w:color="auto" w:fill="EBEDED"/>
            <w:tcMar>
              <w:left w:w="29" w:type="dxa"/>
              <w:right w:w="29" w:type="dxa"/>
            </w:tcMar>
          </w:tcPr>
          <w:p w:rsidR="008B6DA9" w:rsidRPr="009C6229" w:rsidRDefault="008B6DA9" w:rsidP="00B653D7">
            <w:pPr>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8B6DA9" w:rsidRPr="00D85506" w:rsidRDefault="008B6DA9" w:rsidP="00B653D7">
            <w:pPr>
              <w:rPr>
                <w:rFonts w:ascii="Times New Roman" w:hAnsi="Times New Roman"/>
                <w:smallCaps/>
                <w:spacing w:val="2"/>
                <w:sz w:val="16"/>
                <w:szCs w:val="16"/>
                <w:u w:val="single"/>
              </w:rPr>
            </w:pPr>
          </w:p>
        </w:tc>
      </w:tr>
      <w:tr w:rsidR="008B6DA9" w:rsidRPr="009B3D3D" w:rsidTr="00B653D7">
        <w:trPr>
          <w:trHeight w:val="70"/>
        </w:trPr>
        <w:tc>
          <w:tcPr>
            <w:tcW w:w="1682" w:type="pct"/>
            <w:shd w:val="clear" w:color="auto" w:fill="FFFFFF" w:themeFill="background1"/>
            <w:tcMar>
              <w:left w:w="29" w:type="dxa"/>
              <w:right w:w="29" w:type="dxa"/>
            </w:tcMar>
          </w:tcPr>
          <w:p w:rsidR="008B6DA9" w:rsidRPr="009B3D3D" w:rsidRDefault="008B6DA9" w:rsidP="00B653D7">
            <w:pPr>
              <w:jc w:val="right"/>
              <w:rPr>
                <w:rFonts w:ascii="Times New Roman" w:eastAsia="SimSun" w:hAnsi="Times New Roman"/>
                <w:b/>
                <w:sz w:val="16"/>
                <w:szCs w:val="16"/>
              </w:rPr>
            </w:pPr>
            <w:r w:rsidRPr="009B3D3D">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8B6DA9" w:rsidRPr="009B3D3D" w:rsidRDefault="008B6DA9" w:rsidP="00B653D7">
            <w:pPr>
              <w:jc w:val="right"/>
              <w:rPr>
                <w:rFonts w:ascii="Times New Roman" w:eastAsia="SimSun" w:hAnsi="Times New Roman"/>
                <w:b/>
                <w:sz w:val="16"/>
                <w:szCs w:val="16"/>
              </w:rPr>
            </w:pPr>
          </w:p>
        </w:tc>
        <w:tc>
          <w:tcPr>
            <w:tcW w:w="1588" w:type="pct"/>
            <w:shd w:val="clear" w:color="auto" w:fill="FFFFFF" w:themeFill="background1"/>
            <w:tcMar>
              <w:left w:w="29" w:type="dxa"/>
              <w:right w:w="29" w:type="dxa"/>
            </w:tcMar>
          </w:tcPr>
          <w:p w:rsidR="008B6DA9" w:rsidRPr="009B3D3D" w:rsidRDefault="008B6DA9" w:rsidP="00B653D7">
            <w:pPr>
              <w:jc w:val="right"/>
              <w:rPr>
                <w:rFonts w:ascii="Times New Roman" w:eastAsia="SimSun" w:hAnsi="Times New Roman"/>
                <w:b/>
                <w:sz w:val="16"/>
                <w:szCs w:val="16"/>
              </w:rPr>
            </w:pPr>
            <w:r w:rsidRPr="009B3D3D">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8B6DA9" w:rsidRPr="009B3D3D" w:rsidRDefault="008B6DA9" w:rsidP="00B653D7">
            <w:pPr>
              <w:jc w:val="right"/>
              <w:rPr>
                <w:rFonts w:ascii="Times New Roman" w:eastAsia="SimSun" w:hAnsi="Times New Roman"/>
                <w:b/>
                <w:sz w:val="16"/>
                <w:szCs w:val="16"/>
              </w:rPr>
            </w:pPr>
          </w:p>
        </w:tc>
        <w:tc>
          <w:tcPr>
            <w:tcW w:w="1344" w:type="pct"/>
            <w:vMerge/>
            <w:shd w:val="clear" w:color="auto" w:fill="EBEDED"/>
            <w:tcMar>
              <w:left w:w="29" w:type="dxa"/>
              <w:right w:w="29" w:type="dxa"/>
            </w:tcMar>
          </w:tcPr>
          <w:p w:rsidR="008B6DA9" w:rsidRPr="009B3D3D" w:rsidRDefault="008B6DA9" w:rsidP="00B653D7">
            <w:pPr>
              <w:jc w:val="right"/>
              <w:rPr>
                <w:rFonts w:ascii="Times New Roman" w:eastAsia="SimSun" w:hAnsi="Times New Roman"/>
                <w:b/>
                <w:sz w:val="16"/>
                <w:szCs w:val="16"/>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jc w:val="right"/>
              <w:rPr>
                <w:rFonts w:ascii="Times New Roman" w:eastAsia="SimSun" w:hAnsi="Times New Roman"/>
                <w:sz w:val="16"/>
                <w:szCs w:val="16"/>
              </w:rPr>
            </w:pP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jc w:val="right"/>
              <w:rPr>
                <w:rFonts w:ascii="Times New Roman" w:eastAsia="SimSun" w:hAnsi="Times New Roman"/>
                <w:sz w:val="16"/>
                <w:szCs w:val="16"/>
              </w:rPr>
            </w:pP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spacing w:val="2"/>
                <w:sz w:val="16"/>
                <w:szCs w:val="16"/>
              </w:rPr>
            </w:pPr>
          </w:p>
        </w:tc>
        <w:tc>
          <w:tcPr>
            <w:tcW w:w="1344" w:type="pct"/>
            <w:vMerge/>
            <w:shd w:val="clear" w:color="auto" w:fill="EBEDED"/>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FE17C2" w:rsidTr="00B653D7">
        <w:trPr>
          <w:trHeight w:val="70"/>
        </w:trPr>
        <w:tc>
          <w:tcPr>
            <w:tcW w:w="3656" w:type="pct"/>
            <w:gridSpan w:val="4"/>
            <w:shd w:val="clear" w:color="auto" w:fill="FFFFFF" w:themeFill="background1"/>
            <w:tcMar>
              <w:left w:w="29" w:type="dxa"/>
              <w:right w:w="29" w:type="dxa"/>
            </w:tcMar>
          </w:tcPr>
          <w:p w:rsidR="008B6DA9" w:rsidRPr="00AC5768" w:rsidRDefault="008B6DA9" w:rsidP="00B653D7">
            <w:pPr>
              <w:rPr>
                <w:rFonts w:ascii="Times New Roman" w:hAnsi="Times New Roman"/>
                <w:smallCaps/>
                <w:spacing w:val="2"/>
                <w:sz w:val="16"/>
                <w:szCs w:val="16"/>
              </w:rPr>
            </w:pPr>
            <w:r w:rsidRPr="004B3A11">
              <w:rPr>
                <w:rFonts w:ascii="Times New Roman" w:hAnsi="Times New Roman"/>
                <w:b/>
                <w:bCs/>
                <w:iCs/>
                <w:sz w:val="20"/>
                <w:szCs w:val="20"/>
              </w:rPr>
              <w:t>Year 3 – under</w:t>
            </w:r>
            <w:r>
              <w:rPr>
                <w:rFonts w:ascii="Times New Roman" w:hAnsi="Times New Roman"/>
                <w:b/>
                <w:bCs/>
                <w:iCs/>
                <w:sz w:val="20"/>
                <w:szCs w:val="20"/>
              </w:rPr>
              <w:t>graduate</w:t>
            </w:r>
          </w:p>
        </w:tc>
        <w:tc>
          <w:tcPr>
            <w:tcW w:w="1344" w:type="pct"/>
            <w:vMerge/>
            <w:shd w:val="clear" w:color="auto" w:fill="EBEDED"/>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9C6229" w:rsidTr="00B653D7">
        <w:trPr>
          <w:trHeight w:val="70"/>
        </w:trPr>
        <w:tc>
          <w:tcPr>
            <w:tcW w:w="1682" w:type="pct"/>
            <w:shd w:val="clear" w:color="auto" w:fill="FFFFFF" w:themeFill="background1"/>
            <w:tcMar>
              <w:left w:w="29" w:type="dxa"/>
              <w:right w:w="29" w:type="dxa"/>
            </w:tcMar>
          </w:tcPr>
          <w:p w:rsidR="008B6DA9" w:rsidRPr="009C6229" w:rsidRDefault="008B6DA9" w:rsidP="00B653D7">
            <w:pPr>
              <w:contextualSpacing/>
              <w:rPr>
                <w:rFonts w:ascii="Times New Roman" w:hAnsi="Times New Roman"/>
                <w:b/>
                <w:caps/>
                <w:spacing w:val="2"/>
              </w:rPr>
            </w:pPr>
            <w:r w:rsidRPr="00B73E40">
              <w:rPr>
                <w:rFonts w:ascii="Times New Roman" w:hAnsi="Times New Roman"/>
                <w:b/>
                <w:iCs/>
                <w:color w:val="C00000"/>
                <w:sz w:val="20"/>
                <w:szCs w:val="20"/>
              </w:rPr>
              <w:t>Fall Semester 5</w:t>
            </w:r>
          </w:p>
        </w:tc>
        <w:tc>
          <w:tcPr>
            <w:tcW w:w="193" w:type="pct"/>
            <w:shd w:val="clear" w:color="auto" w:fill="FFFFFF" w:themeFill="background1"/>
            <w:tcMar>
              <w:left w:w="29" w:type="dxa"/>
              <w:right w:w="29" w:type="dxa"/>
            </w:tcMar>
          </w:tcPr>
          <w:p w:rsidR="008B6DA9" w:rsidRPr="009C6229" w:rsidRDefault="008B6DA9" w:rsidP="00B653D7">
            <w:pPr>
              <w:contextualSpacing/>
              <w:rPr>
                <w:rFonts w:ascii="Times New Roman" w:hAnsi="Times New Roman"/>
                <w:smallCaps/>
                <w:spacing w:val="2"/>
                <w:sz w:val="16"/>
                <w:szCs w:val="16"/>
              </w:rPr>
            </w:pPr>
            <w:r w:rsidRPr="009C6229">
              <w:rPr>
                <w:rFonts w:ascii="Times New Roman" w:eastAsia="SimSun" w:hAnsi="Times New Roman"/>
                <w:sz w:val="16"/>
                <w:szCs w:val="16"/>
              </w:rPr>
              <w:t>Crdt</w:t>
            </w:r>
          </w:p>
        </w:tc>
        <w:tc>
          <w:tcPr>
            <w:tcW w:w="1588" w:type="pct"/>
            <w:shd w:val="clear" w:color="auto" w:fill="FFFFFF" w:themeFill="background1"/>
            <w:tcMar>
              <w:left w:w="29" w:type="dxa"/>
              <w:right w:w="29" w:type="dxa"/>
            </w:tcMar>
          </w:tcPr>
          <w:p w:rsidR="008B6DA9" w:rsidRPr="009C6229" w:rsidRDefault="008B6DA9" w:rsidP="00B653D7">
            <w:pPr>
              <w:contextualSpacing/>
              <w:rPr>
                <w:rFonts w:ascii="Times New Roman" w:eastAsia="SimSun" w:hAnsi="Times New Roman"/>
                <w:b/>
                <w:caps/>
                <w:spacing w:val="2"/>
                <w:sz w:val="16"/>
                <w:szCs w:val="16"/>
              </w:rPr>
            </w:pPr>
            <w:r w:rsidRPr="00B73E40">
              <w:rPr>
                <w:rFonts w:ascii="Times New Roman" w:hAnsi="Times New Roman"/>
                <w:b/>
                <w:iCs/>
                <w:color w:val="C00000"/>
                <w:sz w:val="20"/>
                <w:szCs w:val="20"/>
              </w:rPr>
              <w:t>Spring Semester 6</w:t>
            </w:r>
          </w:p>
        </w:tc>
        <w:tc>
          <w:tcPr>
            <w:tcW w:w="193" w:type="pct"/>
            <w:shd w:val="clear" w:color="auto" w:fill="FFFFFF" w:themeFill="background1"/>
            <w:tcMar>
              <w:left w:w="29" w:type="dxa"/>
              <w:right w:w="29" w:type="dxa"/>
            </w:tcMar>
          </w:tcPr>
          <w:p w:rsidR="008B6DA9" w:rsidRPr="009C6229" w:rsidRDefault="008B6DA9" w:rsidP="00B653D7">
            <w:pPr>
              <w:contextualSpacing/>
              <w:rPr>
                <w:rFonts w:ascii="Times New Roman" w:hAnsi="Times New Roman"/>
                <w:smallCaps/>
                <w:spacing w:val="2"/>
                <w:sz w:val="16"/>
                <w:szCs w:val="16"/>
              </w:rPr>
            </w:pPr>
            <w:r w:rsidRPr="009C6229">
              <w:rPr>
                <w:rFonts w:ascii="Times New Roman" w:eastAsia="SimSun" w:hAnsi="Times New Roman"/>
                <w:sz w:val="16"/>
                <w:szCs w:val="16"/>
              </w:rPr>
              <w:t>Crdt</w:t>
            </w:r>
          </w:p>
        </w:tc>
        <w:tc>
          <w:tcPr>
            <w:tcW w:w="1344" w:type="pct"/>
            <w:vMerge/>
            <w:shd w:val="clear" w:color="auto" w:fill="EBEDED"/>
            <w:tcMar>
              <w:left w:w="29" w:type="dxa"/>
              <w:right w:w="29" w:type="dxa"/>
            </w:tcMar>
          </w:tcPr>
          <w:p w:rsidR="008B6DA9" w:rsidRPr="009C6229" w:rsidRDefault="008B6DA9" w:rsidP="00B653D7">
            <w:pPr>
              <w:jc w:val="right"/>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lastRenderedPageBreak/>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8B6DA9" w:rsidRPr="00AC5768" w:rsidRDefault="008B6DA9" w:rsidP="00B653D7">
            <w:pPr>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9B3D3D" w:rsidTr="00B653D7">
        <w:trPr>
          <w:trHeight w:val="70"/>
        </w:trPr>
        <w:tc>
          <w:tcPr>
            <w:tcW w:w="1682" w:type="pct"/>
            <w:shd w:val="clear" w:color="auto" w:fill="FFFFFF" w:themeFill="background1"/>
            <w:tcMar>
              <w:left w:w="29" w:type="dxa"/>
              <w:right w:w="29" w:type="dxa"/>
            </w:tcMar>
          </w:tcPr>
          <w:p w:rsidR="008B6DA9" w:rsidRPr="009B3D3D" w:rsidRDefault="008B6DA9" w:rsidP="00B653D7">
            <w:pPr>
              <w:jc w:val="right"/>
              <w:rPr>
                <w:rFonts w:ascii="Times New Roman" w:eastAsia="SimSun" w:hAnsi="Times New Roman"/>
                <w:b/>
                <w:sz w:val="16"/>
                <w:szCs w:val="16"/>
              </w:rPr>
            </w:pPr>
            <w:r w:rsidRPr="009B3D3D">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8B6DA9" w:rsidRPr="009B3D3D" w:rsidRDefault="008B6DA9" w:rsidP="00B653D7">
            <w:pPr>
              <w:jc w:val="right"/>
              <w:rPr>
                <w:rFonts w:ascii="Times New Roman" w:eastAsia="SimSun" w:hAnsi="Times New Roman"/>
                <w:b/>
                <w:sz w:val="16"/>
                <w:szCs w:val="16"/>
              </w:rPr>
            </w:pPr>
          </w:p>
        </w:tc>
        <w:tc>
          <w:tcPr>
            <w:tcW w:w="1588" w:type="pct"/>
            <w:shd w:val="clear" w:color="auto" w:fill="FFFFFF" w:themeFill="background1"/>
            <w:tcMar>
              <w:left w:w="29" w:type="dxa"/>
              <w:right w:w="29" w:type="dxa"/>
            </w:tcMar>
          </w:tcPr>
          <w:p w:rsidR="008B6DA9" w:rsidRPr="009B3D3D" w:rsidRDefault="008B6DA9" w:rsidP="00B653D7">
            <w:pPr>
              <w:jc w:val="right"/>
              <w:rPr>
                <w:rFonts w:ascii="Times New Roman" w:eastAsia="SimSun" w:hAnsi="Times New Roman"/>
                <w:b/>
                <w:sz w:val="16"/>
                <w:szCs w:val="16"/>
              </w:rPr>
            </w:pPr>
            <w:r w:rsidRPr="009B3D3D">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8B6DA9" w:rsidRPr="009B3D3D" w:rsidRDefault="008B6DA9" w:rsidP="00B653D7">
            <w:pPr>
              <w:jc w:val="right"/>
              <w:rPr>
                <w:rFonts w:ascii="Times New Roman" w:eastAsia="SimSun" w:hAnsi="Times New Roman"/>
                <w:b/>
                <w:sz w:val="16"/>
                <w:szCs w:val="16"/>
              </w:rPr>
            </w:pPr>
          </w:p>
        </w:tc>
        <w:tc>
          <w:tcPr>
            <w:tcW w:w="1344" w:type="pct"/>
            <w:vMerge/>
            <w:shd w:val="clear" w:color="auto" w:fill="EBEDED"/>
            <w:tcMar>
              <w:left w:w="29" w:type="dxa"/>
              <w:right w:w="29" w:type="dxa"/>
            </w:tcMar>
          </w:tcPr>
          <w:p w:rsidR="008B6DA9" w:rsidRPr="009B3D3D" w:rsidRDefault="008B6DA9" w:rsidP="00B653D7">
            <w:pPr>
              <w:jc w:val="right"/>
              <w:rPr>
                <w:rFonts w:ascii="Times New Roman" w:eastAsia="SimSun" w:hAnsi="Times New Roman"/>
                <w:b/>
                <w:sz w:val="16"/>
                <w:szCs w:val="16"/>
              </w:rPr>
            </w:pPr>
          </w:p>
        </w:tc>
      </w:tr>
      <w:tr w:rsidR="008B6DA9" w:rsidRPr="00FE17C2" w:rsidTr="00B653D7">
        <w:trPr>
          <w:trHeight w:val="70"/>
        </w:trPr>
        <w:tc>
          <w:tcPr>
            <w:tcW w:w="1682" w:type="pct"/>
            <w:tcBorders>
              <w:bottom w:val="single" w:sz="4" w:space="0" w:color="auto"/>
            </w:tcBorders>
            <w:shd w:val="clear" w:color="auto" w:fill="FFFFFF" w:themeFill="background1"/>
            <w:tcMar>
              <w:left w:w="29" w:type="dxa"/>
              <w:right w:w="29" w:type="dxa"/>
            </w:tcMar>
          </w:tcPr>
          <w:p w:rsidR="008B6DA9" w:rsidRPr="00AC5768" w:rsidRDefault="008B6DA9" w:rsidP="00B653D7">
            <w:pPr>
              <w:jc w:val="right"/>
              <w:rPr>
                <w:rFonts w:ascii="Times New Roman" w:eastAsia="SimSun" w:hAnsi="Times New Roman"/>
                <w:sz w:val="16"/>
                <w:szCs w:val="16"/>
              </w:rPr>
            </w:pPr>
          </w:p>
        </w:tc>
        <w:tc>
          <w:tcPr>
            <w:tcW w:w="193" w:type="pct"/>
            <w:tcBorders>
              <w:bottom w:val="single" w:sz="4" w:space="0" w:color="auto"/>
            </w:tcBorders>
            <w:shd w:val="clear" w:color="auto" w:fill="FFFFFF" w:themeFill="background1"/>
            <w:tcMar>
              <w:left w:w="29" w:type="dxa"/>
              <w:right w:w="29" w:type="dxa"/>
            </w:tcMar>
          </w:tcPr>
          <w:p w:rsidR="008B6DA9" w:rsidRPr="00AC5768" w:rsidRDefault="008B6DA9" w:rsidP="00B653D7">
            <w:pPr>
              <w:rPr>
                <w:rFonts w:ascii="Times New Roman" w:hAnsi="Times New Roman"/>
                <w:smallCaps/>
                <w:color w:val="C00000"/>
                <w:spacing w:val="2"/>
                <w:sz w:val="16"/>
                <w:szCs w:val="16"/>
              </w:rPr>
            </w:pPr>
          </w:p>
        </w:tc>
        <w:tc>
          <w:tcPr>
            <w:tcW w:w="1588" w:type="pct"/>
            <w:tcBorders>
              <w:bottom w:val="single" w:sz="4" w:space="0" w:color="auto"/>
            </w:tcBorders>
            <w:shd w:val="clear" w:color="auto" w:fill="FFFFFF" w:themeFill="background1"/>
            <w:tcMar>
              <w:left w:w="29" w:type="dxa"/>
              <w:right w:w="29" w:type="dxa"/>
            </w:tcMar>
          </w:tcPr>
          <w:p w:rsidR="008B6DA9" w:rsidRPr="00AC5768" w:rsidRDefault="008B6DA9" w:rsidP="00B653D7">
            <w:pPr>
              <w:jc w:val="right"/>
              <w:rPr>
                <w:rFonts w:ascii="Times New Roman" w:eastAsia="SimSun" w:hAnsi="Times New Roman"/>
                <w:sz w:val="16"/>
                <w:szCs w:val="16"/>
              </w:rPr>
            </w:pPr>
          </w:p>
        </w:tc>
        <w:tc>
          <w:tcPr>
            <w:tcW w:w="193" w:type="pct"/>
            <w:tcBorders>
              <w:bottom w:val="single" w:sz="4" w:space="0" w:color="auto"/>
            </w:tcBorders>
            <w:shd w:val="clear" w:color="auto" w:fill="FFFFFF" w:themeFill="background1"/>
            <w:tcMar>
              <w:left w:w="29" w:type="dxa"/>
              <w:right w:w="29" w:type="dxa"/>
            </w:tcMar>
          </w:tcPr>
          <w:p w:rsidR="008B6DA9" w:rsidRPr="00AC5768" w:rsidRDefault="008B6DA9" w:rsidP="00B653D7">
            <w:pPr>
              <w:rPr>
                <w:rFonts w:ascii="Times New Roman" w:hAnsi="Times New Roman"/>
                <w:smallCaps/>
                <w:spacing w:val="2"/>
                <w:sz w:val="16"/>
                <w:szCs w:val="16"/>
              </w:rPr>
            </w:pPr>
          </w:p>
        </w:tc>
        <w:tc>
          <w:tcPr>
            <w:tcW w:w="1344" w:type="pct"/>
            <w:vMerge/>
            <w:tcBorders>
              <w:bottom w:val="single" w:sz="4" w:space="0" w:color="auto"/>
            </w:tcBorders>
            <w:shd w:val="clear" w:color="auto" w:fill="EBEDED"/>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4B3A11" w:rsidTr="00B653D7">
        <w:trPr>
          <w:trHeight w:val="274"/>
        </w:trPr>
        <w:tc>
          <w:tcPr>
            <w:tcW w:w="3656" w:type="pct"/>
            <w:gridSpan w:val="4"/>
            <w:tcBorders>
              <w:top w:val="single" w:sz="4" w:space="0" w:color="auto"/>
              <w:left w:val="single" w:sz="4" w:space="0" w:color="auto"/>
              <w:bottom w:val="single" w:sz="4" w:space="0" w:color="auto"/>
              <w:right w:val="single" w:sz="4" w:space="0" w:color="auto"/>
            </w:tcBorders>
            <w:shd w:val="clear" w:color="auto" w:fill="000000" w:themeFill="text1"/>
            <w:tcMar>
              <w:left w:w="29" w:type="dxa"/>
              <w:right w:w="29" w:type="dxa"/>
            </w:tcMar>
          </w:tcPr>
          <w:p w:rsidR="008B6DA9" w:rsidRPr="004B3A11" w:rsidRDefault="008B6DA9" w:rsidP="00B653D7">
            <w:pPr>
              <w:rPr>
                <w:rFonts w:ascii="Times New Roman" w:hAnsi="Times New Roman"/>
                <w:b/>
                <w:smallCaps/>
                <w:color w:val="FFFFFF" w:themeColor="background1"/>
                <w:spacing w:val="2"/>
                <w:sz w:val="4"/>
                <w:szCs w:val="4"/>
              </w:rPr>
            </w:pPr>
          </w:p>
        </w:tc>
        <w:tc>
          <w:tcPr>
            <w:tcW w:w="1344" w:type="pct"/>
            <w:tcBorders>
              <w:top w:val="single" w:sz="4" w:space="0" w:color="auto"/>
              <w:left w:val="single" w:sz="4" w:space="0" w:color="auto"/>
              <w:bottom w:val="single" w:sz="4" w:space="0" w:color="auto"/>
              <w:right w:val="single" w:sz="4" w:space="0" w:color="auto"/>
            </w:tcBorders>
            <w:shd w:val="clear" w:color="auto" w:fill="000000" w:themeFill="text1"/>
            <w:tcMar>
              <w:left w:w="29" w:type="dxa"/>
              <w:right w:w="29" w:type="dxa"/>
            </w:tcMar>
          </w:tcPr>
          <w:p w:rsidR="008B6DA9" w:rsidRPr="004B3A11" w:rsidRDefault="008B6DA9" w:rsidP="00B653D7">
            <w:pPr>
              <w:rPr>
                <w:rFonts w:ascii="Times New Roman" w:hAnsi="Times New Roman"/>
                <w:b/>
                <w:bCs/>
                <w:iCs/>
                <w:color w:val="FFFFFF" w:themeColor="background1"/>
                <w:sz w:val="4"/>
                <w:szCs w:val="4"/>
              </w:rPr>
            </w:pPr>
          </w:p>
        </w:tc>
      </w:tr>
      <w:tr w:rsidR="008B6DA9" w:rsidRPr="00FE17C2" w:rsidTr="00B653D7">
        <w:trPr>
          <w:trHeight w:val="70"/>
        </w:trPr>
        <w:tc>
          <w:tcPr>
            <w:tcW w:w="3656" w:type="pct"/>
            <w:gridSpan w:val="4"/>
            <w:tcBorders>
              <w:top w:val="single" w:sz="4" w:space="0" w:color="auto"/>
            </w:tcBorders>
            <w:shd w:val="clear" w:color="auto" w:fill="auto"/>
            <w:tcMar>
              <w:left w:w="29" w:type="dxa"/>
              <w:right w:w="29" w:type="dxa"/>
            </w:tcMar>
          </w:tcPr>
          <w:p w:rsidR="008B6DA9" w:rsidRPr="004B3A11" w:rsidRDefault="008B6DA9" w:rsidP="00B653D7">
            <w:pPr>
              <w:rPr>
                <w:rFonts w:ascii="Times New Roman" w:hAnsi="Times New Roman"/>
                <w:b/>
                <w:bCs/>
                <w:iCs/>
                <w:sz w:val="20"/>
                <w:szCs w:val="20"/>
              </w:rPr>
            </w:pPr>
            <w:r w:rsidRPr="00B73E40">
              <w:rPr>
                <w:rFonts w:ascii="Times New Roman" w:hAnsi="Times New Roman"/>
                <w:b/>
                <w:bCs/>
                <w:iCs/>
                <w:color w:val="0070C0"/>
                <w:sz w:val="20"/>
                <w:szCs w:val="20"/>
              </w:rPr>
              <w:t>ARIZONA STATE UNIVERSITY (ASU)</w:t>
            </w:r>
          </w:p>
        </w:tc>
        <w:tc>
          <w:tcPr>
            <w:tcW w:w="1344" w:type="pct"/>
            <w:tcBorders>
              <w:top w:val="single" w:sz="4" w:space="0" w:color="auto"/>
              <w:bottom w:val="single" w:sz="4" w:space="0" w:color="auto"/>
            </w:tcBorders>
            <w:shd w:val="clear" w:color="auto" w:fill="auto"/>
            <w:tcMar>
              <w:left w:w="29" w:type="dxa"/>
              <w:right w:w="29" w:type="dxa"/>
            </w:tcMar>
          </w:tcPr>
          <w:p w:rsidR="008B6DA9" w:rsidRPr="009B3D3D" w:rsidRDefault="008B6DA9" w:rsidP="00B653D7">
            <w:pPr>
              <w:rPr>
                <w:rFonts w:ascii="Times New Roman" w:hAnsi="Times New Roman"/>
                <w:smallCaps/>
                <w:color w:val="0070C0"/>
                <w:spacing w:val="2"/>
                <w:sz w:val="16"/>
                <w:szCs w:val="16"/>
                <w:u w:val="single"/>
              </w:rPr>
            </w:pPr>
            <w:r w:rsidRPr="00B73E40">
              <w:rPr>
                <w:rFonts w:ascii="Times New Roman" w:hAnsi="Times New Roman"/>
                <w:smallCaps/>
                <w:spacing w:val="2"/>
                <w:sz w:val="16"/>
                <w:szCs w:val="16"/>
              </w:rPr>
              <w:t>N</w:t>
            </w:r>
            <w:r w:rsidRPr="00B73E40">
              <w:rPr>
                <w:rFonts w:ascii="Times New Roman" w:hAnsi="Times New Roman"/>
                <w:spacing w:val="2"/>
                <w:sz w:val="16"/>
                <w:szCs w:val="16"/>
              </w:rPr>
              <w:t>otes for advisors, pre-requirements, descriptions…</w:t>
            </w:r>
          </w:p>
        </w:tc>
      </w:tr>
      <w:tr w:rsidR="008B6DA9" w:rsidRPr="00FE17C2" w:rsidTr="00B653D7">
        <w:trPr>
          <w:trHeight w:val="70"/>
        </w:trPr>
        <w:tc>
          <w:tcPr>
            <w:tcW w:w="3656" w:type="pct"/>
            <w:gridSpan w:val="4"/>
            <w:tcBorders>
              <w:right w:val="single" w:sz="4" w:space="0" w:color="auto"/>
            </w:tcBorders>
            <w:shd w:val="clear" w:color="auto" w:fill="auto"/>
            <w:tcMar>
              <w:left w:w="29" w:type="dxa"/>
              <w:right w:w="29" w:type="dxa"/>
            </w:tcMar>
          </w:tcPr>
          <w:p w:rsidR="008B6DA9" w:rsidRPr="004B3A11" w:rsidRDefault="008B6DA9" w:rsidP="00B653D7">
            <w:pPr>
              <w:rPr>
                <w:rFonts w:ascii="Times New Roman" w:hAnsi="Times New Roman"/>
                <w:b/>
                <w:bCs/>
                <w:iCs/>
                <w:sz w:val="20"/>
                <w:szCs w:val="20"/>
              </w:rPr>
            </w:pPr>
            <w:r w:rsidRPr="004B3A11">
              <w:rPr>
                <w:rFonts w:ascii="Times New Roman" w:hAnsi="Times New Roman"/>
                <w:b/>
                <w:bCs/>
                <w:iCs/>
                <w:sz w:val="20"/>
                <w:szCs w:val="20"/>
              </w:rPr>
              <w:t>Year 4 – under</w:t>
            </w:r>
            <w:r>
              <w:rPr>
                <w:rFonts w:ascii="Times New Roman" w:hAnsi="Times New Roman"/>
                <w:b/>
                <w:bCs/>
                <w:iCs/>
                <w:sz w:val="20"/>
                <w:szCs w:val="20"/>
              </w:rPr>
              <w:t>graduate</w:t>
            </w:r>
          </w:p>
        </w:tc>
        <w:tc>
          <w:tcPr>
            <w:tcW w:w="1344" w:type="pct"/>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9C6229" w:rsidTr="00B653D7">
        <w:trPr>
          <w:trHeight w:val="70"/>
        </w:trPr>
        <w:tc>
          <w:tcPr>
            <w:tcW w:w="1682" w:type="pct"/>
            <w:shd w:val="clear" w:color="auto" w:fill="auto"/>
            <w:tcMar>
              <w:left w:w="29" w:type="dxa"/>
              <w:right w:w="29" w:type="dxa"/>
            </w:tcMar>
          </w:tcPr>
          <w:p w:rsidR="008B6DA9" w:rsidRPr="009C6229" w:rsidRDefault="008B6DA9" w:rsidP="00B653D7">
            <w:pPr>
              <w:contextualSpacing/>
              <w:rPr>
                <w:rFonts w:ascii="Times New Roman" w:hAnsi="Times New Roman"/>
                <w:b/>
                <w:caps/>
                <w:spacing w:val="2"/>
              </w:rPr>
            </w:pPr>
            <w:r w:rsidRPr="00B73E40">
              <w:rPr>
                <w:rFonts w:ascii="Times New Roman" w:hAnsi="Times New Roman"/>
                <w:b/>
                <w:iCs/>
                <w:color w:val="0070C0"/>
                <w:sz w:val="20"/>
                <w:szCs w:val="20"/>
              </w:rPr>
              <w:t>Fall Semester 7</w:t>
            </w:r>
          </w:p>
        </w:tc>
        <w:tc>
          <w:tcPr>
            <w:tcW w:w="193" w:type="pct"/>
            <w:shd w:val="clear" w:color="auto" w:fill="auto"/>
            <w:tcMar>
              <w:left w:w="29" w:type="dxa"/>
              <w:right w:w="29" w:type="dxa"/>
            </w:tcMar>
          </w:tcPr>
          <w:p w:rsidR="008B6DA9" w:rsidRPr="009C6229" w:rsidRDefault="008B6DA9" w:rsidP="00B653D7">
            <w:pPr>
              <w:contextualSpacing/>
              <w:rPr>
                <w:rFonts w:ascii="Times New Roman" w:hAnsi="Times New Roman"/>
                <w:smallCaps/>
                <w:spacing w:val="2"/>
                <w:sz w:val="16"/>
                <w:szCs w:val="16"/>
              </w:rPr>
            </w:pPr>
            <w:r w:rsidRPr="009C6229">
              <w:rPr>
                <w:rFonts w:ascii="Times New Roman" w:eastAsia="SimSun" w:hAnsi="Times New Roman"/>
                <w:sz w:val="16"/>
                <w:szCs w:val="16"/>
              </w:rPr>
              <w:t>Crdt</w:t>
            </w:r>
          </w:p>
        </w:tc>
        <w:tc>
          <w:tcPr>
            <w:tcW w:w="1588" w:type="pct"/>
            <w:shd w:val="clear" w:color="auto" w:fill="auto"/>
            <w:tcMar>
              <w:left w:w="29" w:type="dxa"/>
              <w:right w:w="29" w:type="dxa"/>
            </w:tcMar>
          </w:tcPr>
          <w:p w:rsidR="008B6DA9" w:rsidRPr="009C6229" w:rsidRDefault="008B6DA9" w:rsidP="00B653D7">
            <w:pPr>
              <w:contextualSpacing/>
              <w:rPr>
                <w:rFonts w:ascii="Times New Roman" w:eastAsia="SimSun" w:hAnsi="Times New Roman"/>
                <w:b/>
                <w:caps/>
                <w:spacing w:val="2"/>
                <w:sz w:val="16"/>
                <w:szCs w:val="16"/>
              </w:rPr>
            </w:pPr>
            <w:r w:rsidRPr="00B73E40">
              <w:rPr>
                <w:rFonts w:ascii="Times New Roman" w:hAnsi="Times New Roman"/>
                <w:b/>
                <w:iCs/>
                <w:color w:val="0070C0"/>
                <w:sz w:val="20"/>
                <w:szCs w:val="20"/>
              </w:rPr>
              <w:t>Spring Semester 8</w:t>
            </w:r>
          </w:p>
        </w:tc>
        <w:tc>
          <w:tcPr>
            <w:tcW w:w="193" w:type="pct"/>
            <w:tcBorders>
              <w:right w:val="single" w:sz="4" w:space="0" w:color="auto"/>
            </w:tcBorders>
            <w:shd w:val="clear" w:color="auto" w:fill="auto"/>
            <w:tcMar>
              <w:left w:w="29" w:type="dxa"/>
              <w:right w:w="29" w:type="dxa"/>
            </w:tcMar>
          </w:tcPr>
          <w:p w:rsidR="008B6DA9" w:rsidRPr="009C6229" w:rsidRDefault="008B6DA9" w:rsidP="00B653D7">
            <w:pPr>
              <w:contextualSpacing/>
              <w:rPr>
                <w:rFonts w:ascii="Times New Roman" w:hAnsi="Times New Roman"/>
                <w:smallCaps/>
                <w:spacing w:val="2"/>
                <w:sz w:val="16"/>
                <w:szCs w:val="16"/>
              </w:rPr>
            </w:pPr>
            <w:r w:rsidRPr="009C6229">
              <w:rPr>
                <w:rFonts w:ascii="Times New Roman" w:eastAsia="SimSun" w:hAnsi="Times New Roman"/>
                <w:sz w:val="16"/>
                <w:szCs w:val="16"/>
              </w:rPr>
              <w:t>Crdt</w:t>
            </w: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9C6229" w:rsidRDefault="008B6DA9" w:rsidP="00B653D7">
            <w:pPr>
              <w:jc w:val="right"/>
              <w:rPr>
                <w:rFonts w:ascii="Times New Roman" w:hAnsi="Times New Roman"/>
                <w:smallCaps/>
                <w:color w:val="595959" w:themeColor="text1" w:themeTint="A6"/>
                <w:spacing w:val="2"/>
                <w:sz w:val="16"/>
                <w:szCs w:val="16"/>
                <w:u w:val="single"/>
              </w:rPr>
            </w:pPr>
          </w:p>
        </w:tc>
      </w:tr>
      <w:tr w:rsidR="008B6DA9" w:rsidRPr="00FE17C2" w:rsidTr="00B653D7">
        <w:trPr>
          <w:trHeight w:val="70"/>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shd w:val="clear" w:color="auto" w:fill="auto"/>
            <w:tcMar>
              <w:left w:w="29" w:type="dxa"/>
              <w:right w:w="29" w:type="dxa"/>
            </w:tcMar>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8B6DA9" w:rsidRPr="009B3D3D" w:rsidRDefault="008B6DA9" w:rsidP="00B653D7">
            <w:pPr>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Mar>
              <w:left w:w="29" w:type="dxa"/>
              <w:right w:w="29" w:type="dxa"/>
            </w:tcMar>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FE17C2" w:rsidTr="00B653D7">
        <w:trPr>
          <w:trHeight w:val="70"/>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shd w:val="clear" w:color="auto" w:fill="auto"/>
            <w:tcMar>
              <w:left w:w="29" w:type="dxa"/>
              <w:right w:w="29" w:type="dxa"/>
            </w:tcMar>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8B6DA9" w:rsidRPr="009B3D3D" w:rsidRDefault="008B6DA9" w:rsidP="00B653D7">
            <w:pPr>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Mar>
              <w:left w:w="29" w:type="dxa"/>
              <w:right w:w="29" w:type="dxa"/>
            </w:tcMar>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FE17C2" w:rsidTr="00B653D7">
        <w:trPr>
          <w:trHeight w:val="70"/>
        </w:trPr>
        <w:tc>
          <w:tcPr>
            <w:tcW w:w="1682" w:type="pct"/>
            <w:tcBorders>
              <w:bottom w:val="single" w:sz="4" w:space="0" w:color="auto"/>
            </w:tcBorders>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bottom w:val="single" w:sz="4" w:space="0" w:color="auto"/>
            </w:tcBorders>
            <w:shd w:val="clear" w:color="auto" w:fill="auto"/>
            <w:tcMar>
              <w:left w:w="29" w:type="dxa"/>
              <w:right w:w="29" w:type="dxa"/>
            </w:tcMar>
          </w:tcPr>
          <w:p w:rsidR="008B6DA9" w:rsidRPr="009B3D3D" w:rsidRDefault="008B6DA9" w:rsidP="00B653D7">
            <w:pPr>
              <w:rPr>
                <w:rFonts w:ascii="Times New Roman" w:hAnsi="Times New Roman"/>
                <w:smallCaps/>
                <w:color w:val="0070C0"/>
                <w:spacing w:val="2"/>
                <w:sz w:val="16"/>
                <w:szCs w:val="16"/>
              </w:rPr>
            </w:pPr>
          </w:p>
        </w:tc>
        <w:tc>
          <w:tcPr>
            <w:tcW w:w="1588" w:type="pct"/>
            <w:tcBorders>
              <w:bottom w:val="single" w:sz="4" w:space="0" w:color="auto"/>
            </w:tcBorders>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bottom w:val="single" w:sz="4" w:space="0" w:color="auto"/>
              <w:right w:val="single" w:sz="4" w:space="0" w:color="auto"/>
            </w:tcBorders>
            <w:shd w:val="clear" w:color="auto" w:fill="auto"/>
            <w:tcMar>
              <w:left w:w="29" w:type="dxa"/>
              <w:right w:w="29" w:type="dxa"/>
            </w:tcMar>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D85506" w:rsidRDefault="008B6DA9" w:rsidP="00B653D7">
            <w:pPr>
              <w:jc w:val="right"/>
              <w:rPr>
                <w:rFonts w:ascii="Times New Roman" w:hAnsi="Times New Roman"/>
                <w:smallCaps/>
                <w:spacing w:val="2"/>
                <w:sz w:val="16"/>
                <w:szCs w:val="16"/>
                <w:u w:val="single"/>
              </w:rPr>
            </w:pPr>
          </w:p>
        </w:tc>
      </w:tr>
      <w:tr w:rsidR="008B6DA9" w:rsidRPr="00FE17C2" w:rsidTr="00B653D7">
        <w:trPr>
          <w:trHeight w:val="70"/>
        </w:trPr>
        <w:tc>
          <w:tcPr>
            <w:tcW w:w="1682"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5531ED" w:rsidRDefault="008B6DA9" w:rsidP="00B653D7">
            <w:pPr>
              <w:jc w:val="right"/>
              <w:rPr>
                <w:rFonts w:ascii="Times New Roman" w:eastAsia="SimSun" w:hAnsi="Times New Roman"/>
                <w:b/>
                <w:color w:val="C00000"/>
                <w:sz w:val="16"/>
                <w:szCs w:val="16"/>
              </w:rPr>
            </w:pPr>
            <w:r w:rsidRPr="005531ED">
              <w:rPr>
                <w:rFonts w:ascii="Times New Roman" w:eastAsia="SimSun" w:hAnsi="Times New Roman"/>
                <w:b/>
                <w:sz w:val="16"/>
                <w:szCs w:val="16"/>
              </w:rPr>
              <w:t>Total Credits:</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5531ED" w:rsidRDefault="008B6DA9" w:rsidP="00B653D7">
            <w:pPr>
              <w:rPr>
                <w:rFonts w:ascii="Times New Roman" w:hAnsi="Times New Roman"/>
                <w:b/>
                <w:smallCaps/>
                <w:color w:val="C00000"/>
                <w:spacing w:val="2"/>
                <w:sz w:val="16"/>
                <w:szCs w:val="16"/>
              </w:rPr>
            </w:pPr>
          </w:p>
        </w:tc>
        <w:tc>
          <w:tcPr>
            <w:tcW w:w="158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5531ED" w:rsidRDefault="008B6DA9" w:rsidP="00B653D7">
            <w:pPr>
              <w:jc w:val="right"/>
              <w:rPr>
                <w:rFonts w:ascii="Times New Roman" w:hAnsi="Times New Roman"/>
                <w:b/>
                <w:smallCaps/>
                <w:spacing w:val="2"/>
                <w:sz w:val="16"/>
                <w:szCs w:val="16"/>
              </w:rPr>
            </w:pPr>
            <w:r w:rsidRPr="005531ED">
              <w:rPr>
                <w:rFonts w:ascii="Times New Roman" w:eastAsia="SimSun" w:hAnsi="Times New Roman"/>
                <w:b/>
                <w:sz w:val="16"/>
                <w:szCs w:val="16"/>
              </w:rPr>
              <w:t>Total Credits:</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5531ED" w:rsidRDefault="008B6DA9" w:rsidP="00B653D7">
            <w:pPr>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70"/>
        </w:trPr>
        <w:tc>
          <w:tcPr>
            <w:tcW w:w="1682"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5531ED" w:rsidRDefault="008B6DA9" w:rsidP="00B653D7">
            <w:pPr>
              <w:jc w:val="right"/>
              <w:rPr>
                <w:rFonts w:ascii="Times New Roman" w:eastAsia="SimSun" w:hAnsi="Times New Roman"/>
                <w:b/>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5531ED" w:rsidRDefault="008B6DA9" w:rsidP="00B653D7">
            <w:pPr>
              <w:rPr>
                <w:rFonts w:ascii="Times New Roman" w:hAnsi="Times New Roman"/>
                <w:b/>
                <w:smallCaps/>
                <w:color w:val="C00000"/>
                <w:spacing w:val="2"/>
                <w:sz w:val="16"/>
                <w:szCs w:val="16"/>
              </w:rPr>
            </w:pPr>
          </w:p>
        </w:tc>
        <w:tc>
          <w:tcPr>
            <w:tcW w:w="158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5531ED" w:rsidRDefault="008B6DA9" w:rsidP="00B653D7">
            <w:pPr>
              <w:jc w:val="right"/>
              <w:rPr>
                <w:rFonts w:ascii="Times New Roman" w:eastAsia="SimSun" w:hAnsi="Times New Roman"/>
                <w:b/>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5531ED" w:rsidRDefault="008B6DA9" w:rsidP="00B653D7">
            <w:pPr>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70"/>
        </w:trPr>
        <w:tc>
          <w:tcPr>
            <w:tcW w:w="1682"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5531ED" w:rsidRDefault="008B6DA9" w:rsidP="00B653D7">
            <w:pPr>
              <w:jc w:val="right"/>
              <w:rPr>
                <w:rFonts w:ascii="Times New Roman" w:eastAsia="SimSun" w:hAnsi="Times New Roman"/>
                <w:b/>
                <w:sz w:val="16"/>
                <w:szCs w:val="16"/>
              </w:rPr>
            </w:pPr>
            <w:r w:rsidRPr="005531ED">
              <w:rPr>
                <w:rFonts w:ascii="Times New Roman" w:eastAsia="SimSun" w:hAnsi="Times New Roman"/>
                <w:b/>
                <w:sz w:val="16"/>
                <w:szCs w:val="16"/>
              </w:rPr>
              <w:t>TOTAL PROGRAM CREDITS:</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5531ED" w:rsidRDefault="008B6DA9" w:rsidP="00B653D7">
            <w:pPr>
              <w:rPr>
                <w:rFonts w:ascii="Times New Roman" w:hAnsi="Times New Roman"/>
                <w:b/>
                <w:smallCaps/>
                <w:color w:val="C00000"/>
                <w:spacing w:val="2"/>
                <w:sz w:val="16"/>
                <w:szCs w:val="16"/>
              </w:rPr>
            </w:pPr>
          </w:p>
        </w:tc>
        <w:tc>
          <w:tcPr>
            <w:tcW w:w="158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5531ED" w:rsidRDefault="008B6DA9" w:rsidP="00B653D7">
            <w:pPr>
              <w:jc w:val="right"/>
              <w:rPr>
                <w:rFonts w:ascii="Times New Roman" w:eastAsia="SimSun" w:hAnsi="Times New Roman"/>
                <w:b/>
                <w:sz w:val="16"/>
                <w:szCs w:val="16"/>
              </w:rPr>
            </w:pPr>
            <w:r w:rsidRPr="005531ED">
              <w:rPr>
                <w:rFonts w:ascii="Times New Roman" w:eastAsia="SimSun" w:hAnsi="Times New Roman"/>
                <w:b/>
                <w:sz w:val="16"/>
                <w:szCs w:val="16"/>
              </w:rPr>
              <w:t>TOTAL PROGRAM CREDITS:</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5531ED" w:rsidRDefault="008B6DA9" w:rsidP="00B653D7">
            <w:pPr>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9B3D3D" w:rsidTr="00B653D7">
        <w:trPr>
          <w:trHeight w:val="65"/>
        </w:trPr>
        <w:tc>
          <w:tcPr>
            <w:tcW w:w="3656" w:type="pct"/>
            <w:gridSpan w:val="4"/>
            <w:tcBorders>
              <w:top w:val="single" w:sz="4" w:space="0" w:color="auto"/>
              <w:right w:val="single" w:sz="4" w:space="0" w:color="auto"/>
            </w:tcBorders>
            <w:shd w:val="clear" w:color="auto" w:fill="595959" w:themeFill="text1" w:themeFillTint="A6"/>
            <w:tcMar>
              <w:left w:w="29" w:type="dxa"/>
              <w:right w:w="29" w:type="dxa"/>
            </w:tcMar>
          </w:tcPr>
          <w:p w:rsidR="008B6DA9" w:rsidRPr="009B3D3D" w:rsidRDefault="008B6DA9" w:rsidP="00B653D7">
            <w:pPr>
              <w:rPr>
                <w:rFonts w:ascii="Times New Roman" w:hAnsi="Times New Roman"/>
                <w:b/>
                <w:caps/>
                <w:spacing w:val="2"/>
                <w:sz w:val="4"/>
                <w:szCs w:val="4"/>
              </w:rPr>
            </w:pPr>
          </w:p>
        </w:tc>
        <w:tc>
          <w:tcPr>
            <w:tcW w:w="1344" w:type="pct"/>
            <w:tcBorders>
              <w:top w:val="single" w:sz="4" w:space="0" w:color="auto"/>
              <w:left w:val="single" w:sz="4" w:space="0" w:color="auto"/>
              <w:bottom w:val="single" w:sz="4" w:space="0" w:color="auto"/>
              <w:right w:val="single" w:sz="4" w:space="0" w:color="auto"/>
            </w:tcBorders>
            <w:shd w:val="clear" w:color="auto" w:fill="595959" w:themeFill="text1" w:themeFillTint="A6"/>
            <w:tcMar>
              <w:left w:w="29" w:type="dxa"/>
              <w:right w:w="29" w:type="dxa"/>
            </w:tcMar>
          </w:tcPr>
          <w:p w:rsidR="008B6DA9" w:rsidRPr="009B3D3D" w:rsidRDefault="008B6DA9" w:rsidP="00B653D7">
            <w:pPr>
              <w:rPr>
                <w:rFonts w:ascii="Times New Roman" w:hAnsi="Times New Roman"/>
                <w:smallCaps/>
                <w:color w:val="0070C0"/>
                <w:spacing w:val="2"/>
                <w:sz w:val="4"/>
                <w:szCs w:val="4"/>
              </w:rPr>
            </w:pPr>
          </w:p>
        </w:tc>
      </w:tr>
      <w:tr w:rsidR="008B6DA9" w:rsidRPr="009B3D3D" w:rsidTr="00B653D7">
        <w:trPr>
          <w:trHeight w:val="197"/>
        </w:trPr>
        <w:tc>
          <w:tcPr>
            <w:tcW w:w="3656" w:type="pct"/>
            <w:gridSpan w:val="4"/>
            <w:tcBorders>
              <w:top w:val="single" w:sz="4" w:space="0" w:color="auto"/>
              <w:right w:val="single" w:sz="4" w:space="0" w:color="auto"/>
            </w:tcBorders>
            <w:shd w:val="clear" w:color="auto" w:fill="auto"/>
            <w:tcMar>
              <w:left w:w="29" w:type="dxa"/>
              <w:right w:w="29" w:type="dxa"/>
            </w:tcMar>
          </w:tcPr>
          <w:p w:rsidR="008B6DA9" w:rsidRPr="00AC5768" w:rsidRDefault="008B6DA9" w:rsidP="00B653D7">
            <w:pPr>
              <w:rPr>
                <w:rFonts w:ascii="Times New Roman" w:hAnsi="Times New Roman"/>
                <w:b/>
                <w:caps/>
                <w:spacing w:val="2"/>
              </w:rPr>
            </w:pPr>
            <w:r w:rsidRPr="004B3A11">
              <w:rPr>
                <w:rFonts w:ascii="Times New Roman" w:hAnsi="Times New Roman"/>
                <w:b/>
                <w:bCs/>
                <w:iCs/>
                <w:sz w:val="20"/>
                <w:szCs w:val="20"/>
              </w:rPr>
              <w:t>Year 1 –</w:t>
            </w:r>
            <w:r>
              <w:rPr>
                <w:rFonts w:ascii="Times New Roman" w:hAnsi="Times New Roman"/>
                <w:b/>
                <w:bCs/>
                <w:iCs/>
                <w:sz w:val="20"/>
                <w:szCs w:val="20"/>
              </w:rPr>
              <w:t xml:space="preserve"> graduate</w:t>
            </w:r>
          </w:p>
        </w:tc>
        <w:tc>
          <w:tcPr>
            <w:tcW w:w="1344"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9B3D3D" w:rsidRDefault="008B6DA9" w:rsidP="00B653D7">
            <w:pPr>
              <w:rPr>
                <w:rFonts w:ascii="Times New Roman" w:hAnsi="Times New Roman"/>
                <w:b/>
                <w:caps/>
                <w:spacing w:val="2"/>
              </w:rPr>
            </w:pPr>
          </w:p>
        </w:tc>
      </w:tr>
      <w:tr w:rsidR="008B6DA9" w:rsidRPr="009C6229" w:rsidTr="00B653D7">
        <w:trPr>
          <w:trHeight w:val="157"/>
        </w:trPr>
        <w:tc>
          <w:tcPr>
            <w:tcW w:w="1682" w:type="pct"/>
            <w:shd w:val="clear" w:color="auto" w:fill="auto"/>
            <w:tcMar>
              <w:left w:w="29" w:type="dxa"/>
              <w:right w:w="29" w:type="dxa"/>
            </w:tcMar>
          </w:tcPr>
          <w:p w:rsidR="008B6DA9" w:rsidRPr="009C6229" w:rsidRDefault="008B6DA9" w:rsidP="00B653D7">
            <w:pPr>
              <w:contextualSpacing/>
              <w:rPr>
                <w:rFonts w:ascii="Times New Roman" w:hAnsi="Times New Roman"/>
                <w:b/>
                <w:caps/>
                <w:spacing w:val="2"/>
              </w:rPr>
            </w:pPr>
            <w:r w:rsidRPr="00B73E40">
              <w:rPr>
                <w:rFonts w:ascii="Times New Roman" w:hAnsi="Times New Roman"/>
                <w:b/>
                <w:iCs/>
                <w:color w:val="0070C0"/>
                <w:sz w:val="20"/>
                <w:szCs w:val="20"/>
              </w:rPr>
              <w:t>Fall Semester 1</w:t>
            </w:r>
          </w:p>
        </w:tc>
        <w:tc>
          <w:tcPr>
            <w:tcW w:w="193" w:type="pct"/>
            <w:shd w:val="clear" w:color="auto" w:fill="auto"/>
          </w:tcPr>
          <w:p w:rsidR="008B6DA9" w:rsidRPr="009C6229" w:rsidRDefault="008B6DA9" w:rsidP="00B653D7">
            <w:pPr>
              <w:contextualSpacing/>
              <w:rPr>
                <w:rFonts w:ascii="Times New Roman" w:hAnsi="Times New Roman"/>
                <w:smallCaps/>
                <w:spacing w:val="2"/>
                <w:sz w:val="16"/>
                <w:szCs w:val="16"/>
              </w:rPr>
            </w:pPr>
            <w:r w:rsidRPr="009C6229">
              <w:rPr>
                <w:rFonts w:ascii="Times New Roman" w:eastAsia="SimSun" w:hAnsi="Times New Roman"/>
                <w:sz w:val="16"/>
                <w:szCs w:val="16"/>
              </w:rPr>
              <w:t>Crdt</w:t>
            </w:r>
          </w:p>
        </w:tc>
        <w:tc>
          <w:tcPr>
            <w:tcW w:w="1588" w:type="pct"/>
            <w:shd w:val="clear" w:color="auto" w:fill="auto"/>
          </w:tcPr>
          <w:p w:rsidR="008B6DA9" w:rsidRPr="009C6229" w:rsidRDefault="008B6DA9" w:rsidP="00B653D7">
            <w:pPr>
              <w:contextualSpacing/>
              <w:rPr>
                <w:rFonts w:ascii="Times New Roman" w:eastAsia="SimSun" w:hAnsi="Times New Roman"/>
                <w:b/>
                <w:caps/>
                <w:spacing w:val="2"/>
                <w:sz w:val="16"/>
                <w:szCs w:val="16"/>
              </w:rPr>
            </w:pPr>
            <w:r w:rsidRPr="00B73E40">
              <w:rPr>
                <w:rFonts w:ascii="Times New Roman" w:hAnsi="Times New Roman"/>
                <w:b/>
                <w:iCs/>
                <w:color w:val="0070C0"/>
                <w:sz w:val="20"/>
                <w:szCs w:val="20"/>
              </w:rPr>
              <w:t>Spring Semester 2</w:t>
            </w:r>
          </w:p>
        </w:tc>
        <w:tc>
          <w:tcPr>
            <w:tcW w:w="193" w:type="pct"/>
            <w:tcBorders>
              <w:right w:val="single" w:sz="4" w:space="0" w:color="auto"/>
            </w:tcBorders>
            <w:shd w:val="clear" w:color="auto" w:fill="auto"/>
          </w:tcPr>
          <w:p w:rsidR="008B6DA9" w:rsidRPr="009C6229" w:rsidRDefault="008B6DA9" w:rsidP="00B653D7">
            <w:pPr>
              <w:contextualSpacing/>
              <w:rPr>
                <w:rFonts w:ascii="Times New Roman" w:hAnsi="Times New Roman"/>
                <w:smallCaps/>
                <w:spacing w:val="2"/>
                <w:sz w:val="16"/>
                <w:szCs w:val="16"/>
              </w:rPr>
            </w:pPr>
            <w:r w:rsidRPr="009C6229">
              <w:rPr>
                <w:rFonts w:ascii="Times New Roman" w:eastAsia="SimSun" w:hAnsi="Times New Roman"/>
                <w:sz w:val="16"/>
                <w:szCs w:val="16"/>
              </w:rPr>
              <w:t>Crdt</w:t>
            </w:r>
          </w:p>
        </w:tc>
        <w:tc>
          <w:tcPr>
            <w:tcW w:w="1344" w:type="pct"/>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8B6DA9" w:rsidRPr="00B73E40" w:rsidRDefault="008B6DA9" w:rsidP="008B6DA9">
            <w:pPr>
              <w:pStyle w:val="ListParagraph"/>
              <w:numPr>
                <w:ilvl w:val="0"/>
                <w:numId w:val="33"/>
              </w:numPr>
              <w:ind w:left="152" w:hanging="152"/>
              <w:rPr>
                <w:rFonts w:ascii="Times New Roman" w:hAnsi="Times New Roman"/>
                <w:iCs/>
                <w:color w:val="0070C0"/>
                <w:sz w:val="16"/>
                <w:szCs w:val="16"/>
              </w:rPr>
            </w:pPr>
            <w:r w:rsidRPr="00B73E40">
              <w:rPr>
                <w:rFonts w:ascii="Times New Roman" w:hAnsi="Times New Roman"/>
                <w:iCs/>
                <w:color w:val="0070C0"/>
                <w:sz w:val="16"/>
                <w:szCs w:val="16"/>
              </w:rPr>
              <w:t xml:space="preserve">400 level completed at ASU must be approved by the partner university since students will be receiving their bachelor degree from their home institution. </w:t>
            </w:r>
          </w:p>
          <w:p w:rsidR="008B6DA9" w:rsidRPr="00B73E40" w:rsidRDefault="008B6DA9" w:rsidP="00B653D7">
            <w:pPr>
              <w:pStyle w:val="ListParagraph"/>
              <w:ind w:left="152" w:hanging="152"/>
              <w:rPr>
                <w:rFonts w:ascii="Times New Roman" w:hAnsi="Times New Roman"/>
                <w:iCs/>
                <w:color w:val="0070C0"/>
                <w:sz w:val="16"/>
                <w:szCs w:val="16"/>
              </w:rPr>
            </w:pPr>
          </w:p>
          <w:p w:rsidR="008B6DA9" w:rsidRPr="00B73E40" w:rsidRDefault="008B6DA9" w:rsidP="008B6DA9">
            <w:pPr>
              <w:pStyle w:val="ListParagraph"/>
              <w:numPr>
                <w:ilvl w:val="0"/>
                <w:numId w:val="33"/>
              </w:numPr>
              <w:ind w:left="152" w:hanging="152"/>
              <w:rPr>
                <w:rFonts w:ascii="Times New Roman" w:hAnsi="Times New Roman"/>
                <w:iCs/>
                <w:color w:val="0070C0"/>
                <w:sz w:val="16"/>
                <w:szCs w:val="16"/>
              </w:rPr>
            </w:pPr>
            <w:r w:rsidRPr="00B73E40">
              <w:rPr>
                <w:rFonts w:ascii="Times New Roman" w:hAnsi="Times New Roman"/>
                <w:iCs/>
                <w:color w:val="0070C0"/>
                <w:sz w:val="16"/>
                <w:szCs w:val="16"/>
              </w:rPr>
              <w:t>500 level courses will be used towards ASU's graduate programs.</w:t>
            </w:r>
          </w:p>
          <w:p w:rsidR="008B6DA9" w:rsidRPr="00B73E40" w:rsidRDefault="008B6DA9" w:rsidP="00B653D7">
            <w:pPr>
              <w:ind w:left="152" w:hanging="152"/>
              <w:rPr>
                <w:rFonts w:ascii="Times New Roman" w:hAnsi="Times New Roman"/>
                <w:smallCaps/>
                <w:color w:val="0070C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5531ED" w:rsidRDefault="008B6DA9" w:rsidP="00B653D7">
            <w:pPr>
              <w:jc w:val="right"/>
              <w:rPr>
                <w:rFonts w:ascii="Times New Roman" w:eastAsia="SimSun" w:hAnsi="Times New Roman"/>
                <w:b/>
                <w:color w:val="C00000"/>
                <w:sz w:val="16"/>
                <w:szCs w:val="16"/>
              </w:rPr>
            </w:pPr>
            <w:r w:rsidRPr="005531ED">
              <w:rPr>
                <w:rFonts w:ascii="Times New Roman" w:eastAsia="SimSun" w:hAnsi="Times New Roman"/>
                <w:b/>
                <w:sz w:val="16"/>
                <w:szCs w:val="16"/>
              </w:rPr>
              <w:t>Total Credits:</w:t>
            </w:r>
          </w:p>
        </w:tc>
        <w:tc>
          <w:tcPr>
            <w:tcW w:w="193" w:type="pct"/>
            <w:shd w:val="clear" w:color="auto" w:fill="auto"/>
          </w:tcPr>
          <w:p w:rsidR="008B6DA9" w:rsidRPr="005531ED" w:rsidRDefault="008B6DA9" w:rsidP="00B653D7">
            <w:pPr>
              <w:rPr>
                <w:rFonts w:ascii="Times New Roman" w:hAnsi="Times New Roman"/>
                <w:b/>
                <w:smallCaps/>
                <w:color w:val="C00000"/>
                <w:spacing w:val="2"/>
                <w:sz w:val="16"/>
                <w:szCs w:val="16"/>
              </w:rPr>
            </w:pPr>
          </w:p>
        </w:tc>
        <w:tc>
          <w:tcPr>
            <w:tcW w:w="1588" w:type="pct"/>
            <w:shd w:val="clear" w:color="auto" w:fill="auto"/>
          </w:tcPr>
          <w:p w:rsidR="008B6DA9" w:rsidRPr="005531ED" w:rsidRDefault="008B6DA9" w:rsidP="00B653D7">
            <w:pPr>
              <w:jc w:val="right"/>
              <w:rPr>
                <w:rFonts w:ascii="Times New Roman" w:hAnsi="Times New Roman"/>
                <w:b/>
                <w:smallCaps/>
                <w:spacing w:val="2"/>
                <w:sz w:val="16"/>
                <w:szCs w:val="16"/>
              </w:rPr>
            </w:pPr>
            <w:r w:rsidRPr="005531ED">
              <w:rPr>
                <w:rFonts w:ascii="Times New Roman" w:eastAsia="SimSun" w:hAnsi="Times New Roman"/>
                <w:b/>
                <w:sz w:val="16"/>
                <w:szCs w:val="16"/>
              </w:rPr>
              <w:t>Total Credits:</w:t>
            </w: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9B3D3D" w:rsidRDefault="008B6DA9" w:rsidP="00B653D7">
            <w:pPr>
              <w:rPr>
                <w:rFonts w:ascii="Times New Roman" w:eastAsia="SimSun" w:hAnsi="Times New Roman"/>
                <w:color w:val="0070C0"/>
                <w:sz w:val="16"/>
                <w:szCs w:val="16"/>
              </w:rPr>
            </w:pPr>
          </w:p>
        </w:tc>
        <w:tc>
          <w:tcPr>
            <w:tcW w:w="193" w:type="pct"/>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588" w:type="pct"/>
            <w:shd w:val="clear" w:color="auto" w:fill="auto"/>
          </w:tcPr>
          <w:p w:rsidR="008B6DA9" w:rsidRPr="009B3D3D" w:rsidRDefault="008B6DA9" w:rsidP="00B653D7">
            <w:pPr>
              <w:rPr>
                <w:rFonts w:ascii="Times New Roman" w:eastAsia="SimSun" w:hAnsi="Times New Roman"/>
                <w:color w:val="0070C0"/>
                <w:sz w:val="16"/>
                <w:szCs w:val="16"/>
              </w:rPr>
            </w:pPr>
          </w:p>
        </w:tc>
        <w:tc>
          <w:tcPr>
            <w:tcW w:w="193" w:type="pct"/>
            <w:tcBorders>
              <w:right w:val="single" w:sz="4" w:space="0" w:color="auto"/>
            </w:tcBorders>
            <w:shd w:val="clear" w:color="auto" w:fill="auto"/>
          </w:tcPr>
          <w:p w:rsidR="008B6DA9" w:rsidRPr="009B3D3D" w:rsidRDefault="008B6DA9" w:rsidP="00B653D7">
            <w:pPr>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FE17C2" w:rsidTr="00B653D7">
        <w:trPr>
          <w:trHeight w:val="157"/>
        </w:trPr>
        <w:tc>
          <w:tcPr>
            <w:tcW w:w="1682" w:type="pct"/>
            <w:shd w:val="clear" w:color="auto" w:fill="auto"/>
            <w:tcMar>
              <w:left w:w="29" w:type="dxa"/>
              <w:right w:w="29" w:type="dxa"/>
            </w:tcMar>
          </w:tcPr>
          <w:p w:rsidR="008B6DA9" w:rsidRPr="005531ED" w:rsidRDefault="008B6DA9" w:rsidP="00B653D7">
            <w:pPr>
              <w:jc w:val="right"/>
              <w:rPr>
                <w:rFonts w:ascii="Times New Roman" w:eastAsia="SimSun" w:hAnsi="Times New Roman"/>
                <w:b/>
                <w:sz w:val="16"/>
                <w:szCs w:val="16"/>
              </w:rPr>
            </w:pPr>
          </w:p>
        </w:tc>
        <w:tc>
          <w:tcPr>
            <w:tcW w:w="193" w:type="pct"/>
            <w:shd w:val="clear" w:color="auto" w:fill="auto"/>
          </w:tcPr>
          <w:p w:rsidR="008B6DA9" w:rsidRPr="005531ED" w:rsidRDefault="008B6DA9" w:rsidP="00B653D7">
            <w:pPr>
              <w:rPr>
                <w:rFonts w:ascii="Times New Roman" w:hAnsi="Times New Roman"/>
                <w:b/>
                <w:smallCaps/>
                <w:color w:val="C00000"/>
                <w:spacing w:val="2"/>
                <w:sz w:val="16"/>
                <w:szCs w:val="16"/>
              </w:rPr>
            </w:pPr>
          </w:p>
        </w:tc>
        <w:tc>
          <w:tcPr>
            <w:tcW w:w="1588" w:type="pct"/>
            <w:shd w:val="clear" w:color="auto" w:fill="auto"/>
          </w:tcPr>
          <w:p w:rsidR="008B6DA9" w:rsidRPr="005531ED" w:rsidRDefault="008B6DA9" w:rsidP="00B653D7">
            <w:pPr>
              <w:jc w:val="right"/>
              <w:rPr>
                <w:rFonts w:ascii="Times New Roman" w:eastAsia="SimSun" w:hAnsi="Times New Roman"/>
                <w:b/>
                <w:sz w:val="16"/>
                <w:szCs w:val="16"/>
              </w:rPr>
            </w:pPr>
            <w:r w:rsidRPr="005531ED">
              <w:rPr>
                <w:rFonts w:ascii="Times New Roman" w:eastAsia="SimSun" w:hAnsi="Times New Roman"/>
                <w:b/>
                <w:sz w:val="16"/>
                <w:szCs w:val="16"/>
              </w:rPr>
              <w:t>TOTAL PROGRAM CREDITS:</w:t>
            </w:r>
          </w:p>
        </w:tc>
        <w:tc>
          <w:tcPr>
            <w:tcW w:w="193" w:type="pct"/>
            <w:tcBorders>
              <w:right w:val="single" w:sz="4" w:space="0" w:color="auto"/>
            </w:tcBorders>
            <w:shd w:val="clear" w:color="auto" w:fill="auto"/>
          </w:tcPr>
          <w:p w:rsidR="008B6DA9" w:rsidRPr="005531ED" w:rsidRDefault="008B6DA9" w:rsidP="00B653D7">
            <w:pPr>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D85506" w:rsidRDefault="008B6DA9" w:rsidP="00B653D7">
            <w:pPr>
              <w:rPr>
                <w:rFonts w:ascii="Times New Roman" w:hAnsi="Times New Roman"/>
                <w:smallCaps/>
                <w:color w:val="C00000"/>
                <w:spacing w:val="2"/>
                <w:sz w:val="16"/>
                <w:szCs w:val="16"/>
                <w:u w:val="single"/>
              </w:rPr>
            </w:pPr>
          </w:p>
        </w:tc>
      </w:tr>
      <w:tr w:rsidR="008B6DA9" w:rsidRPr="005531ED" w:rsidTr="00B653D7">
        <w:trPr>
          <w:trHeight w:val="157"/>
        </w:trPr>
        <w:tc>
          <w:tcPr>
            <w:tcW w:w="1682" w:type="pct"/>
            <w:shd w:val="clear" w:color="auto" w:fill="auto"/>
            <w:tcMar>
              <w:left w:w="29" w:type="dxa"/>
              <w:right w:w="29" w:type="dxa"/>
            </w:tcMar>
          </w:tcPr>
          <w:p w:rsidR="008B6DA9" w:rsidRPr="005531ED" w:rsidRDefault="008B6DA9" w:rsidP="00B653D7">
            <w:pPr>
              <w:jc w:val="right"/>
              <w:rPr>
                <w:rFonts w:ascii="Times New Roman" w:eastAsia="SimSun" w:hAnsi="Times New Roman"/>
                <w:b/>
                <w:color w:val="C00000"/>
                <w:sz w:val="16"/>
                <w:szCs w:val="16"/>
              </w:rPr>
            </w:pPr>
          </w:p>
        </w:tc>
        <w:tc>
          <w:tcPr>
            <w:tcW w:w="193" w:type="pct"/>
            <w:shd w:val="clear" w:color="auto" w:fill="auto"/>
          </w:tcPr>
          <w:p w:rsidR="008B6DA9" w:rsidRPr="005531ED" w:rsidRDefault="008B6DA9" w:rsidP="00B653D7">
            <w:pPr>
              <w:rPr>
                <w:rFonts w:ascii="Times New Roman" w:hAnsi="Times New Roman"/>
                <w:b/>
                <w:smallCaps/>
                <w:color w:val="C00000"/>
                <w:spacing w:val="2"/>
                <w:sz w:val="16"/>
                <w:szCs w:val="16"/>
              </w:rPr>
            </w:pPr>
          </w:p>
        </w:tc>
        <w:tc>
          <w:tcPr>
            <w:tcW w:w="1588" w:type="pct"/>
            <w:shd w:val="clear" w:color="auto" w:fill="auto"/>
          </w:tcPr>
          <w:p w:rsidR="008B6DA9" w:rsidRPr="005531ED" w:rsidRDefault="008B6DA9" w:rsidP="00B653D7">
            <w:pPr>
              <w:jc w:val="right"/>
              <w:rPr>
                <w:rFonts w:ascii="Times New Roman" w:hAnsi="Times New Roman"/>
                <w:b/>
                <w:smallCaps/>
                <w:spacing w:val="2"/>
                <w:sz w:val="16"/>
                <w:szCs w:val="16"/>
              </w:rPr>
            </w:pPr>
          </w:p>
        </w:tc>
        <w:tc>
          <w:tcPr>
            <w:tcW w:w="193" w:type="pct"/>
            <w:tcBorders>
              <w:right w:val="single" w:sz="4" w:space="0" w:color="auto"/>
            </w:tcBorders>
            <w:shd w:val="clear" w:color="auto" w:fill="auto"/>
          </w:tcPr>
          <w:p w:rsidR="008B6DA9" w:rsidRPr="005531ED" w:rsidRDefault="008B6DA9" w:rsidP="00B653D7">
            <w:pPr>
              <w:rPr>
                <w:rFonts w:ascii="Times New Roman" w:hAnsi="Times New Roman"/>
                <w:b/>
                <w:smallCaps/>
                <w:color w:val="C00000"/>
                <w:spacing w:val="2"/>
                <w:sz w:val="16"/>
                <w:szCs w:val="16"/>
                <w:u w:val="single"/>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8B6DA9" w:rsidRPr="005531ED" w:rsidRDefault="008B6DA9" w:rsidP="00B653D7">
            <w:pPr>
              <w:rPr>
                <w:rFonts w:ascii="Times New Roman" w:hAnsi="Times New Roman"/>
                <w:b/>
                <w:smallCaps/>
                <w:color w:val="C00000"/>
                <w:spacing w:val="2"/>
                <w:sz w:val="16"/>
                <w:szCs w:val="16"/>
                <w:u w:val="single"/>
              </w:rPr>
            </w:pPr>
          </w:p>
        </w:tc>
      </w:tr>
    </w:tbl>
    <w:p w:rsidR="008B6DA9" w:rsidRPr="005531ED" w:rsidRDefault="008B6DA9" w:rsidP="008B6DA9">
      <w:pPr>
        <w:rPr>
          <w:b/>
        </w:rPr>
      </w:pPr>
    </w:p>
    <w:p w:rsidR="004F3856" w:rsidRDefault="00135C91" w:rsidP="00135C91">
      <w:pPr>
        <w:contextualSpacing/>
        <w:rPr>
          <w:rFonts w:ascii="Times New Roman" w:hAnsi="Times New Roman"/>
          <w:b/>
          <w:iCs/>
          <w:caps/>
          <w:color w:val="000000"/>
          <w:u w:val="single"/>
        </w:rPr>
      </w:pPr>
      <w:r w:rsidRPr="003937A2">
        <w:rPr>
          <w:rFonts w:ascii="Times New Roman" w:hAnsi="Times New Roman"/>
          <w:b/>
          <w:iCs/>
          <w:caps/>
          <w:color w:val="000000"/>
          <w:u w:val="single"/>
        </w:rPr>
        <w:t>Discipli</w:t>
      </w:r>
      <w:r>
        <w:rPr>
          <w:rFonts w:ascii="Times New Roman" w:hAnsi="Times New Roman"/>
          <w:b/>
          <w:iCs/>
          <w:caps/>
          <w:color w:val="000000"/>
          <w:u w:val="single"/>
        </w:rPr>
        <w:t>ne-Specific Course Descriptions</w:t>
      </w:r>
    </w:p>
    <w:p w:rsidR="00135C91" w:rsidRPr="001F1B91" w:rsidRDefault="007D3D58" w:rsidP="00135C91">
      <w:pPr>
        <w:contextualSpacing/>
        <w:rPr>
          <w:rFonts w:ascii="Times New Roman" w:hAnsi="Times New Roman"/>
          <w:b/>
          <w:iCs/>
          <w:color w:val="00518E"/>
          <w:sz w:val="18"/>
          <w:szCs w:val="18"/>
        </w:rPr>
      </w:pPr>
      <w:r w:rsidRPr="001F1B91">
        <w:rPr>
          <w:rFonts w:ascii="Times New Roman" w:hAnsi="Times New Roman"/>
          <w:b/>
          <w:iCs/>
          <w:color w:val="00518E"/>
          <w:sz w:val="18"/>
          <w:szCs w:val="18"/>
        </w:rPr>
        <w:t>POS 401</w:t>
      </w:r>
      <w:r w:rsidR="00135C91" w:rsidRPr="001F1B91">
        <w:rPr>
          <w:rFonts w:ascii="Times New Roman" w:hAnsi="Times New Roman"/>
          <w:b/>
          <w:iCs/>
          <w:color w:val="00518E"/>
          <w:sz w:val="18"/>
          <w:szCs w:val="18"/>
        </w:rPr>
        <w:t xml:space="preserve">: </w:t>
      </w:r>
      <w:r w:rsidRPr="001F1B91">
        <w:rPr>
          <w:rFonts w:ascii="Times New Roman" w:hAnsi="Times New Roman"/>
          <w:b/>
          <w:iCs/>
          <w:color w:val="00518E"/>
          <w:sz w:val="18"/>
          <w:szCs w:val="18"/>
        </w:rPr>
        <w:t>Course name….</w:t>
      </w:r>
      <w:r w:rsidR="00135C91" w:rsidRPr="001F1B91">
        <w:rPr>
          <w:rFonts w:ascii="Times New Roman" w:hAnsi="Times New Roman"/>
          <w:b/>
          <w:iCs/>
          <w:color w:val="00518E"/>
          <w:sz w:val="18"/>
          <w:szCs w:val="18"/>
        </w:rPr>
        <w:t xml:space="preserve"> </w:t>
      </w:r>
    </w:p>
    <w:p w:rsidR="00135C91" w:rsidRPr="001F1B91" w:rsidRDefault="00135C91" w:rsidP="00135C91">
      <w:pPr>
        <w:contextualSpacing/>
        <w:rPr>
          <w:rFonts w:ascii="Times New Roman" w:hAnsi="Times New Roman"/>
          <w:iCs/>
          <w:color w:val="00518E"/>
          <w:sz w:val="18"/>
          <w:szCs w:val="18"/>
        </w:rPr>
      </w:pPr>
      <w:r w:rsidRPr="001F1B91">
        <w:rPr>
          <w:rFonts w:ascii="Times New Roman" w:hAnsi="Times New Roman"/>
          <w:iCs/>
          <w:color w:val="00518E"/>
          <w:sz w:val="18"/>
          <w:szCs w:val="18"/>
        </w:rPr>
        <w:t>Advanced topics such as</w:t>
      </w:r>
      <w:r w:rsidR="007D3D58" w:rsidRPr="001F1B91">
        <w:rPr>
          <w:rFonts w:ascii="Times New Roman" w:hAnsi="Times New Roman"/>
          <w:iCs/>
          <w:color w:val="00518E"/>
          <w:sz w:val="18"/>
          <w:szCs w:val="18"/>
        </w:rPr>
        <w:t>…</w:t>
      </w:r>
      <w:r w:rsidRPr="001F1B91">
        <w:rPr>
          <w:rFonts w:ascii="Times New Roman" w:hAnsi="Times New Roman"/>
          <w:iCs/>
          <w:color w:val="00518E"/>
          <w:sz w:val="18"/>
          <w:szCs w:val="18"/>
        </w:rPr>
        <w:t xml:space="preserve">. </w:t>
      </w:r>
    </w:p>
    <w:p w:rsidR="00135C91" w:rsidRPr="001F1B91" w:rsidRDefault="00135C91" w:rsidP="00135C91">
      <w:pPr>
        <w:contextualSpacing/>
        <w:rPr>
          <w:rFonts w:ascii="Times New Roman" w:hAnsi="Times New Roman"/>
          <w:iCs/>
          <w:color w:val="00518E"/>
          <w:sz w:val="18"/>
          <w:szCs w:val="18"/>
        </w:rPr>
      </w:pPr>
      <w:r w:rsidRPr="001F1B91">
        <w:rPr>
          <w:rFonts w:ascii="Times New Roman" w:hAnsi="Times New Roman"/>
          <w:iCs/>
          <w:color w:val="00518E"/>
          <w:sz w:val="18"/>
          <w:szCs w:val="18"/>
        </w:rPr>
        <w:t xml:space="preserve">Grading method: </w:t>
      </w:r>
    </w:p>
    <w:p w:rsidR="00135C91" w:rsidRPr="001F1B91" w:rsidRDefault="00135C91" w:rsidP="00135C91">
      <w:pPr>
        <w:contextualSpacing/>
        <w:rPr>
          <w:rFonts w:ascii="Times New Roman" w:hAnsi="Times New Roman"/>
          <w:iCs/>
          <w:color w:val="00518E"/>
          <w:sz w:val="18"/>
          <w:szCs w:val="18"/>
        </w:rPr>
      </w:pPr>
      <w:r w:rsidRPr="001F1B91">
        <w:rPr>
          <w:rFonts w:ascii="Times New Roman" w:hAnsi="Times New Roman"/>
          <w:iCs/>
          <w:color w:val="00518E"/>
          <w:sz w:val="18"/>
          <w:szCs w:val="18"/>
        </w:rPr>
        <w:t>Pre-requisites: Etc., etc., etc</w:t>
      </w:r>
      <w:r w:rsidR="007D3D58" w:rsidRPr="001F1B91">
        <w:rPr>
          <w:rFonts w:ascii="Times New Roman" w:hAnsi="Times New Roman"/>
          <w:iCs/>
          <w:color w:val="00518E"/>
          <w:sz w:val="18"/>
          <w:szCs w:val="18"/>
        </w:rPr>
        <w:t>…</w:t>
      </w:r>
    </w:p>
    <w:p w:rsidR="00116901" w:rsidRPr="001F1B91" w:rsidRDefault="007D3D58" w:rsidP="00135C91">
      <w:pPr>
        <w:contextualSpacing/>
        <w:rPr>
          <w:rFonts w:ascii="Arial" w:eastAsia="Times New Roman" w:hAnsi="Arial" w:cs="Arial"/>
          <w:smallCaps/>
          <w:color w:val="00518E"/>
          <w:sz w:val="18"/>
          <w:szCs w:val="18"/>
        </w:rPr>
      </w:pPr>
      <w:r w:rsidRPr="001F1B91">
        <w:rPr>
          <w:rFonts w:ascii="Times New Roman" w:hAnsi="Times New Roman"/>
          <w:iCs/>
          <w:color w:val="00518E"/>
          <w:sz w:val="18"/>
          <w:szCs w:val="18"/>
        </w:rPr>
        <w:t>Description, etc, etc, etc...</w:t>
      </w:r>
    </w:p>
    <w:p w:rsidR="008B6DA9" w:rsidRDefault="008B6DA9" w:rsidP="00FC6E5C">
      <w:pPr>
        <w:spacing w:after="120"/>
        <w:jc w:val="center"/>
        <w:rPr>
          <w:rFonts w:ascii="Times New Roman" w:eastAsia="Times New Roman" w:hAnsi="Times New Roman"/>
          <w:smallCaps/>
          <w:color w:val="595959" w:themeColor="text1" w:themeTint="A6"/>
          <w:sz w:val="32"/>
          <w:szCs w:val="32"/>
        </w:rPr>
      </w:pPr>
    </w:p>
    <w:p w:rsidR="008B6DA9" w:rsidRDefault="008B6DA9" w:rsidP="00FC6E5C">
      <w:pPr>
        <w:spacing w:after="120"/>
        <w:jc w:val="center"/>
        <w:rPr>
          <w:rFonts w:ascii="Times New Roman" w:eastAsia="Times New Roman" w:hAnsi="Times New Roman"/>
          <w:smallCaps/>
          <w:color w:val="595959" w:themeColor="text1" w:themeTint="A6"/>
          <w:sz w:val="32"/>
          <w:szCs w:val="32"/>
        </w:rPr>
      </w:pPr>
    </w:p>
    <w:p w:rsidR="008B6DA9" w:rsidRDefault="008B6DA9" w:rsidP="00FC6E5C">
      <w:pPr>
        <w:spacing w:after="120"/>
        <w:jc w:val="center"/>
        <w:rPr>
          <w:rFonts w:ascii="Times New Roman" w:eastAsia="Times New Roman" w:hAnsi="Times New Roman"/>
          <w:smallCaps/>
          <w:color w:val="595959" w:themeColor="text1" w:themeTint="A6"/>
          <w:sz w:val="32"/>
          <w:szCs w:val="32"/>
        </w:rPr>
      </w:pPr>
    </w:p>
    <w:p w:rsidR="008B6DA9" w:rsidRDefault="008B6DA9" w:rsidP="00FC6E5C">
      <w:pPr>
        <w:spacing w:after="120"/>
        <w:jc w:val="center"/>
        <w:rPr>
          <w:rFonts w:ascii="Times New Roman" w:eastAsia="Times New Roman" w:hAnsi="Times New Roman"/>
          <w:smallCaps/>
          <w:color w:val="595959" w:themeColor="text1" w:themeTint="A6"/>
          <w:sz w:val="32"/>
          <w:szCs w:val="32"/>
        </w:rPr>
      </w:pPr>
    </w:p>
    <w:p w:rsidR="008B6DA9" w:rsidRDefault="008B6DA9" w:rsidP="00FC6E5C">
      <w:pPr>
        <w:spacing w:after="120"/>
        <w:jc w:val="center"/>
        <w:rPr>
          <w:rFonts w:ascii="Times New Roman" w:eastAsia="Times New Roman" w:hAnsi="Times New Roman"/>
          <w:smallCaps/>
          <w:color w:val="595959" w:themeColor="text1" w:themeTint="A6"/>
          <w:sz w:val="32"/>
          <w:szCs w:val="32"/>
        </w:rPr>
      </w:pPr>
    </w:p>
    <w:p w:rsidR="008B6DA9" w:rsidRDefault="008B6DA9" w:rsidP="00FC6E5C">
      <w:pPr>
        <w:spacing w:after="120"/>
        <w:jc w:val="center"/>
        <w:rPr>
          <w:rFonts w:ascii="Times New Roman" w:eastAsia="Times New Roman" w:hAnsi="Times New Roman"/>
          <w:smallCaps/>
          <w:color w:val="595959" w:themeColor="text1" w:themeTint="A6"/>
          <w:sz w:val="32"/>
          <w:szCs w:val="32"/>
        </w:rPr>
      </w:pPr>
    </w:p>
    <w:p w:rsidR="00FC6E5C" w:rsidRPr="00600CB5" w:rsidRDefault="00FC6E5C" w:rsidP="00FC6E5C">
      <w:pPr>
        <w:spacing w:after="120"/>
        <w:jc w:val="center"/>
        <w:rPr>
          <w:rFonts w:ascii="Times New Roman" w:eastAsia="Times New Roman" w:hAnsi="Times New Roman"/>
          <w:smallCaps/>
          <w:color w:val="595959" w:themeColor="text1" w:themeTint="A6"/>
          <w:sz w:val="32"/>
          <w:szCs w:val="32"/>
        </w:rPr>
      </w:pPr>
      <w:r w:rsidRPr="00600CB5">
        <w:rPr>
          <w:rFonts w:ascii="Times New Roman" w:eastAsia="Times New Roman" w:hAnsi="Times New Roman"/>
          <w:smallCaps/>
          <w:color w:val="595959" w:themeColor="text1" w:themeTint="A6"/>
          <w:sz w:val="32"/>
          <w:szCs w:val="32"/>
        </w:rPr>
        <w:t>Supporting Rational Instructions:</w:t>
      </w:r>
    </w:p>
    <w:p w:rsidR="00FC6E5C" w:rsidRPr="00600CB5" w:rsidRDefault="00FC6E5C" w:rsidP="00FC6E5C">
      <w:pPr>
        <w:pStyle w:val="ListParagraph"/>
        <w:numPr>
          <w:ilvl w:val="0"/>
          <w:numId w:val="5"/>
        </w:numPr>
        <w:spacing w:after="120"/>
        <w:contextualSpacing w:val="0"/>
        <w:rPr>
          <w:rFonts w:ascii="Times New Roman" w:eastAsia="Times New Roman" w:hAnsi="Times New Roman"/>
          <w:color w:val="595959" w:themeColor="text1" w:themeTint="A6"/>
          <w:sz w:val="18"/>
          <w:szCs w:val="18"/>
        </w:rPr>
      </w:pPr>
      <w:r w:rsidRPr="00600CB5">
        <w:rPr>
          <w:rFonts w:ascii="Times New Roman" w:eastAsia="Times New Roman" w:hAnsi="Times New Roman"/>
          <w:color w:val="595959" w:themeColor="text1" w:themeTint="A6"/>
          <w:sz w:val="18"/>
          <w:szCs w:val="18"/>
        </w:rPr>
        <w:t xml:space="preserve">Use the template below to </w:t>
      </w:r>
      <w:r w:rsidRPr="00600CB5">
        <w:rPr>
          <w:rFonts w:ascii="Times New Roman" w:eastAsia="Times New Roman" w:hAnsi="Times New Roman"/>
          <w:b/>
          <w:color w:val="595959" w:themeColor="text1" w:themeTint="A6"/>
          <w:sz w:val="18"/>
          <w:szCs w:val="18"/>
          <w:u w:val="single"/>
        </w:rPr>
        <w:t>make a case</w:t>
      </w:r>
      <w:r w:rsidRPr="00600CB5">
        <w:rPr>
          <w:rFonts w:ascii="Times New Roman" w:eastAsia="Times New Roman" w:hAnsi="Times New Roman"/>
          <w:color w:val="595959" w:themeColor="text1" w:themeTint="A6"/>
          <w:sz w:val="18"/>
          <w:szCs w:val="18"/>
        </w:rPr>
        <w:t xml:space="preserve"> for your ne</w:t>
      </w:r>
      <w:r w:rsidR="00856B3E">
        <w:rPr>
          <w:rFonts w:ascii="Times New Roman" w:eastAsia="Times New Roman" w:hAnsi="Times New Roman"/>
          <w:color w:val="595959" w:themeColor="text1" w:themeTint="A6"/>
          <w:sz w:val="18"/>
          <w:szCs w:val="18"/>
        </w:rPr>
        <w:t>w partnership agreement. T</w:t>
      </w:r>
      <w:r w:rsidRPr="00600CB5">
        <w:rPr>
          <w:rFonts w:ascii="Times New Roman" w:eastAsia="Times New Roman" w:hAnsi="Times New Roman"/>
          <w:color w:val="595959" w:themeColor="text1" w:themeTint="A6"/>
          <w:sz w:val="18"/>
          <w:szCs w:val="18"/>
        </w:rPr>
        <w:t xml:space="preserve">he University Provost </w:t>
      </w:r>
      <w:r w:rsidR="00856B3E">
        <w:rPr>
          <w:rFonts w:ascii="Times New Roman" w:eastAsia="Times New Roman" w:hAnsi="Times New Roman"/>
          <w:color w:val="595959" w:themeColor="text1" w:themeTint="A6"/>
          <w:sz w:val="18"/>
          <w:szCs w:val="18"/>
        </w:rPr>
        <w:t>will review all supporting documents prior</w:t>
      </w:r>
      <w:r w:rsidRPr="00600CB5">
        <w:rPr>
          <w:rFonts w:ascii="Times New Roman" w:eastAsia="Times New Roman" w:hAnsi="Times New Roman"/>
          <w:color w:val="595959" w:themeColor="text1" w:themeTint="A6"/>
          <w:sz w:val="18"/>
          <w:szCs w:val="18"/>
        </w:rPr>
        <w:t xml:space="preserve"> to sign</w:t>
      </w:r>
      <w:r w:rsidR="00856B3E">
        <w:rPr>
          <w:rFonts w:ascii="Times New Roman" w:eastAsia="Times New Roman" w:hAnsi="Times New Roman"/>
          <w:color w:val="595959" w:themeColor="text1" w:themeTint="A6"/>
          <w:sz w:val="18"/>
          <w:szCs w:val="18"/>
        </w:rPr>
        <w:t>ing</w:t>
      </w:r>
      <w:r w:rsidRPr="00600CB5">
        <w:rPr>
          <w:rFonts w:ascii="Times New Roman" w:eastAsia="Times New Roman" w:hAnsi="Times New Roman"/>
          <w:color w:val="595959" w:themeColor="text1" w:themeTint="A6"/>
          <w:sz w:val="18"/>
          <w:szCs w:val="18"/>
        </w:rPr>
        <w:t xml:space="preserve"> </w:t>
      </w:r>
      <w:r w:rsidR="00856B3E">
        <w:rPr>
          <w:rFonts w:ascii="Times New Roman" w:eastAsia="Times New Roman" w:hAnsi="Times New Roman"/>
          <w:color w:val="595959" w:themeColor="text1" w:themeTint="A6"/>
          <w:sz w:val="18"/>
          <w:szCs w:val="18"/>
        </w:rPr>
        <w:t>the</w:t>
      </w:r>
      <w:r w:rsidRPr="00600CB5">
        <w:rPr>
          <w:rFonts w:ascii="Times New Roman" w:eastAsia="Times New Roman" w:hAnsi="Times New Roman"/>
          <w:color w:val="595959" w:themeColor="text1" w:themeTint="A6"/>
          <w:sz w:val="18"/>
          <w:szCs w:val="18"/>
        </w:rPr>
        <w:t xml:space="preserve"> agreement. </w:t>
      </w:r>
    </w:p>
    <w:p w:rsidR="00FC6E5C" w:rsidRPr="00856B3E" w:rsidRDefault="00FC6E5C" w:rsidP="00FC6E5C">
      <w:pPr>
        <w:pStyle w:val="ListParagraph"/>
        <w:numPr>
          <w:ilvl w:val="0"/>
          <w:numId w:val="5"/>
        </w:numPr>
        <w:spacing w:after="120"/>
        <w:contextualSpacing w:val="0"/>
        <w:rPr>
          <w:rFonts w:ascii="Times New Roman" w:eastAsia="Times New Roman" w:hAnsi="Times New Roman"/>
          <w:color w:val="595959" w:themeColor="text1" w:themeTint="A6"/>
          <w:sz w:val="18"/>
          <w:szCs w:val="18"/>
        </w:rPr>
      </w:pPr>
      <w:r w:rsidRPr="00856B3E">
        <w:rPr>
          <w:rFonts w:ascii="Times New Roman" w:eastAsia="Times New Roman" w:hAnsi="Times New Roman"/>
          <w:color w:val="595959" w:themeColor="text1" w:themeTint="A6"/>
          <w:sz w:val="18"/>
          <w:szCs w:val="18"/>
        </w:rPr>
        <w:t>Sub-h</w:t>
      </w:r>
      <w:r w:rsidR="00D42A12" w:rsidRPr="00856B3E">
        <w:rPr>
          <w:rFonts w:ascii="Times New Roman" w:eastAsia="Times New Roman" w:hAnsi="Times New Roman"/>
          <w:color w:val="595959" w:themeColor="text1" w:themeTint="A6"/>
          <w:sz w:val="18"/>
          <w:szCs w:val="18"/>
        </w:rPr>
        <w:t>eaders in blue are sugge</w:t>
      </w:r>
      <w:r w:rsidR="00856B3E" w:rsidRPr="00856B3E">
        <w:rPr>
          <w:rFonts w:ascii="Times New Roman" w:eastAsia="Times New Roman" w:hAnsi="Times New Roman"/>
          <w:color w:val="595959" w:themeColor="text1" w:themeTint="A6"/>
          <w:sz w:val="18"/>
          <w:szCs w:val="18"/>
        </w:rPr>
        <w:t xml:space="preserve">stions to </w:t>
      </w:r>
      <w:r w:rsidR="00D42A12" w:rsidRPr="00856B3E">
        <w:rPr>
          <w:rFonts w:ascii="Times New Roman" w:eastAsia="Times New Roman" w:hAnsi="Times New Roman"/>
          <w:color w:val="595959" w:themeColor="text1" w:themeTint="A6"/>
          <w:sz w:val="18"/>
          <w:szCs w:val="18"/>
        </w:rPr>
        <w:t xml:space="preserve">guide you in what the Provost is looking </w:t>
      </w:r>
      <w:r w:rsidR="00856B3E" w:rsidRPr="00856B3E">
        <w:rPr>
          <w:rFonts w:ascii="Times New Roman" w:eastAsia="Times New Roman" w:hAnsi="Times New Roman"/>
          <w:color w:val="595959" w:themeColor="text1" w:themeTint="A6"/>
          <w:sz w:val="18"/>
          <w:szCs w:val="18"/>
        </w:rPr>
        <w:t>for</w:t>
      </w:r>
      <w:r w:rsidR="00D42A12" w:rsidRPr="00856B3E">
        <w:rPr>
          <w:rFonts w:ascii="Times New Roman" w:eastAsia="Times New Roman" w:hAnsi="Times New Roman"/>
          <w:color w:val="595959" w:themeColor="text1" w:themeTint="A6"/>
          <w:sz w:val="18"/>
          <w:szCs w:val="18"/>
        </w:rPr>
        <w:t xml:space="preserve"> in the supporting rationale</w:t>
      </w:r>
      <w:r w:rsidR="00856B3E" w:rsidRPr="00856B3E">
        <w:rPr>
          <w:rFonts w:ascii="Times New Roman" w:eastAsia="Times New Roman" w:hAnsi="Times New Roman"/>
          <w:color w:val="595959" w:themeColor="text1" w:themeTint="A6"/>
          <w:sz w:val="18"/>
          <w:szCs w:val="18"/>
        </w:rPr>
        <w:t xml:space="preserve"> document</w:t>
      </w:r>
      <w:r w:rsidR="00D42A12" w:rsidRPr="00856B3E">
        <w:rPr>
          <w:rFonts w:ascii="Times New Roman" w:eastAsia="Times New Roman" w:hAnsi="Times New Roman"/>
          <w:color w:val="595959" w:themeColor="text1" w:themeTint="A6"/>
          <w:sz w:val="18"/>
          <w:szCs w:val="18"/>
        </w:rPr>
        <w:t xml:space="preserve">.   </w:t>
      </w:r>
    </w:p>
    <w:p w:rsidR="00FC6E5C" w:rsidRPr="00856B3E" w:rsidRDefault="00FC6E5C" w:rsidP="00FC6E5C">
      <w:pPr>
        <w:pStyle w:val="ListParagraph"/>
        <w:numPr>
          <w:ilvl w:val="0"/>
          <w:numId w:val="5"/>
        </w:numPr>
        <w:spacing w:after="120"/>
        <w:contextualSpacing w:val="0"/>
        <w:rPr>
          <w:rFonts w:ascii="Times New Roman" w:eastAsia="Times New Roman" w:hAnsi="Times New Roman"/>
          <w:b/>
          <w:color w:val="595959" w:themeColor="text1" w:themeTint="A6"/>
          <w:sz w:val="18"/>
          <w:szCs w:val="18"/>
        </w:rPr>
      </w:pPr>
      <w:r w:rsidRPr="00856B3E">
        <w:rPr>
          <w:rFonts w:ascii="Times New Roman" w:eastAsia="Times New Roman" w:hAnsi="Times New Roman"/>
          <w:b/>
          <w:color w:val="595959" w:themeColor="text1" w:themeTint="A6"/>
          <w:sz w:val="18"/>
          <w:szCs w:val="18"/>
        </w:rPr>
        <w:t xml:space="preserve">Delete this instruction section. </w:t>
      </w:r>
    </w:p>
    <w:p w:rsidR="00FC6E5C" w:rsidRPr="00856B3E" w:rsidRDefault="00FC6E5C" w:rsidP="00FC6E5C">
      <w:pPr>
        <w:pStyle w:val="ListParagraph"/>
        <w:numPr>
          <w:ilvl w:val="0"/>
          <w:numId w:val="5"/>
        </w:numPr>
        <w:spacing w:after="120"/>
        <w:contextualSpacing w:val="0"/>
        <w:rPr>
          <w:rFonts w:ascii="Times New Roman" w:eastAsia="Times New Roman" w:hAnsi="Times New Roman"/>
          <w:color w:val="595959" w:themeColor="text1" w:themeTint="A6"/>
          <w:sz w:val="18"/>
          <w:szCs w:val="18"/>
        </w:rPr>
      </w:pPr>
      <w:r w:rsidRPr="00856B3E">
        <w:rPr>
          <w:rFonts w:ascii="Times New Roman" w:eastAsia="Times New Roman" w:hAnsi="Times New Roman"/>
          <w:color w:val="595959" w:themeColor="text1" w:themeTint="A6"/>
          <w:sz w:val="18"/>
          <w:szCs w:val="18"/>
        </w:rPr>
        <w:t xml:space="preserve">Upon completion, obtain a statement from your unit’s top Dean that s/he approves of this partner program. </w:t>
      </w:r>
      <w:r w:rsidR="00856B3E">
        <w:rPr>
          <w:rFonts w:ascii="Times New Roman" w:eastAsia="Times New Roman" w:hAnsi="Times New Roman"/>
          <w:color w:val="595959" w:themeColor="text1" w:themeTint="A6"/>
          <w:sz w:val="18"/>
          <w:szCs w:val="18"/>
        </w:rPr>
        <w:t xml:space="preserve"> Approval can be </w:t>
      </w:r>
      <w:r w:rsidR="00856B3E" w:rsidRPr="00856B3E">
        <w:rPr>
          <w:rFonts w:ascii="Times New Roman" w:eastAsia="Times New Roman" w:hAnsi="Times New Roman"/>
          <w:color w:val="595959" w:themeColor="text1" w:themeTint="A6"/>
          <w:sz w:val="18"/>
          <w:szCs w:val="18"/>
        </w:rPr>
        <w:t>received</w:t>
      </w:r>
      <w:r w:rsidR="00E028A2" w:rsidRPr="00856B3E">
        <w:rPr>
          <w:rFonts w:ascii="Times New Roman" w:eastAsia="Times New Roman" w:hAnsi="Times New Roman"/>
          <w:color w:val="595959" w:themeColor="text1" w:themeTint="A6"/>
          <w:sz w:val="18"/>
          <w:szCs w:val="18"/>
        </w:rPr>
        <w:t xml:space="preserve"> by an emai</w:t>
      </w:r>
      <w:r w:rsidR="00B92BA3" w:rsidRPr="00856B3E">
        <w:rPr>
          <w:rFonts w:ascii="Times New Roman" w:eastAsia="Times New Roman" w:hAnsi="Times New Roman"/>
          <w:color w:val="595959" w:themeColor="text1" w:themeTint="A6"/>
          <w:sz w:val="18"/>
          <w:szCs w:val="18"/>
        </w:rPr>
        <w:t xml:space="preserve">l from the dean to ASU Global or </w:t>
      </w:r>
      <w:r w:rsidR="00E028A2" w:rsidRPr="00856B3E">
        <w:rPr>
          <w:rFonts w:ascii="Times New Roman" w:eastAsia="Times New Roman" w:hAnsi="Times New Roman"/>
          <w:color w:val="595959" w:themeColor="text1" w:themeTint="A6"/>
          <w:sz w:val="18"/>
          <w:szCs w:val="18"/>
        </w:rPr>
        <w:t>by a written letter of approval signed by the dean and attached to the supporting rationale</w:t>
      </w:r>
      <w:r w:rsidR="00B92BA3" w:rsidRPr="00856B3E">
        <w:rPr>
          <w:rFonts w:ascii="Times New Roman" w:eastAsia="Times New Roman" w:hAnsi="Times New Roman"/>
          <w:color w:val="595959" w:themeColor="text1" w:themeTint="A6"/>
          <w:sz w:val="18"/>
          <w:szCs w:val="18"/>
        </w:rPr>
        <w:t>.</w:t>
      </w:r>
      <w:r w:rsidR="00E028A2" w:rsidRPr="00856B3E">
        <w:rPr>
          <w:rFonts w:ascii="Times New Roman" w:eastAsia="Times New Roman" w:hAnsi="Times New Roman"/>
          <w:color w:val="595959" w:themeColor="text1" w:themeTint="A6"/>
          <w:sz w:val="18"/>
          <w:szCs w:val="18"/>
        </w:rPr>
        <w:t xml:space="preserve"> </w:t>
      </w:r>
    </w:p>
    <w:p w:rsidR="00FC6E5C" w:rsidRPr="00600CB5" w:rsidRDefault="00FC6E5C" w:rsidP="00FC6E5C">
      <w:pPr>
        <w:pStyle w:val="ListParagraph"/>
        <w:numPr>
          <w:ilvl w:val="0"/>
          <w:numId w:val="5"/>
        </w:numPr>
        <w:spacing w:after="120"/>
        <w:contextualSpacing w:val="0"/>
        <w:rPr>
          <w:rFonts w:ascii="Times New Roman" w:eastAsia="Times New Roman" w:hAnsi="Times New Roman"/>
          <w:color w:val="595959" w:themeColor="text1" w:themeTint="A6"/>
          <w:sz w:val="18"/>
          <w:szCs w:val="18"/>
        </w:rPr>
      </w:pPr>
      <w:r w:rsidRPr="00600CB5">
        <w:rPr>
          <w:rFonts w:ascii="Times New Roman" w:eastAsia="Times New Roman" w:hAnsi="Times New Roman"/>
          <w:color w:val="595959" w:themeColor="text1" w:themeTint="A6"/>
          <w:sz w:val="18"/>
          <w:szCs w:val="18"/>
        </w:rPr>
        <w:t xml:space="preserve">After your Dean has signed the agreement originals, RoniSue will bundle the following, then route the bundle to request the signatures of </w:t>
      </w:r>
      <w:r>
        <w:rPr>
          <w:rFonts w:ascii="Times New Roman" w:eastAsia="Times New Roman" w:hAnsi="Times New Roman"/>
          <w:color w:val="595959" w:themeColor="text1" w:themeTint="A6"/>
          <w:sz w:val="18"/>
          <w:szCs w:val="18"/>
        </w:rPr>
        <w:t xml:space="preserve">the </w:t>
      </w:r>
      <w:r w:rsidRPr="00600CB5">
        <w:rPr>
          <w:rFonts w:ascii="Times New Roman" w:eastAsia="Times New Roman" w:hAnsi="Times New Roman"/>
          <w:color w:val="595959" w:themeColor="text1" w:themeTint="A6"/>
          <w:sz w:val="18"/>
          <w:szCs w:val="18"/>
        </w:rPr>
        <w:t>Graduate College</w:t>
      </w:r>
      <w:r w:rsidRPr="008626E4">
        <w:rPr>
          <w:rFonts w:ascii="Times New Roman" w:eastAsia="Times New Roman" w:hAnsi="Times New Roman"/>
          <w:color w:val="595959" w:themeColor="text1" w:themeTint="A6"/>
          <w:sz w:val="18"/>
          <w:szCs w:val="18"/>
        </w:rPr>
        <w:t xml:space="preserve"> </w:t>
      </w:r>
      <w:r w:rsidRPr="00600CB5">
        <w:rPr>
          <w:rFonts w:ascii="Times New Roman" w:eastAsia="Times New Roman" w:hAnsi="Times New Roman"/>
          <w:color w:val="595959" w:themeColor="text1" w:themeTint="A6"/>
          <w:sz w:val="18"/>
          <w:szCs w:val="18"/>
        </w:rPr>
        <w:t>Dean</w:t>
      </w:r>
      <w:r>
        <w:rPr>
          <w:rFonts w:ascii="Times New Roman" w:eastAsia="Times New Roman" w:hAnsi="Times New Roman"/>
          <w:color w:val="595959" w:themeColor="text1" w:themeTint="A6"/>
          <w:sz w:val="18"/>
          <w:szCs w:val="18"/>
        </w:rPr>
        <w:t xml:space="preserve"> </w:t>
      </w:r>
      <w:r w:rsidRPr="00600CB5">
        <w:rPr>
          <w:rFonts w:ascii="Times New Roman" w:eastAsia="Times New Roman" w:hAnsi="Times New Roman"/>
          <w:color w:val="595959" w:themeColor="text1" w:themeTint="A6"/>
          <w:sz w:val="18"/>
          <w:szCs w:val="18"/>
        </w:rPr>
        <w:t>and</w:t>
      </w:r>
      <w:r>
        <w:rPr>
          <w:rFonts w:ascii="Times New Roman" w:eastAsia="Times New Roman" w:hAnsi="Times New Roman"/>
          <w:color w:val="595959" w:themeColor="text1" w:themeTint="A6"/>
          <w:sz w:val="18"/>
          <w:szCs w:val="18"/>
        </w:rPr>
        <w:t xml:space="preserve"> </w:t>
      </w:r>
      <w:r w:rsidR="008B6DA9">
        <w:rPr>
          <w:rFonts w:ascii="Times New Roman" w:eastAsia="Times New Roman" w:hAnsi="Times New Roman"/>
          <w:color w:val="595959" w:themeColor="text1" w:themeTint="A6"/>
          <w:sz w:val="18"/>
          <w:szCs w:val="18"/>
        </w:rPr>
        <w:t>Deputy</w:t>
      </w:r>
      <w:r w:rsidRPr="00600CB5">
        <w:rPr>
          <w:rFonts w:ascii="Times New Roman" w:eastAsia="Times New Roman" w:hAnsi="Times New Roman"/>
          <w:color w:val="595959" w:themeColor="text1" w:themeTint="A6"/>
          <w:sz w:val="18"/>
          <w:szCs w:val="18"/>
        </w:rPr>
        <w:t xml:space="preserve"> Provost: 1) Your agreement </w:t>
      </w:r>
      <w:r>
        <w:rPr>
          <w:rFonts w:ascii="Times New Roman" w:eastAsia="Times New Roman" w:hAnsi="Times New Roman"/>
          <w:color w:val="595959" w:themeColor="text1" w:themeTint="A6"/>
          <w:sz w:val="18"/>
          <w:szCs w:val="18"/>
        </w:rPr>
        <w:t>original</w:t>
      </w:r>
      <w:r w:rsidRPr="00600CB5">
        <w:rPr>
          <w:rFonts w:ascii="Times New Roman" w:eastAsia="Times New Roman" w:hAnsi="Times New Roman"/>
          <w:color w:val="595959" w:themeColor="text1" w:themeTint="A6"/>
          <w:sz w:val="18"/>
          <w:szCs w:val="18"/>
        </w:rPr>
        <w:t xml:space="preserve">s; 2) Supporting Rationale; 3) your Dean’s Acknowledgement; 4) Any approvals obtained by RoniSue from General Counsel. </w:t>
      </w:r>
    </w:p>
    <w:p w:rsidR="00FC6E5C" w:rsidRPr="00600CB5" w:rsidRDefault="00FC6E5C" w:rsidP="00FC6E5C">
      <w:pPr>
        <w:pStyle w:val="ListParagraph"/>
        <w:spacing w:after="120"/>
        <w:ind w:left="0"/>
        <w:contextualSpacing w:val="0"/>
        <w:rPr>
          <w:rFonts w:ascii="Times New Roman" w:eastAsia="Times New Roman" w:hAnsi="Times New Roman"/>
          <w:color w:val="595959" w:themeColor="text1" w:themeTint="A6"/>
          <w:sz w:val="18"/>
          <w:szCs w:val="18"/>
        </w:rPr>
      </w:pPr>
      <w:r w:rsidRPr="00600CB5">
        <w:rPr>
          <w:rFonts w:ascii="Times New Roman" w:eastAsia="Times New Roman" w:hAnsi="Times New Roman"/>
          <w:color w:val="595959" w:themeColor="text1" w:themeTint="A6"/>
          <w:sz w:val="18"/>
          <w:szCs w:val="18"/>
        </w:rPr>
        <w:t>If you have any questions, or to request the most up-to-date</w:t>
      </w:r>
      <w:r w:rsidR="008B6DA9">
        <w:rPr>
          <w:rFonts w:ascii="Times New Roman" w:eastAsia="Times New Roman" w:hAnsi="Times New Roman"/>
          <w:color w:val="595959" w:themeColor="text1" w:themeTint="A6"/>
          <w:sz w:val="18"/>
          <w:szCs w:val="18"/>
        </w:rPr>
        <w:t xml:space="preserve"> templates, contact RoniSue Lee </w:t>
      </w:r>
      <w:r>
        <w:rPr>
          <w:rFonts w:ascii="Times New Roman" w:eastAsia="Times New Roman" w:hAnsi="Times New Roman"/>
          <w:color w:val="595959" w:themeColor="text1" w:themeTint="A6"/>
          <w:sz w:val="18"/>
          <w:szCs w:val="18"/>
        </w:rPr>
        <w:t>at Graduate College</w:t>
      </w:r>
      <w:r w:rsidRPr="00600CB5">
        <w:rPr>
          <w:rFonts w:ascii="Times New Roman" w:eastAsia="Times New Roman" w:hAnsi="Times New Roman"/>
          <w:color w:val="595959" w:themeColor="text1" w:themeTint="A6"/>
          <w:sz w:val="18"/>
          <w:szCs w:val="18"/>
        </w:rPr>
        <w:t xml:space="preserve">, </w:t>
      </w:r>
      <w:hyperlink r:id="rId18" w:history="1">
        <w:r w:rsidRPr="00600CB5">
          <w:rPr>
            <w:rStyle w:val="Hyperlink"/>
            <w:rFonts w:ascii="Times New Roman" w:eastAsia="Times New Roman" w:hAnsi="Times New Roman"/>
            <w:color w:val="595959" w:themeColor="text1" w:themeTint="A6"/>
            <w:sz w:val="18"/>
            <w:szCs w:val="18"/>
          </w:rPr>
          <w:t>ronisue.lee@asu.edu</w:t>
        </w:r>
      </w:hyperlink>
      <w:r w:rsidRPr="00600CB5">
        <w:rPr>
          <w:rFonts w:ascii="Times New Roman" w:eastAsia="Times New Roman" w:hAnsi="Times New Roman"/>
          <w:color w:val="595959" w:themeColor="text1" w:themeTint="A6"/>
          <w:sz w:val="18"/>
          <w:szCs w:val="18"/>
        </w:rPr>
        <w:t>; 480-965-7080, mail code: 1003.</w:t>
      </w:r>
    </w:p>
    <w:p w:rsidR="00FC6E5C" w:rsidRPr="00600CB5" w:rsidRDefault="00FC6E5C" w:rsidP="00FC6E5C">
      <w:pPr>
        <w:pStyle w:val="ListParagraph"/>
        <w:spacing w:after="120"/>
        <w:ind w:left="0"/>
        <w:contextualSpacing w:val="0"/>
        <w:rPr>
          <w:rFonts w:ascii="Times New Roman" w:eastAsia="Times New Roman" w:hAnsi="Times New Roman"/>
          <w:color w:val="595959" w:themeColor="text1" w:themeTint="A6"/>
          <w:sz w:val="18"/>
          <w:szCs w:val="18"/>
        </w:rPr>
      </w:pPr>
    </w:p>
    <w:p w:rsidR="00FC6E5C" w:rsidRPr="00600CB5" w:rsidRDefault="00FC6E5C" w:rsidP="00FC6E5C">
      <w:pPr>
        <w:pStyle w:val="ListParagraph"/>
        <w:spacing w:after="120"/>
        <w:ind w:left="0"/>
        <w:contextualSpacing w:val="0"/>
        <w:jc w:val="center"/>
        <w:rPr>
          <w:rFonts w:ascii="Times New Roman" w:eastAsia="Times New Roman" w:hAnsi="Times New Roman"/>
          <w:caps/>
          <w:color w:val="595959" w:themeColor="text1" w:themeTint="A6"/>
        </w:rPr>
      </w:pPr>
      <w:r w:rsidRPr="00600CB5">
        <w:rPr>
          <w:rFonts w:ascii="Times New Roman" w:eastAsia="Times New Roman" w:hAnsi="Times New Roman"/>
          <w:caps/>
          <w:color w:val="595959" w:themeColor="text1" w:themeTint="A6"/>
        </w:rPr>
        <w:t>________ Delete this line and everything above, before submitting ________</w:t>
      </w:r>
    </w:p>
    <w:p w:rsidR="00FC6E5C" w:rsidRDefault="00FC6E5C" w:rsidP="00FC6E5C">
      <w:pPr>
        <w:rPr>
          <w:rFonts w:ascii="Arial" w:eastAsia="Times New Roman" w:hAnsi="Arial" w:cs="Arial"/>
          <w:b/>
          <w:color w:val="0070C0"/>
          <w:sz w:val="28"/>
          <w:szCs w:val="28"/>
        </w:rPr>
      </w:pPr>
    </w:p>
    <w:p w:rsidR="00FC6E5C" w:rsidRDefault="00FC6E5C" w:rsidP="00FC6E5C">
      <w:pPr>
        <w:jc w:val="center"/>
        <w:rPr>
          <w:rFonts w:ascii="Arial" w:eastAsia="Times New Roman" w:hAnsi="Arial" w:cs="Arial"/>
          <w:b/>
          <w:sz w:val="32"/>
          <w:szCs w:val="32"/>
        </w:rPr>
      </w:pPr>
      <w:r w:rsidRPr="00AA7891">
        <w:rPr>
          <w:rFonts w:ascii="Arial" w:eastAsia="Times New Roman" w:hAnsi="Arial" w:cs="Arial"/>
          <w:b/>
          <w:sz w:val="32"/>
          <w:szCs w:val="32"/>
        </w:rPr>
        <w:t xml:space="preserve">Supporting Rationale for a Program-specific </w:t>
      </w:r>
    </w:p>
    <w:p w:rsidR="00FC6E5C" w:rsidRPr="00AA7891" w:rsidRDefault="00FC6E5C" w:rsidP="00FC6E5C">
      <w:pPr>
        <w:jc w:val="center"/>
        <w:rPr>
          <w:rFonts w:ascii="Arial" w:eastAsia="Times New Roman" w:hAnsi="Arial" w:cs="Arial"/>
          <w:b/>
          <w:sz w:val="32"/>
          <w:szCs w:val="32"/>
        </w:rPr>
      </w:pPr>
      <w:r w:rsidRPr="00AA7891">
        <w:rPr>
          <w:rFonts w:ascii="Arial" w:eastAsia="Times New Roman" w:hAnsi="Arial" w:cs="Arial"/>
          <w:b/>
          <w:sz w:val="32"/>
          <w:szCs w:val="32"/>
        </w:rPr>
        <w:t>International Academic Partnership Agreement</w:t>
      </w:r>
    </w:p>
    <w:p w:rsidR="00FC6E5C" w:rsidRPr="00E47C01" w:rsidRDefault="00FC6E5C" w:rsidP="00FC6E5C">
      <w:pPr>
        <w:rPr>
          <w:rFonts w:ascii="Arial" w:eastAsia="Times New Roman" w:hAnsi="Arial" w:cs="Arial"/>
        </w:rPr>
      </w:pPr>
    </w:p>
    <w:p w:rsidR="00FC6E5C" w:rsidRDefault="00FC6E5C" w:rsidP="00FC6E5C">
      <w:pPr>
        <w:rPr>
          <w:rFonts w:ascii="Arial" w:eastAsia="Times New Roman" w:hAnsi="Arial" w:cs="Arial"/>
        </w:rPr>
      </w:pPr>
    </w:p>
    <w:p w:rsidR="00FC6E5C" w:rsidRDefault="00FC6E5C" w:rsidP="00FC6E5C">
      <w:pPr>
        <w:rPr>
          <w:rFonts w:ascii="Arial" w:hAnsi="Arial" w:cs="Arial"/>
          <w:b/>
          <w:iCs/>
          <w:color w:val="0070C0"/>
        </w:rPr>
      </w:pPr>
      <w:r w:rsidRPr="00B22040">
        <w:rPr>
          <w:rFonts w:ascii="Arial" w:eastAsia="Times New Roman" w:hAnsi="Arial" w:cs="Arial"/>
        </w:rPr>
        <w:t>Date</w:t>
      </w:r>
      <w:r w:rsidRPr="00B3255F">
        <w:rPr>
          <w:rFonts w:ascii="Arial" w:hAnsi="Arial" w:cs="Arial"/>
          <w:b/>
          <w:iCs/>
          <w:color w:val="0070C0"/>
        </w:rPr>
        <w:t xml:space="preserve"> </w:t>
      </w:r>
    </w:p>
    <w:p w:rsidR="00FC6E5C" w:rsidRDefault="00FC6E5C" w:rsidP="00FC6E5C">
      <w:pPr>
        <w:rPr>
          <w:rFonts w:ascii="Arial" w:hAnsi="Arial" w:cs="Arial"/>
          <w:b/>
          <w:iCs/>
          <w:color w:val="0070C0"/>
        </w:rPr>
      </w:pPr>
    </w:p>
    <w:p w:rsidR="00FC6E5C" w:rsidRPr="00DF3C96" w:rsidRDefault="00FC6E5C" w:rsidP="00FC6E5C">
      <w:pPr>
        <w:rPr>
          <w:rFonts w:ascii="Arial" w:hAnsi="Arial" w:cs="Arial"/>
          <w:b/>
          <w:iCs/>
          <w:color w:val="0070C0"/>
        </w:rPr>
      </w:pPr>
      <w:r w:rsidRPr="00B3255F">
        <w:rPr>
          <w:rFonts w:ascii="Arial" w:hAnsi="Arial" w:cs="Arial"/>
          <w:b/>
          <w:iCs/>
        </w:rPr>
        <w:t>Primary faculty representative(s) &amp; contact(s) for this program at our unit:</w:t>
      </w:r>
    </w:p>
    <w:p w:rsidR="00FC6E5C" w:rsidRDefault="00FC6E5C" w:rsidP="00FC6E5C">
      <w:pPr>
        <w:rPr>
          <w:rFonts w:ascii="Arial" w:eastAsia="Times New Roman" w:hAnsi="Arial" w:cs="Arial"/>
        </w:rPr>
      </w:pPr>
      <w:r>
        <w:rPr>
          <w:rFonts w:ascii="Arial" w:eastAsia="Times New Roman" w:hAnsi="Arial" w:cs="Arial"/>
        </w:rPr>
        <w:t>Name</w:t>
      </w:r>
    </w:p>
    <w:p w:rsidR="00FC6E5C" w:rsidRDefault="00FC6E5C" w:rsidP="00FC6E5C">
      <w:pPr>
        <w:rPr>
          <w:rFonts w:ascii="Arial" w:eastAsia="Times New Roman" w:hAnsi="Arial" w:cs="Arial"/>
        </w:rPr>
      </w:pPr>
      <w:r w:rsidRPr="00B22040">
        <w:rPr>
          <w:rFonts w:ascii="Arial" w:eastAsia="Times New Roman" w:hAnsi="Arial" w:cs="Arial"/>
        </w:rPr>
        <w:t>Title, Academic Unit</w:t>
      </w:r>
    </w:p>
    <w:p w:rsidR="00FC6E5C" w:rsidRPr="00B22040" w:rsidRDefault="00FC6E5C" w:rsidP="00FC6E5C">
      <w:pPr>
        <w:rPr>
          <w:rFonts w:ascii="Arial" w:eastAsia="Times New Roman" w:hAnsi="Arial" w:cs="Arial"/>
        </w:rPr>
      </w:pPr>
      <w:r>
        <w:rPr>
          <w:rFonts w:ascii="Arial" w:eastAsia="Times New Roman" w:hAnsi="Arial" w:cs="Arial"/>
        </w:rPr>
        <w:t>email address</w:t>
      </w:r>
    </w:p>
    <w:p w:rsidR="00FC6E5C" w:rsidRDefault="00FC6E5C" w:rsidP="00FC6E5C">
      <w:pPr>
        <w:tabs>
          <w:tab w:val="left" w:pos="5582"/>
        </w:tabs>
        <w:rPr>
          <w:rFonts w:ascii="Arial" w:eastAsia="Times New Roman" w:hAnsi="Arial" w:cs="Arial"/>
        </w:rPr>
      </w:pPr>
    </w:p>
    <w:p w:rsidR="00FC6E5C" w:rsidRDefault="00FC6E5C" w:rsidP="00FC6E5C">
      <w:pPr>
        <w:rPr>
          <w:rFonts w:ascii="Arial" w:eastAsia="Times New Roman" w:hAnsi="Arial" w:cs="Arial"/>
          <w:b/>
        </w:rPr>
      </w:pPr>
    </w:p>
    <w:p w:rsidR="00FC6E5C" w:rsidRPr="00B22040" w:rsidRDefault="00FC6E5C" w:rsidP="00FC6E5C">
      <w:pPr>
        <w:rPr>
          <w:rFonts w:ascii="Arial" w:eastAsia="Times New Roman" w:hAnsi="Arial" w:cs="Arial"/>
          <w:b/>
        </w:rPr>
      </w:pPr>
      <w:r w:rsidRPr="00B22040">
        <w:rPr>
          <w:rFonts w:ascii="Arial" w:eastAsia="Times New Roman" w:hAnsi="Arial" w:cs="Arial"/>
          <w:b/>
        </w:rPr>
        <w:t xml:space="preserve">Title of Agreement </w:t>
      </w:r>
    </w:p>
    <w:p w:rsidR="00FC6E5C" w:rsidRDefault="00FC6E5C" w:rsidP="00FC6E5C">
      <w:pPr>
        <w:rPr>
          <w:rFonts w:ascii="Arial" w:eastAsia="Times New Roman" w:hAnsi="Arial" w:cs="Arial"/>
        </w:rPr>
      </w:pPr>
      <w:r>
        <w:rPr>
          <w:rFonts w:ascii="Arial" w:eastAsia="Times New Roman" w:hAnsi="Arial" w:cs="Arial"/>
        </w:rPr>
        <w:t>Description of the partnership / what is being agreed to?</w:t>
      </w:r>
    </w:p>
    <w:p w:rsidR="00FC6E5C" w:rsidRDefault="00FC6E5C" w:rsidP="00FC6E5C">
      <w:pPr>
        <w:rPr>
          <w:rFonts w:ascii="Arial" w:eastAsia="Times New Roman" w:hAnsi="Arial" w:cs="Arial"/>
        </w:rPr>
      </w:pPr>
    </w:p>
    <w:p w:rsidR="00FC6E5C" w:rsidRDefault="00FC6E5C" w:rsidP="00FC6E5C">
      <w:pPr>
        <w:rPr>
          <w:rFonts w:ascii="Arial" w:eastAsia="Times New Roman" w:hAnsi="Arial" w:cs="Arial"/>
        </w:rPr>
      </w:pPr>
    </w:p>
    <w:p w:rsidR="00FC6E5C" w:rsidRPr="00B3255F" w:rsidRDefault="00FC6E5C" w:rsidP="00FC6E5C">
      <w:pPr>
        <w:rPr>
          <w:rFonts w:ascii="Arial" w:hAnsi="Arial" w:cs="Arial"/>
          <w:b/>
          <w:color w:val="0070C0"/>
        </w:rPr>
      </w:pPr>
      <w:r w:rsidRPr="001F1B91">
        <w:rPr>
          <w:rFonts w:ascii="Arial" w:hAnsi="Arial" w:cs="Arial"/>
          <w:b/>
          <w:iCs/>
          <w:color w:val="00518E"/>
        </w:rPr>
        <w:t>Reputational benefits this partnership will bring to ASU</w:t>
      </w:r>
      <w:r w:rsidRPr="00B3255F">
        <w:rPr>
          <w:rFonts w:ascii="Arial" w:hAnsi="Arial" w:cs="Arial"/>
          <w:b/>
          <w:iCs/>
          <w:color w:val="0070C0"/>
        </w:rPr>
        <w:t xml:space="preserve"> </w:t>
      </w:r>
    </w:p>
    <w:p w:rsidR="00FC6E5C" w:rsidRPr="00E47C01" w:rsidRDefault="00FC6E5C" w:rsidP="00FC6E5C">
      <w:pPr>
        <w:rPr>
          <w:rFonts w:ascii="Arial" w:hAnsi="Arial" w:cs="Arial"/>
          <w:bCs/>
        </w:rPr>
      </w:pPr>
      <w:r>
        <w:rPr>
          <w:rFonts w:ascii="Arial" w:hAnsi="Arial" w:cs="Arial"/>
          <w:bCs/>
        </w:rPr>
        <w:t>Answer…</w:t>
      </w:r>
    </w:p>
    <w:p w:rsidR="00FC6E5C" w:rsidRDefault="00FC6E5C" w:rsidP="00FC6E5C">
      <w:pPr>
        <w:rPr>
          <w:rFonts w:ascii="Arial" w:hAnsi="Arial" w:cs="Arial"/>
          <w:bCs/>
        </w:rPr>
      </w:pPr>
    </w:p>
    <w:p w:rsidR="00FC6E5C" w:rsidRPr="001F1B91" w:rsidRDefault="00FC6E5C" w:rsidP="00FC6E5C">
      <w:pPr>
        <w:rPr>
          <w:rFonts w:ascii="Arial" w:hAnsi="Arial" w:cs="Arial"/>
          <w:b/>
          <w:iCs/>
          <w:color w:val="00518E"/>
        </w:rPr>
      </w:pPr>
      <w:r w:rsidRPr="001F1B91">
        <w:rPr>
          <w:rFonts w:ascii="Arial" w:hAnsi="Arial" w:cs="Arial"/>
          <w:b/>
          <w:iCs/>
          <w:color w:val="00518E"/>
        </w:rPr>
        <w:t xml:space="preserve">Opportunities for faculty/students expected to emanate from this partnership </w:t>
      </w:r>
    </w:p>
    <w:p w:rsidR="00FC6E5C" w:rsidRPr="00B3255F" w:rsidRDefault="00FC6E5C" w:rsidP="00FC6E5C">
      <w:pPr>
        <w:rPr>
          <w:rFonts w:ascii="Arial" w:hAnsi="Arial" w:cs="Arial"/>
          <w:bCs/>
        </w:rPr>
      </w:pPr>
      <w:r w:rsidRPr="00B3255F">
        <w:rPr>
          <w:rFonts w:ascii="Arial" w:hAnsi="Arial" w:cs="Arial"/>
          <w:bCs/>
        </w:rPr>
        <w:t>Answer…</w:t>
      </w:r>
    </w:p>
    <w:p w:rsidR="00FC6E5C" w:rsidRPr="00E47C01" w:rsidRDefault="00FC6E5C" w:rsidP="00FC6E5C">
      <w:pPr>
        <w:rPr>
          <w:rFonts w:ascii="Arial" w:hAnsi="Arial" w:cs="Arial"/>
        </w:rPr>
      </w:pPr>
    </w:p>
    <w:p w:rsidR="00FC6E5C" w:rsidRPr="001F1B91" w:rsidRDefault="00FC6E5C" w:rsidP="00FC6E5C">
      <w:pPr>
        <w:rPr>
          <w:rFonts w:ascii="Arial" w:hAnsi="Arial" w:cs="Arial"/>
          <w:b/>
          <w:iCs/>
          <w:color w:val="00518E"/>
        </w:rPr>
      </w:pPr>
      <w:r w:rsidRPr="001F1B91">
        <w:rPr>
          <w:rFonts w:ascii="Arial" w:hAnsi="Arial" w:cs="Arial"/>
          <w:b/>
          <w:iCs/>
          <w:color w:val="00518E"/>
        </w:rPr>
        <w:t xml:space="preserve">Student enrollments expected as a result </w:t>
      </w:r>
    </w:p>
    <w:p w:rsidR="00FC6E5C" w:rsidRPr="00B3255F" w:rsidRDefault="00FC6E5C" w:rsidP="00FC6E5C">
      <w:pPr>
        <w:rPr>
          <w:rFonts w:ascii="Arial" w:hAnsi="Arial" w:cs="Arial"/>
          <w:bCs/>
        </w:rPr>
      </w:pPr>
      <w:r w:rsidRPr="00B3255F">
        <w:rPr>
          <w:rFonts w:ascii="Arial" w:hAnsi="Arial" w:cs="Arial"/>
          <w:bCs/>
        </w:rPr>
        <w:t>Answer…</w:t>
      </w:r>
      <w:r w:rsidRPr="00003B40">
        <w:rPr>
          <w:rFonts w:ascii="Arial" w:hAnsi="Arial" w:cs="Arial"/>
          <w:i/>
          <w:iCs/>
          <w:color w:val="7F7F7F" w:themeColor="text1" w:themeTint="80"/>
        </w:rPr>
        <w:t>(If answering this question, approximately how many? Any unique demographics</w:t>
      </w:r>
      <w:r>
        <w:rPr>
          <w:rFonts w:ascii="Arial" w:hAnsi="Arial" w:cs="Arial"/>
          <w:i/>
          <w:iCs/>
          <w:color w:val="7F7F7F" w:themeColor="text1" w:themeTint="80"/>
        </w:rPr>
        <w:t xml:space="preserve"> </w:t>
      </w:r>
      <w:r w:rsidRPr="00003B40">
        <w:rPr>
          <w:rFonts w:ascii="Arial" w:hAnsi="Arial" w:cs="Arial"/>
          <w:i/>
          <w:iCs/>
          <w:color w:val="7F7F7F" w:themeColor="text1" w:themeTint="80"/>
        </w:rPr>
        <w:t>/</w:t>
      </w:r>
      <w:r>
        <w:rPr>
          <w:rFonts w:ascii="Arial" w:hAnsi="Arial" w:cs="Arial"/>
          <w:i/>
          <w:iCs/>
          <w:color w:val="7F7F7F" w:themeColor="text1" w:themeTint="80"/>
        </w:rPr>
        <w:t xml:space="preserve"> </w:t>
      </w:r>
      <w:r w:rsidRPr="00003B40">
        <w:rPr>
          <w:rFonts w:ascii="Arial" w:hAnsi="Arial" w:cs="Arial"/>
          <w:i/>
          <w:iCs/>
          <w:color w:val="7F7F7F" w:themeColor="text1" w:themeTint="80"/>
        </w:rPr>
        <w:t xml:space="preserve"> enrollee attributes?)</w:t>
      </w:r>
    </w:p>
    <w:p w:rsidR="00FC6E5C" w:rsidRDefault="00FC6E5C" w:rsidP="00FC6E5C">
      <w:pPr>
        <w:rPr>
          <w:rFonts w:ascii="Arial" w:hAnsi="Arial" w:cs="Arial"/>
        </w:rPr>
      </w:pPr>
    </w:p>
    <w:p w:rsidR="00FC6E5C" w:rsidRPr="001F1B91" w:rsidRDefault="00FC6E5C" w:rsidP="00FC6E5C">
      <w:pPr>
        <w:rPr>
          <w:rFonts w:ascii="Arial" w:hAnsi="Arial" w:cs="Arial"/>
          <w:color w:val="00518E"/>
        </w:rPr>
      </w:pPr>
      <w:r w:rsidRPr="001F1B91">
        <w:rPr>
          <w:rFonts w:ascii="Arial" w:hAnsi="Arial" w:cs="Arial"/>
          <w:b/>
          <w:iCs/>
          <w:color w:val="00518E"/>
        </w:rPr>
        <w:t xml:space="preserve">Other beneficial reasons for establishing the partnership… </w:t>
      </w:r>
    </w:p>
    <w:p w:rsidR="00B3255F" w:rsidRPr="00116901" w:rsidRDefault="00B3255F" w:rsidP="00FC6E5C">
      <w:pPr>
        <w:contextualSpacing/>
        <w:jc w:val="center"/>
        <w:rPr>
          <w:rFonts w:ascii="Arial" w:hAnsi="Arial" w:cs="Arial"/>
        </w:rPr>
      </w:pPr>
    </w:p>
    <w:sectPr w:rsidR="00B3255F" w:rsidRPr="00116901" w:rsidSect="00E17BBF">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7E" w:rsidRDefault="002B297E" w:rsidP="005F6522">
      <w:r>
        <w:separator/>
      </w:r>
    </w:p>
  </w:endnote>
  <w:endnote w:type="continuationSeparator" w:id="0">
    <w:p w:rsidR="002B297E" w:rsidRDefault="002B297E" w:rsidP="005F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Pro Regular">
    <w:altName w:val="Corbel"/>
    <w:panose1 w:val="00000000000000000000"/>
    <w:charset w:val="00"/>
    <w:family w:val="moder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kzidenz-Grotesk Pro Bold">
    <w:altName w:val="Times New Roman"/>
    <w:panose1 w:val="00000000000000000000"/>
    <w:charset w:val="00"/>
    <w:family w:val="modern"/>
    <w:notTrueType/>
    <w:pitch w:val="variable"/>
    <w:sig w:usb0="00000001" w:usb1="5000205B" w:usb2="00000000" w:usb3="00000000" w:csb0="0000009B" w:csb1="00000000"/>
  </w:font>
  <w:font w:name="Akzidenz-Grotesk Pro Med">
    <w:altName w:val="Trebuchet MS"/>
    <w:panose1 w:val="00000000000000000000"/>
    <w:charset w:val="00"/>
    <w:family w:val="modern"/>
    <w:notTrueType/>
    <w:pitch w:val="variable"/>
    <w:sig w:usb0="00000001" w:usb1="5000205B" w:usb2="00000000" w:usb3="00000000" w:csb0="0000009B"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7E" w:rsidRDefault="002B297E" w:rsidP="005F6522">
      <w:r>
        <w:separator/>
      </w:r>
    </w:p>
  </w:footnote>
  <w:footnote w:type="continuationSeparator" w:id="0">
    <w:p w:rsidR="002B297E" w:rsidRDefault="002B297E" w:rsidP="005F6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276"/>
    <w:multiLevelType w:val="hybridMultilevel"/>
    <w:tmpl w:val="0772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F3764"/>
    <w:multiLevelType w:val="hybridMultilevel"/>
    <w:tmpl w:val="F16C4B32"/>
    <w:lvl w:ilvl="0" w:tplc="04090019">
      <w:start w:val="1"/>
      <w:numFmt w:val="lowerLetter"/>
      <w:lvlText w:val="%1."/>
      <w:lvlJc w:val="left"/>
      <w:pPr>
        <w:ind w:left="720" w:hanging="360"/>
      </w:pPr>
      <w:rPr>
        <w:rFonts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C07E4"/>
    <w:multiLevelType w:val="hybridMultilevel"/>
    <w:tmpl w:val="ADECA8AC"/>
    <w:lvl w:ilvl="0" w:tplc="0409000F">
      <w:start w:val="1"/>
      <w:numFmt w:val="decimal"/>
      <w:lvlText w:val="%1."/>
      <w:lvlJc w:val="left"/>
      <w:pPr>
        <w:ind w:left="180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75E182C"/>
    <w:multiLevelType w:val="hybridMultilevel"/>
    <w:tmpl w:val="0FC08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60EE8"/>
    <w:multiLevelType w:val="hybridMultilevel"/>
    <w:tmpl w:val="FB1AD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57CEA"/>
    <w:multiLevelType w:val="hybridMultilevel"/>
    <w:tmpl w:val="DD302584"/>
    <w:lvl w:ilvl="0" w:tplc="69020C34">
      <w:start w:val="1"/>
      <w:numFmt w:val="decimal"/>
      <w:lvlText w:val="%1."/>
      <w:lvlJc w:val="left"/>
      <w:pPr>
        <w:ind w:left="720" w:hanging="360"/>
      </w:pPr>
      <w:rPr>
        <w:rFonts w:ascii="Akzidenz-Grotesk Pro Regular" w:hAnsi="Akzidenz-Grotesk Pro Regular"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75C00"/>
    <w:multiLevelType w:val="hybridMultilevel"/>
    <w:tmpl w:val="F16C4B32"/>
    <w:lvl w:ilvl="0" w:tplc="04090019">
      <w:start w:val="1"/>
      <w:numFmt w:val="lowerLetter"/>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A0D5DDB"/>
    <w:multiLevelType w:val="hybridMultilevel"/>
    <w:tmpl w:val="F16C4B32"/>
    <w:lvl w:ilvl="0" w:tplc="04090019">
      <w:start w:val="1"/>
      <w:numFmt w:val="lowerLetter"/>
      <w:lvlText w:val="%1."/>
      <w:lvlJc w:val="left"/>
      <w:pPr>
        <w:ind w:left="720" w:hanging="360"/>
      </w:pPr>
      <w:rPr>
        <w:rFonts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B53F95"/>
    <w:multiLevelType w:val="hybridMultilevel"/>
    <w:tmpl w:val="7130DFA8"/>
    <w:lvl w:ilvl="0" w:tplc="ECFC1248">
      <w:start w:val="1"/>
      <w:numFmt w:val="decimal"/>
      <w:lvlText w:val="%1."/>
      <w:lvlJc w:val="left"/>
      <w:pPr>
        <w:ind w:left="360" w:hanging="360"/>
      </w:pPr>
      <w:rPr>
        <w:rFonts w:hint="default"/>
        <w:b/>
        <w:color w:val="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5D5A98"/>
    <w:multiLevelType w:val="hybridMultilevel"/>
    <w:tmpl w:val="F16C4B32"/>
    <w:lvl w:ilvl="0" w:tplc="04090019">
      <w:start w:val="1"/>
      <w:numFmt w:val="lowerLetter"/>
      <w:lvlText w:val="%1."/>
      <w:lvlJc w:val="left"/>
      <w:pPr>
        <w:ind w:left="720" w:hanging="360"/>
      </w:pPr>
      <w:rPr>
        <w:rFonts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427BF5"/>
    <w:multiLevelType w:val="hybridMultilevel"/>
    <w:tmpl w:val="A8E865A4"/>
    <w:lvl w:ilvl="0" w:tplc="B448A1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252EB"/>
    <w:multiLevelType w:val="hybridMultilevel"/>
    <w:tmpl w:val="724C6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9AD5E8F"/>
    <w:multiLevelType w:val="hybridMultilevel"/>
    <w:tmpl w:val="66E62170"/>
    <w:lvl w:ilvl="0" w:tplc="31481B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16C61"/>
    <w:multiLevelType w:val="hybridMultilevel"/>
    <w:tmpl w:val="982C68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ABD350C"/>
    <w:multiLevelType w:val="hybridMultilevel"/>
    <w:tmpl w:val="B3F2F574"/>
    <w:lvl w:ilvl="0" w:tplc="114CDDF2">
      <w:start w:val="1"/>
      <w:numFmt w:val="bullet"/>
      <w:lvlText w:val=""/>
      <w:lvlJc w:val="left"/>
      <w:pPr>
        <w:tabs>
          <w:tab w:val="num" w:pos="106"/>
        </w:tabs>
        <w:ind w:left="106" w:hanging="360"/>
      </w:pPr>
      <w:rPr>
        <w:rFonts w:ascii="Symbol" w:hAnsi="Symbol" w:hint="default"/>
      </w:rPr>
    </w:lvl>
    <w:lvl w:ilvl="1" w:tplc="33D245E6" w:tentative="1">
      <w:start w:val="1"/>
      <w:numFmt w:val="bullet"/>
      <w:lvlText w:val=""/>
      <w:lvlJc w:val="left"/>
      <w:pPr>
        <w:tabs>
          <w:tab w:val="num" w:pos="826"/>
        </w:tabs>
        <w:ind w:left="826" w:hanging="360"/>
      </w:pPr>
      <w:rPr>
        <w:rFonts w:ascii="Symbol" w:hAnsi="Symbol" w:hint="default"/>
      </w:rPr>
    </w:lvl>
    <w:lvl w:ilvl="2" w:tplc="E2B61E48" w:tentative="1">
      <w:start w:val="1"/>
      <w:numFmt w:val="bullet"/>
      <w:lvlText w:val=""/>
      <w:lvlJc w:val="left"/>
      <w:pPr>
        <w:tabs>
          <w:tab w:val="num" w:pos="1546"/>
        </w:tabs>
        <w:ind w:left="1546" w:hanging="360"/>
      </w:pPr>
      <w:rPr>
        <w:rFonts w:ascii="Symbol" w:hAnsi="Symbol" w:hint="default"/>
      </w:rPr>
    </w:lvl>
    <w:lvl w:ilvl="3" w:tplc="1CA06C00" w:tentative="1">
      <w:start w:val="1"/>
      <w:numFmt w:val="bullet"/>
      <w:lvlText w:val=""/>
      <w:lvlJc w:val="left"/>
      <w:pPr>
        <w:tabs>
          <w:tab w:val="num" w:pos="2266"/>
        </w:tabs>
        <w:ind w:left="2266" w:hanging="360"/>
      </w:pPr>
      <w:rPr>
        <w:rFonts w:ascii="Symbol" w:hAnsi="Symbol" w:hint="default"/>
      </w:rPr>
    </w:lvl>
    <w:lvl w:ilvl="4" w:tplc="D654F9BE" w:tentative="1">
      <w:start w:val="1"/>
      <w:numFmt w:val="bullet"/>
      <w:lvlText w:val=""/>
      <w:lvlJc w:val="left"/>
      <w:pPr>
        <w:tabs>
          <w:tab w:val="num" w:pos="2986"/>
        </w:tabs>
        <w:ind w:left="2986" w:hanging="360"/>
      </w:pPr>
      <w:rPr>
        <w:rFonts w:ascii="Symbol" w:hAnsi="Symbol" w:hint="default"/>
      </w:rPr>
    </w:lvl>
    <w:lvl w:ilvl="5" w:tplc="895063EE" w:tentative="1">
      <w:start w:val="1"/>
      <w:numFmt w:val="bullet"/>
      <w:lvlText w:val=""/>
      <w:lvlJc w:val="left"/>
      <w:pPr>
        <w:tabs>
          <w:tab w:val="num" w:pos="3706"/>
        </w:tabs>
        <w:ind w:left="3706" w:hanging="360"/>
      </w:pPr>
      <w:rPr>
        <w:rFonts w:ascii="Symbol" w:hAnsi="Symbol" w:hint="default"/>
      </w:rPr>
    </w:lvl>
    <w:lvl w:ilvl="6" w:tplc="0568AC64" w:tentative="1">
      <w:start w:val="1"/>
      <w:numFmt w:val="bullet"/>
      <w:lvlText w:val=""/>
      <w:lvlJc w:val="left"/>
      <w:pPr>
        <w:tabs>
          <w:tab w:val="num" w:pos="4426"/>
        </w:tabs>
        <w:ind w:left="4426" w:hanging="360"/>
      </w:pPr>
      <w:rPr>
        <w:rFonts w:ascii="Symbol" w:hAnsi="Symbol" w:hint="default"/>
      </w:rPr>
    </w:lvl>
    <w:lvl w:ilvl="7" w:tplc="E7D8CA06" w:tentative="1">
      <w:start w:val="1"/>
      <w:numFmt w:val="bullet"/>
      <w:lvlText w:val=""/>
      <w:lvlJc w:val="left"/>
      <w:pPr>
        <w:tabs>
          <w:tab w:val="num" w:pos="5146"/>
        </w:tabs>
        <w:ind w:left="5146" w:hanging="360"/>
      </w:pPr>
      <w:rPr>
        <w:rFonts w:ascii="Symbol" w:hAnsi="Symbol" w:hint="default"/>
      </w:rPr>
    </w:lvl>
    <w:lvl w:ilvl="8" w:tplc="CFD82132" w:tentative="1">
      <w:start w:val="1"/>
      <w:numFmt w:val="bullet"/>
      <w:lvlText w:val=""/>
      <w:lvlJc w:val="left"/>
      <w:pPr>
        <w:tabs>
          <w:tab w:val="num" w:pos="5866"/>
        </w:tabs>
        <w:ind w:left="5866" w:hanging="360"/>
      </w:pPr>
      <w:rPr>
        <w:rFonts w:ascii="Symbol" w:hAnsi="Symbol" w:hint="default"/>
      </w:rPr>
    </w:lvl>
  </w:abstractNum>
  <w:abstractNum w:abstractNumId="15" w15:restartNumberingAfterBreak="0">
    <w:nsid w:val="3BC70D47"/>
    <w:multiLevelType w:val="hybridMultilevel"/>
    <w:tmpl w:val="17C076F0"/>
    <w:lvl w:ilvl="0" w:tplc="4D6C81CE">
      <w:start w:val="1"/>
      <w:numFmt w:val="bullet"/>
      <w:lvlText w:val=""/>
      <w:lvlJc w:val="left"/>
      <w:pPr>
        <w:tabs>
          <w:tab w:val="num" w:pos="720"/>
        </w:tabs>
        <w:ind w:left="720" w:hanging="360"/>
      </w:pPr>
      <w:rPr>
        <w:rFonts w:ascii="Symbol" w:hAnsi="Symbol" w:hint="default"/>
      </w:rPr>
    </w:lvl>
    <w:lvl w:ilvl="1" w:tplc="362EF6DE" w:tentative="1">
      <w:start w:val="1"/>
      <w:numFmt w:val="bullet"/>
      <w:lvlText w:val=""/>
      <w:lvlJc w:val="left"/>
      <w:pPr>
        <w:tabs>
          <w:tab w:val="num" w:pos="1440"/>
        </w:tabs>
        <w:ind w:left="1440" w:hanging="360"/>
      </w:pPr>
      <w:rPr>
        <w:rFonts w:ascii="Symbol" w:hAnsi="Symbol" w:hint="default"/>
      </w:rPr>
    </w:lvl>
    <w:lvl w:ilvl="2" w:tplc="2736B38E" w:tentative="1">
      <w:start w:val="1"/>
      <w:numFmt w:val="bullet"/>
      <w:lvlText w:val=""/>
      <w:lvlJc w:val="left"/>
      <w:pPr>
        <w:tabs>
          <w:tab w:val="num" w:pos="2160"/>
        </w:tabs>
        <w:ind w:left="2160" w:hanging="360"/>
      </w:pPr>
      <w:rPr>
        <w:rFonts w:ascii="Symbol" w:hAnsi="Symbol" w:hint="default"/>
      </w:rPr>
    </w:lvl>
    <w:lvl w:ilvl="3" w:tplc="E41C88A4" w:tentative="1">
      <w:start w:val="1"/>
      <w:numFmt w:val="bullet"/>
      <w:lvlText w:val=""/>
      <w:lvlJc w:val="left"/>
      <w:pPr>
        <w:tabs>
          <w:tab w:val="num" w:pos="2880"/>
        </w:tabs>
        <w:ind w:left="2880" w:hanging="360"/>
      </w:pPr>
      <w:rPr>
        <w:rFonts w:ascii="Symbol" w:hAnsi="Symbol" w:hint="default"/>
      </w:rPr>
    </w:lvl>
    <w:lvl w:ilvl="4" w:tplc="8EBE782C" w:tentative="1">
      <w:start w:val="1"/>
      <w:numFmt w:val="bullet"/>
      <w:lvlText w:val=""/>
      <w:lvlJc w:val="left"/>
      <w:pPr>
        <w:tabs>
          <w:tab w:val="num" w:pos="3600"/>
        </w:tabs>
        <w:ind w:left="3600" w:hanging="360"/>
      </w:pPr>
      <w:rPr>
        <w:rFonts w:ascii="Symbol" w:hAnsi="Symbol" w:hint="default"/>
      </w:rPr>
    </w:lvl>
    <w:lvl w:ilvl="5" w:tplc="98961E2C" w:tentative="1">
      <w:start w:val="1"/>
      <w:numFmt w:val="bullet"/>
      <w:lvlText w:val=""/>
      <w:lvlJc w:val="left"/>
      <w:pPr>
        <w:tabs>
          <w:tab w:val="num" w:pos="4320"/>
        </w:tabs>
        <w:ind w:left="4320" w:hanging="360"/>
      </w:pPr>
      <w:rPr>
        <w:rFonts w:ascii="Symbol" w:hAnsi="Symbol" w:hint="default"/>
      </w:rPr>
    </w:lvl>
    <w:lvl w:ilvl="6" w:tplc="E01AE4C6" w:tentative="1">
      <w:start w:val="1"/>
      <w:numFmt w:val="bullet"/>
      <w:lvlText w:val=""/>
      <w:lvlJc w:val="left"/>
      <w:pPr>
        <w:tabs>
          <w:tab w:val="num" w:pos="5040"/>
        </w:tabs>
        <w:ind w:left="5040" w:hanging="360"/>
      </w:pPr>
      <w:rPr>
        <w:rFonts w:ascii="Symbol" w:hAnsi="Symbol" w:hint="default"/>
      </w:rPr>
    </w:lvl>
    <w:lvl w:ilvl="7" w:tplc="3B5EE602" w:tentative="1">
      <w:start w:val="1"/>
      <w:numFmt w:val="bullet"/>
      <w:lvlText w:val=""/>
      <w:lvlJc w:val="left"/>
      <w:pPr>
        <w:tabs>
          <w:tab w:val="num" w:pos="5760"/>
        </w:tabs>
        <w:ind w:left="5760" w:hanging="360"/>
      </w:pPr>
      <w:rPr>
        <w:rFonts w:ascii="Symbol" w:hAnsi="Symbol" w:hint="default"/>
      </w:rPr>
    </w:lvl>
    <w:lvl w:ilvl="8" w:tplc="8ABCF7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19A629C"/>
    <w:multiLevelType w:val="hybridMultilevel"/>
    <w:tmpl w:val="8C62EF52"/>
    <w:lvl w:ilvl="0" w:tplc="A0A8D1E6">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B6CDB"/>
    <w:multiLevelType w:val="hybridMultilevel"/>
    <w:tmpl w:val="F16C4B32"/>
    <w:lvl w:ilvl="0" w:tplc="04090019">
      <w:start w:val="1"/>
      <w:numFmt w:val="lowerLetter"/>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5D40D42"/>
    <w:multiLevelType w:val="hybridMultilevel"/>
    <w:tmpl w:val="F16C4B32"/>
    <w:lvl w:ilvl="0" w:tplc="04090019">
      <w:start w:val="1"/>
      <w:numFmt w:val="lowerLetter"/>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5E767DB"/>
    <w:multiLevelType w:val="hybridMultilevel"/>
    <w:tmpl w:val="A96C2E66"/>
    <w:lvl w:ilvl="0" w:tplc="04090019">
      <w:start w:val="1"/>
      <w:numFmt w:val="lowerLetter"/>
      <w:lvlText w:val="%1."/>
      <w:lvlJc w:val="left"/>
      <w:pPr>
        <w:ind w:left="720" w:hanging="360"/>
      </w:pPr>
      <w:rPr>
        <w:rFonts w:hint="default"/>
        <w:b w:val="0"/>
        <w:color w:val="auto"/>
        <w:sz w:val="22"/>
        <w:szCs w:val="22"/>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E905E1"/>
    <w:multiLevelType w:val="hybridMultilevel"/>
    <w:tmpl w:val="4440C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52931"/>
    <w:multiLevelType w:val="hybridMultilevel"/>
    <w:tmpl w:val="F16C4B32"/>
    <w:lvl w:ilvl="0" w:tplc="04090019">
      <w:start w:val="1"/>
      <w:numFmt w:val="lowerLetter"/>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69D0ECF"/>
    <w:multiLevelType w:val="hybridMultilevel"/>
    <w:tmpl w:val="496871DE"/>
    <w:lvl w:ilvl="0" w:tplc="B0367B1E">
      <w:start w:val="1"/>
      <w:numFmt w:val="decimal"/>
      <w:lvlText w:val="%1."/>
      <w:lvlJc w:val="left"/>
      <w:pPr>
        <w:ind w:left="720" w:hanging="360"/>
      </w:pPr>
      <w:rPr>
        <w:rFonts w:ascii="Arial" w:hAnsi="Arial" w:cs="Arial"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CEF055A"/>
    <w:multiLevelType w:val="hybridMultilevel"/>
    <w:tmpl w:val="0942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B2810"/>
    <w:multiLevelType w:val="hybridMultilevel"/>
    <w:tmpl w:val="F16C4B32"/>
    <w:lvl w:ilvl="0" w:tplc="04090019">
      <w:start w:val="1"/>
      <w:numFmt w:val="lowerLetter"/>
      <w:lvlText w:val="%1."/>
      <w:lvlJc w:val="left"/>
      <w:pPr>
        <w:ind w:left="720" w:hanging="360"/>
      </w:pPr>
      <w:rPr>
        <w:rFonts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3D6FAB"/>
    <w:multiLevelType w:val="hybridMultilevel"/>
    <w:tmpl w:val="86BC81BC"/>
    <w:lvl w:ilvl="0" w:tplc="88FEF6BA">
      <w:start w:val="1"/>
      <w:numFmt w:val="bullet"/>
      <w:lvlText w:val=""/>
      <w:lvlJc w:val="left"/>
      <w:pPr>
        <w:tabs>
          <w:tab w:val="num" w:pos="446"/>
        </w:tabs>
        <w:ind w:left="446" w:hanging="360"/>
      </w:pPr>
      <w:rPr>
        <w:rFonts w:ascii="Symbol" w:hAnsi="Symbol" w:hint="default"/>
      </w:rPr>
    </w:lvl>
    <w:lvl w:ilvl="1" w:tplc="F8B62814">
      <w:start w:val="1"/>
      <w:numFmt w:val="lowerLetter"/>
      <w:lvlText w:val="%2)"/>
      <w:lvlJc w:val="left"/>
      <w:pPr>
        <w:tabs>
          <w:tab w:val="num" w:pos="1166"/>
        </w:tabs>
        <w:ind w:left="1166" w:hanging="360"/>
      </w:pPr>
    </w:lvl>
    <w:lvl w:ilvl="2" w:tplc="F2183E46" w:tentative="1">
      <w:start w:val="1"/>
      <w:numFmt w:val="bullet"/>
      <w:lvlText w:val=""/>
      <w:lvlJc w:val="left"/>
      <w:pPr>
        <w:tabs>
          <w:tab w:val="num" w:pos="1886"/>
        </w:tabs>
        <w:ind w:left="1886" w:hanging="360"/>
      </w:pPr>
      <w:rPr>
        <w:rFonts w:ascii="Symbol" w:hAnsi="Symbol" w:hint="default"/>
      </w:rPr>
    </w:lvl>
    <w:lvl w:ilvl="3" w:tplc="7C2409FE" w:tentative="1">
      <w:start w:val="1"/>
      <w:numFmt w:val="bullet"/>
      <w:lvlText w:val=""/>
      <w:lvlJc w:val="left"/>
      <w:pPr>
        <w:tabs>
          <w:tab w:val="num" w:pos="2606"/>
        </w:tabs>
        <w:ind w:left="2606" w:hanging="360"/>
      </w:pPr>
      <w:rPr>
        <w:rFonts w:ascii="Symbol" w:hAnsi="Symbol" w:hint="default"/>
      </w:rPr>
    </w:lvl>
    <w:lvl w:ilvl="4" w:tplc="8F8204B0" w:tentative="1">
      <w:start w:val="1"/>
      <w:numFmt w:val="bullet"/>
      <w:lvlText w:val=""/>
      <w:lvlJc w:val="left"/>
      <w:pPr>
        <w:tabs>
          <w:tab w:val="num" w:pos="3326"/>
        </w:tabs>
        <w:ind w:left="3326" w:hanging="360"/>
      </w:pPr>
      <w:rPr>
        <w:rFonts w:ascii="Symbol" w:hAnsi="Symbol" w:hint="default"/>
      </w:rPr>
    </w:lvl>
    <w:lvl w:ilvl="5" w:tplc="3B6AD08C" w:tentative="1">
      <w:start w:val="1"/>
      <w:numFmt w:val="bullet"/>
      <w:lvlText w:val=""/>
      <w:lvlJc w:val="left"/>
      <w:pPr>
        <w:tabs>
          <w:tab w:val="num" w:pos="4046"/>
        </w:tabs>
        <w:ind w:left="4046" w:hanging="360"/>
      </w:pPr>
      <w:rPr>
        <w:rFonts w:ascii="Symbol" w:hAnsi="Symbol" w:hint="default"/>
      </w:rPr>
    </w:lvl>
    <w:lvl w:ilvl="6" w:tplc="41F8261C" w:tentative="1">
      <w:start w:val="1"/>
      <w:numFmt w:val="bullet"/>
      <w:lvlText w:val=""/>
      <w:lvlJc w:val="left"/>
      <w:pPr>
        <w:tabs>
          <w:tab w:val="num" w:pos="4766"/>
        </w:tabs>
        <w:ind w:left="4766" w:hanging="360"/>
      </w:pPr>
      <w:rPr>
        <w:rFonts w:ascii="Symbol" w:hAnsi="Symbol" w:hint="default"/>
      </w:rPr>
    </w:lvl>
    <w:lvl w:ilvl="7" w:tplc="6C7E9584" w:tentative="1">
      <w:start w:val="1"/>
      <w:numFmt w:val="bullet"/>
      <w:lvlText w:val=""/>
      <w:lvlJc w:val="left"/>
      <w:pPr>
        <w:tabs>
          <w:tab w:val="num" w:pos="5486"/>
        </w:tabs>
        <w:ind w:left="5486" w:hanging="360"/>
      </w:pPr>
      <w:rPr>
        <w:rFonts w:ascii="Symbol" w:hAnsi="Symbol" w:hint="default"/>
      </w:rPr>
    </w:lvl>
    <w:lvl w:ilvl="8" w:tplc="608C3D38" w:tentative="1">
      <w:start w:val="1"/>
      <w:numFmt w:val="bullet"/>
      <w:lvlText w:val=""/>
      <w:lvlJc w:val="left"/>
      <w:pPr>
        <w:tabs>
          <w:tab w:val="num" w:pos="6206"/>
        </w:tabs>
        <w:ind w:left="6206" w:hanging="360"/>
      </w:pPr>
      <w:rPr>
        <w:rFonts w:ascii="Symbol" w:hAnsi="Symbol" w:hint="default"/>
      </w:rPr>
    </w:lvl>
  </w:abstractNum>
  <w:abstractNum w:abstractNumId="26" w15:restartNumberingAfterBreak="0">
    <w:nsid w:val="76C00215"/>
    <w:multiLevelType w:val="hybridMultilevel"/>
    <w:tmpl w:val="FD263246"/>
    <w:lvl w:ilvl="0" w:tplc="24C2816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8A2A54"/>
    <w:multiLevelType w:val="hybridMultilevel"/>
    <w:tmpl w:val="F16C4B32"/>
    <w:lvl w:ilvl="0" w:tplc="04090019">
      <w:start w:val="1"/>
      <w:numFmt w:val="lowerLetter"/>
      <w:lvlText w:val="%1."/>
      <w:lvlJc w:val="left"/>
      <w:pPr>
        <w:ind w:left="720" w:hanging="360"/>
      </w:pPr>
      <w:rPr>
        <w:rFonts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997811"/>
    <w:multiLevelType w:val="hybridMultilevel"/>
    <w:tmpl w:val="CE48423C"/>
    <w:lvl w:ilvl="0" w:tplc="517EC49C">
      <w:start w:val="1"/>
      <w:numFmt w:val="bullet"/>
      <w:lvlText w:val=""/>
      <w:lvlJc w:val="left"/>
      <w:pPr>
        <w:tabs>
          <w:tab w:val="num" w:pos="720"/>
        </w:tabs>
        <w:ind w:left="720" w:hanging="360"/>
      </w:pPr>
      <w:rPr>
        <w:rFonts w:ascii="Symbol" w:hAnsi="Symbol" w:hint="default"/>
      </w:rPr>
    </w:lvl>
    <w:lvl w:ilvl="1" w:tplc="247C12EE">
      <w:start w:val="1"/>
      <w:numFmt w:val="lowerLetter"/>
      <w:lvlText w:val="%2)"/>
      <w:lvlJc w:val="left"/>
      <w:pPr>
        <w:tabs>
          <w:tab w:val="num" w:pos="1440"/>
        </w:tabs>
        <w:ind w:left="1440" w:hanging="360"/>
      </w:pPr>
    </w:lvl>
    <w:lvl w:ilvl="2" w:tplc="7B585562" w:tentative="1">
      <w:start w:val="1"/>
      <w:numFmt w:val="bullet"/>
      <w:lvlText w:val=""/>
      <w:lvlJc w:val="left"/>
      <w:pPr>
        <w:tabs>
          <w:tab w:val="num" w:pos="2160"/>
        </w:tabs>
        <w:ind w:left="2160" w:hanging="360"/>
      </w:pPr>
      <w:rPr>
        <w:rFonts w:ascii="Symbol" w:hAnsi="Symbol" w:hint="default"/>
      </w:rPr>
    </w:lvl>
    <w:lvl w:ilvl="3" w:tplc="08261C66" w:tentative="1">
      <w:start w:val="1"/>
      <w:numFmt w:val="bullet"/>
      <w:lvlText w:val=""/>
      <w:lvlJc w:val="left"/>
      <w:pPr>
        <w:tabs>
          <w:tab w:val="num" w:pos="2880"/>
        </w:tabs>
        <w:ind w:left="2880" w:hanging="360"/>
      </w:pPr>
      <w:rPr>
        <w:rFonts w:ascii="Symbol" w:hAnsi="Symbol" w:hint="default"/>
      </w:rPr>
    </w:lvl>
    <w:lvl w:ilvl="4" w:tplc="FFDE8FD4" w:tentative="1">
      <w:start w:val="1"/>
      <w:numFmt w:val="bullet"/>
      <w:lvlText w:val=""/>
      <w:lvlJc w:val="left"/>
      <w:pPr>
        <w:tabs>
          <w:tab w:val="num" w:pos="3600"/>
        </w:tabs>
        <w:ind w:left="3600" w:hanging="360"/>
      </w:pPr>
      <w:rPr>
        <w:rFonts w:ascii="Symbol" w:hAnsi="Symbol" w:hint="default"/>
      </w:rPr>
    </w:lvl>
    <w:lvl w:ilvl="5" w:tplc="24285534" w:tentative="1">
      <w:start w:val="1"/>
      <w:numFmt w:val="bullet"/>
      <w:lvlText w:val=""/>
      <w:lvlJc w:val="left"/>
      <w:pPr>
        <w:tabs>
          <w:tab w:val="num" w:pos="4320"/>
        </w:tabs>
        <w:ind w:left="4320" w:hanging="360"/>
      </w:pPr>
      <w:rPr>
        <w:rFonts w:ascii="Symbol" w:hAnsi="Symbol" w:hint="default"/>
      </w:rPr>
    </w:lvl>
    <w:lvl w:ilvl="6" w:tplc="24C4EB38" w:tentative="1">
      <w:start w:val="1"/>
      <w:numFmt w:val="bullet"/>
      <w:lvlText w:val=""/>
      <w:lvlJc w:val="left"/>
      <w:pPr>
        <w:tabs>
          <w:tab w:val="num" w:pos="5040"/>
        </w:tabs>
        <w:ind w:left="5040" w:hanging="360"/>
      </w:pPr>
      <w:rPr>
        <w:rFonts w:ascii="Symbol" w:hAnsi="Symbol" w:hint="default"/>
      </w:rPr>
    </w:lvl>
    <w:lvl w:ilvl="7" w:tplc="49D87624" w:tentative="1">
      <w:start w:val="1"/>
      <w:numFmt w:val="bullet"/>
      <w:lvlText w:val=""/>
      <w:lvlJc w:val="left"/>
      <w:pPr>
        <w:tabs>
          <w:tab w:val="num" w:pos="5760"/>
        </w:tabs>
        <w:ind w:left="5760" w:hanging="360"/>
      </w:pPr>
      <w:rPr>
        <w:rFonts w:ascii="Symbol" w:hAnsi="Symbol" w:hint="default"/>
      </w:rPr>
    </w:lvl>
    <w:lvl w:ilvl="8" w:tplc="CAB6616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8867A85"/>
    <w:multiLevelType w:val="hybridMultilevel"/>
    <w:tmpl w:val="496871DE"/>
    <w:lvl w:ilvl="0" w:tplc="B0367B1E">
      <w:start w:val="1"/>
      <w:numFmt w:val="decimal"/>
      <w:lvlText w:val="%1."/>
      <w:lvlJc w:val="left"/>
      <w:pPr>
        <w:ind w:left="720" w:hanging="360"/>
      </w:pPr>
      <w:rPr>
        <w:rFonts w:ascii="Arial" w:hAnsi="Arial" w:cs="Arial"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CF1B61"/>
    <w:multiLevelType w:val="hybridMultilevel"/>
    <w:tmpl w:val="E53005A2"/>
    <w:lvl w:ilvl="0" w:tplc="7B4C85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1"/>
  </w:num>
  <w:num w:numId="4">
    <w:abstractNumId w:val="0"/>
  </w:num>
  <w:num w:numId="5">
    <w:abstractNumId w:val="8"/>
  </w:num>
  <w:num w:numId="6">
    <w:abstractNumId w:val="2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2"/>
  </w:num>
  <w:num w:numId="10">
    <w:abstractNumId w:val="22"/>
  </w:num>
  <w:num w:numId="11">
    <w:abstractNumId w:val="29"/>
  </w:num>
  <w:num w:numId="12">
    <w:abstractNumId w:val="3"/>
  </w:num>
  <w:num w:numId="13">
    <w:abstractNumId w:val="4"/>
  </w:num>
  <w:num w:numId="14">
    <w:abstractNumId w:val="5"/>
  </w:num>
  <w:num w:numId="15">
    <w:abstractNumId w:val="19"/>
  </w:num>
  <w:num w:numId="16">
    <w:abstractNumId w:val="27"/>
  </w:num>
  <w:num w:numId="17">
    <w:abstractNumId w:val="1"/>
  </w:num>
  <w:num w:numId="18">
    <w:abstractNumId w:val="7"/>
  </w:num>
  <w:num w:numId="19">
    <w:abstractNumId w:val="24"/>
  </w:num>
  <w:num w:numId="20">
    <w:abstractNumId w:val="9"/>
  </w:num>
  <w:num w:numId="21">
    <w:abstractNumId w:val="18"/>
  </w:num>
  <w:num w:numId="22">
    <w:abstractNumId w:val="6"/>
  </w:num>
  <w:num w:numId="23">
    <w:abstractNumId w:val="17"/>
  </w:num>
  <w:num w:numId="24">
    <w:abstractNumId w:val="21"/>
  </w:num>
  <w:num w:numId="25">
    <w:abstractNumId w:val="2"/>
  </w:num>
  <w:num w:numId="26">
    <w:abstractNumId w:val="20"/>
  </w:num>
  <w:num w:numId="27">
    <w:abstractNumId w:val="10"/>
  </w:num>
  <w:num w:numId="28">
    <w:abstractNumId w:val="28"/>
  </w:num>
  <w:num w:numId="29">
    <w:abstractNumId w:val="25"/>
  </w:num>
  <w:num w:numId="30">
    <w:abstractNumId w:val="14"/>
  </w:num>
  <w:num w:numId="31">
    <w:abstractNumId w:val="15"/>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AA"/>
    <w:rsid w:val="00000389"/>
    <w:rsid w:val="00003B40"/>
    <w:rsid w:val="00017572"/>
    <w:rsid w:val="000201C7"/>
    <w:rsid w:val="0003082C"/>
    <w:rsid w:val="00061DB2"/>
    <w:rsid w:val="000752BF"/>
    <w:rsid w:val="000837B2"/>
    <w:rsid w:val="000A1BAC"/>
    <w:rsid w:val="000A4199"/>
    <w:rsid w:val="000B2FD1"/>
    <w:rsid w:val="000B33C7"/>
    <w:rsid w:val="000F7A50"/>
    <w:rsid w:val="00103275"/>
    <w:rsid w:val="00115DEC"/>
    <w:rsid w:val="00116901"/>
    <w:rsid w:val="00125DAA"/>
    <w:rsid w:val="0012697B"/>
    <w:rsid w:val="0013160C"/>
    <w:rsid w:val="001347B5"/>
    <w:rsid w:val="00135C91"/>
    <w:rsid w:val="00180BD0"/>
    <w:rsid w:val="001C02C3"/>
    <w:rsid w:val="001D0E99"/>
    <w:rsid w:val="001D2C23"/>
    <w:rsid w:val="001F1219"/>
    <w:rsid w:val="001F1B91"/>
    <w:rsid w:val="001F45C3"/>
    <w:rsid w:val="0022279D"/>
    <w:rsid w:val="0025355E"/>
    <w:rsid w:val="002A680F"/>
    <w:rsid w:val="002B297E"/>
    <w:rsid w:val="002C268E"/>
    <w:rsid w:val="002C3417"/>
    <w:rsid w:val="002C4C6F"/>
    <w:rsid w:val="002D61B2"/>
    <w:rsid w:val="002F1E21"/>
    <w:rsid w:val="00336381"/>
    <w:rsid w:val="003858D5"/>
    <w:rsid w:val="003A14EE"/>
    <w:rsid w:val="003B04E6"/>
    <w:rsid w:val="004049F2"/>
    <w:rsid w:val="004120BD"/>
    <w:rsid w:val="00415BA2"/>
    <w:rsid w:val="004479B6"/>
    <w:rsid w:val="00464CE8"/>
    <w:rsid w:val="004678FB"/>
    <w:rsid w:val="0048556C"/>
    <w:rsid w:val="00495F6D"/>
    <w:rsid w:val="004F3856"/>
    <w:rsid w:val="00520E88"/>
    <w:rsid w:val="0054145D"/>
    <w:rsid w:val="005C6FD7"/>
    <w:rsid w:val="005F6522"/>
    <w:rsid w:val="00625940"/>
    <w:rsid w:val="00631DB1"/>
    <w:rsid w:val="006A3927"/>
    <w:rsid w:val="006B254E"/>
    <w:rsid w:val="006B61CA"/>
    <w:rsid w:val="00712B03"/>
    <w:rsid w:val="00730C8F"/>
    <w:rsid w:val="00743416"/>
    <w:rsid w:val="00745D90"/>
    <w:rsid w:val="007A52C0"/>
    <w:rsid w:val="007C2B4F"/>
    <w:rsid w:val="007D3D58"/>
    <w:rsid w:val="007D6622"/>
    <w:rsid w:val="007E461A"/>
    <w:rsid w:val="0080239F"/>
    <w:rsid w:val="008027CD"/>
    <w:rsid w:val="00813C35"/>
    <w:rsid w:val="00822534"/>
    <w:rsid w:val="00833C24"/>
    <w:rsid w:val="00856B3E"/>
    <w:rsid w:val="00874423"/>
    <w:rsid w:val="008B6DA9"/>
    <w:rsid w:val="008C3920"/>
    <w:rsid w:val="008C469C"/>
    <w:rsid w:val="00900EBA"/>
    <w:rsid w:val="009B144F"/>
    <w:rsid w:val="009B5F6F"/>
    <w:rsid w:val="009B7CF9"/>
    <w:rsid w:val="009C4DDD"/>
    <w:rsid w:val="00A33A73"/>
    <w:rsid w:val="00A51B9A"/>
    <w:rsid w:val="00A72E1E"/>
    <w:rsid w:val="00AB2704"/>
    <w:rsid w:val="00AB5E5E"/>
    <w:rsid w:val="00AC6A40"/>
    <w:rsid w:val="00AD05CB"/>
    <w:rsid w:val="00B22040"/>
    <w:rsid w:val="00B3255F"/>
    <w:rsid w:val="00B47DEA"/>
    <w:rsid w:val="00B53773"/>
    <w:rsid w:val="00B61832"/>
    <w:rsid w:val="00B64AA3"/>
    <w:rsid w:val="00B76275"/>
    <w:rsid w:val="00B814C7"/>
    <w:rsid w:val="00B83445"/>
    <w:rsid w:val="00B834DA"/>
    <w:rsid w:val="00B85FBA"/>
    <w:rsid w:val="00B92BA3"/>
    <w:rsid w:val="00BA5F3E"/>
    <w:rsid w:val="00BB10E4"/>
    <w:rsid w:val="00BE31E7"/>
    <w:rsid w:val="00BE5CD6"/>
    <w:rsid w:val="00BF5876"/>
    <w:rsid w:val="00C3550D"/>
    <w:rsid w:val="00CA6F95"/>
    <w:rsid w:val="00CE661D"/>
    <w:rsid w:val="00CF2673"/>
    <w:rsid w:val="00D25F47"/>
    <w:rsid w:val="00D33B7F"/>
    <w:rsid w:val="00D42A12"/>
    <w:rsid w:val="00D44B61"/>
    <w:rsid w:val="00D451CD"/>
    <w:rsid w:val="00D53CEB"/>
    <w:rsid w:val="00D70F4E"/>
    <w:rsid w:val="00DA37A8"/>
    <w:rsid w:val="00DA3963"/>
    <w:rsid w:val="00DC488C"/>
    <w:rsid w:val="00DF3C96"/>
    <w:rsid w:val="00DF45E4"/>
    <w:rsid w:val="00E028A2"/>
    <w:rsid w:val="00E05E24"/>
    <w:rsid w:val="00E11979"/>
    <w:rsid w:val="00E17BBF"/>
    <w:rsid w:val="00E23340"/>
    <w:rsid w:val="00E25A1E"/>
    <w:rsid w:val="00E47C01"/>
    <w:rsid w:val="00E5169E"/>
    <w:rsid w:val="00E55CA0"/>
    <w:rsid w:val="00EA4E46"/>
    <w:rsid w:val="00ED042B"/>
    <w:rsid w:val="00ED713F"/>
    <w:rsid w:val="00EE0927"/>
    <w:rsid w:val="00EF4DE6"/>
    <w:rsid w:val="00EF7FE5"/>
    <w:rsid w:val="00F0440E"/>
    <w:rsid w:val="00F077DC"/>
    <w:rsid w:val="00F11379"/>
    <w:rsid w:val="00F14948"/>
    <w:rsid w:val="00F24255"/>
    <w:rsid w:val="00F5696A"/>
    <w:rsid w:val="00F87A2A"/>
    <w:rsid w:val="00FC6E5C"/>
    <w:rsid w:val="00FD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85CF"/>
  <w15:chartTrackingRefBased/>
  <w15:docId w15:val="{FEA4AACD-E879-40E4-8FD2-B57155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9A"/>
    <w:pPr>
      <w:ind w:left="720"/>
      <w:contextualSpacing/>
    </w:pPr>
  </w:style>
  <w:style w:type="character" w:styleId="Hyperlink">
    <w:name w:val="Hyperlink"/>
    <w:basedOn w:val="DefaultParagraphFont"/>
    <w:uiPriority w:val="99"/>
    <w:unhideWhenUsed/>
    <w:rsid w:val="00DF3C96"/>
    <w:rPr>
      <w:color w:val="0563C1" w:themeColor="hyperlink"/>
      <w:u w:val="single"/>
    </w:rPr>
  </w:style>
  <w:style w:type="paragraph" w:styleId="BalloonText">
    <w:name w:val="Balloon Text"/>
    <w:basedOn w:val="Normal"/>
    <w:link w:val="BalloonTextChar"/>
    <w:uiPriority w:val="99"/>
    <w:semiHidden/>
    <w:unhideWhenUsed/>
    <w:rsid w:val="002C4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C6F"/>
    <w:rPr>
      <w:rFonts w:ascii="Segoe UI" w:hAnsi="Segoe UI" w:cs="Segoe UI"/>
      <w:sz w:val="18"/>
      <w:szCs w:val="18"/>
    </w:rPr>
  </w:style>
  <w:style w:type="paragraph" w:styleId="Header">
    <w:name w:val="header"/>
    <w:basedOn w:val="Normal"/>
    <w:link w:val="HeaderChar"/>
    <w:uiPriority w:val="99"/>
    <w:unhideWhenUsed/>
    <w:rsid w:val="005F6522"/>
    <w:pPr>
      <w:tabs>
        <w:tab w:val="center" w:pos="4680"/>
        <w:tab w:val="right" w:pos="9360"/>
      </w:tabs>
    </w:pPr>
  </w:style>
  <w:style w:type="character" w:customStyle="1" w:styleId="HeaderChar">
    <w:name w:val="Header Char"/>
    <w:basedOn w:val="DefaultParagraphFont"/>
    <w:link w:val="Header"/>
    <w:uiPriority w:val="99"/>
    <w:rsid w:val="005F6522"/>
    <w:rPr>
      <w:rFonts w:ascii="Calibri" w:hAnsi="Calibri" w:cs="Times New Roman"/>
    </w:rPr>
  </w:style>
  <w:style w:type="paragraph" w:styleId="Footer">
    <w:name w:val="footer"/>
    <w:basedOn w:val="Normal"/>
    <w:link w:val="FooterChar"/>
    <w:uiPriority w:val="99"/>
    <w:unhideWhenUsed/>
    <w:rsid w:val="005F6522"/>
    <w:pPr>
      <w:tabs>
        <w:tab w:val="center" w:pos="4680"/>
        <w:tab w:val="right" w:pos="9360"/>
      </w:tabs>
    </w:pPr>
  </w:style>
  <w:style w:type="character" w:customStyle="1" w:styleId="FooterChar">
    <w:name w:val="Footer Char"/>
    <w:basedOn w:val="DefaultParagraphFont"/>
    <w:link w:val="Footer"/>
    <w:uiPriority w:val="99"/>
    <w:rsid w:val="005F6522"/>
    <w:rPr>
      <w:rFonts w:ascii="Calibri" w:hAnsi="Calibri" w:cs="Times New Roman"/>
    </w:rPr>
  </w:style>
  <w:style w:type="paragraph" w:styleId="NormalWeb">
    <w:name w:val="Normal (Web)"/>
    <w:basedOn w:val="Normal"/>
    <w:uiPriority w:val="99"/>
    <w:semiHidden/>
    <w:unhideWhenUsed/>
    <w:rsid w:val="004F3856"/>
    <w:pPr>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
    <w:rsid w:val="008B6DA9"/>
    <w:pPr>
      <w:jc w:val="both"/>
    </w:pPr>
    <w:rPr>
      <w:rFonts w:ascii="Tahoma" w:eastAsia="SimSun" w:hAnsi="Tahoma" w:cs="Tahoma"/>
      <w:sz w:val="20"/>
      <w:szCs w:val="24"/>
    </w:rPr>
  </w:style>
  <w:style w:type="character" w:customStyle="1" w:styleId="BodyTextChar">
    <w:name w:val="Body Text Char"/>
    <w:basedOn w:val="DefaultParagraphFont"/>
    <w:link w:val="BodyText"/>
    <w:rsid w:val="008B6DA9"/>
    <w:rPr>
      <w:rFonts w:ascii="Tahoma" w:eastAsia="SimSun" w:hAnsi="Tahoma" w:cs="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86985">
      <w:bodyDiv w:val="1"/>
      <w:marLeft w:val="0"/>
      <w:marRight w:val="0"/>
      <w:marTop w:val="0"/>
      <w:marBottom w:val="0"/>
      <w:divBdr>
        <w:top w:val="none" w:sz="0" w:space="0" w:color="auto"/>
        <w:left w:val="none" w:sz="0" w:space="0" w:color="auto"/>
        <w:bottom w:val="none" w:sz="0" w:space="0" w:color="auto"/>
        <w:right w:val="none" w:sz="0" w:space="0" w:color="auto"/>
      </w:divBdr>
      <w:divsChild>
        <w:div w:id="1462729471">
          <w:marLeft w:val="274"/>
          <w:marRight w:val="0"/>
          <w:marTop w:val="0"/>
          <w:marBottom w:val="0"/>
          <w:divBdr>
            <w:top w:val="none" w:sz="0" w:space="0" w:color="auto"/>
            <w:left w:val="none" w:sz="0" w:space="0" w:color="auto"/>
            <w:bottom w:val="none" w:sz="0" w:space="0" w:color="auto"/>
            <w:right w:val="none" w:sz="0" w:space="0" w:color="auto"/>
          </w:divBdr>
        </w:div>
        <w:div w:id="1750885426">
          <w:marLeft w:val="907"/>
          <w:marRight w:val="0"/>
          <w:marTop w:val="0"/>
          <w:marBottom w:val="0"/>
          <w:divBdr>
            <w:top w:val="none" w:sz="0" w:space="0" w:color="auto"/>
            <w:left w:val="none" w:sz="0" w:space="0" w:color="auto"/>
            <w:bottom w:val="none" w:sz="0" w:space="0" w:color="auto"/>
            <w:right w:val="none" w:sz="0" w:space="0" w:color="auto"/>
          </w:divBdr>
        </w:div>
        <w:div w:id="387650883">
          <w:marLeft w:val="907"/>
          <w:marRight w:val="0"/>
          <w:marTop w:val="0"/>
          <w:marBottom w:val="0"/>
          <w:divBdr>
            <w:top w:val="none" w:sz="0" w:space="0" w:color="auto"/>
            <w:left w:val="none" w:sz="0" w:space="0" w:color="auto"/>
            <w:bottom w:val="none" w:sz="0" w:space="0" w:color="auto"/>
            <w:right w:val="none" w:sz="0" w:space="0" w:color="auto"/>
          </w:divBdr>
        </w:div>
        <w:div w:id="946887616">
          <w:marLeft w:val="274"/>
          <w:marRight w:val="0"/>
          <w:marTop w:val="0"/>
          <w:marBottom w:val="0"/>
          <w:divBdr>
            <w:top w:val="none" w:sz="0" w:space="0" w:color="auto"/>
            <w:left w:val="none" w:sz="0" w:space="0" w:color="auto"/>
            <w:bottom w:val="none" w:sz="0" w:space="0" w:color="auto"/>
            <w:right w:val="none" w:sz="0" w:space="0" w:color="auto"/>
          </w:divBdr>
        </w:div>
        <w:div w:id="1010260128">
          <w:marLeft w:val="907"/>
          <w:marRight w:val="0"/>
          <w:marTop w:val="0"/>
          <w:marBottom w:val="0"/>
          <w:divBdr>
            <w:top w:val="none" w:sz="0" w:space="0" w:color="auto"/>
            <w:left w:val="none" w:sz="0" w:space="0" w:color="auto"/>
            <w:bottom w:val="none" w:sz="0" w:space="0" w:color="auto"/>
            <w:right w:val="none" w:sz="0" w:space="0" w:color="auto"/>
          </w:divBdr>
        </w:div>
        <w:div w:id="586965709">
          <w:marLeft w:val="907"/>
          <w:marRight w:val="0"/>
          <w:marTop w:val="0"/>
          <w:marBottom w:val="0"/>
          <w:divBdr>
            <w:top w:val="none" w:sz="0" w:space="0" w:color="auto"/>
            <w:left w:val="none" w:sz="0" w:space="0" w:color="auto"/>
            <w:bottom w:val="none" w:sz="0" w:space="0" w:color="auto"/>
            <w:right w:val="none" w:sz="0" w:space="0" w:color="auto"/>
          </w:divBdr>
        </w:div>
        <w:div w:id="462038030">
          <w:marLeft w:val="274"/>
          <w:marRight w:val="0"/>
          <w:marTop w:val="0"/>
          <w:marBottom w:val="0"/>
          <w:divBdr>
            <w:top w:val="none" w:sz="0" w:space="0" w:color="auto"/>
            <w:left w:val="none" w:sz="0" w:space="0" w:color="auto"/>
            <w:bottom w:val="none" w:sz="0" w:space="0" w:color="auto"/>
            <w:right w:val="none" w:sz="0" w:space="0" w:color="auto"/>
          </w:divBdr>
        </w:div>
        <w:div w:id="1922711502">
          <w:marLeft w:val="907"/>
          <w:marRight w:val="0"/>
          <w:marTop w:val="0"/>
          <w:marBottom w:val="0"/>
          <w:divBdr>
            <w:top w:val="none" w:sz="0" w:space="0" w:color="auto"/>
            <w:left w:val="none" w:sz="0" w:space="0" w:color="auto"/>
            <w:bottom w:val="none" w:sz="0" w:space="0" w:color="auto"/>
            <w:right w:val="none" w:sz="0" w:space="0" w:color="auto"/>
          </w:divBdr>
        </w:div>
        <w:div w:id="1720544898">
          <w:marLeft w:val="274"/>
          <w:marRight w:val="0"/>
          <w:marTop w:val="0"/>
          <w:marBottom w:val="0"/>
          <w:divBdr>
            <w:top w:val="none" w:sz="0" w:space="0" w:color="auto"/>
            <w:left w:val="none" w:sz="0" w:space="0" w:color="auto"/>
            <w:bottom w:val="none" w:sz="0" w:space="0" w:color="auto"/>
            <w:right w:val="none" w:sz="0" w:space="0" w:color="auto"/>
          </w:divBdr>
        </w:div>
        <w:div w:id="252520350">
          <w:marLeft w:val="907"/>
          <w:marRight w:val="0"/>
          <w:marTop w:val="0"/>
          <w:marBottom w:val="0"/>
          <w:divBdr>
            <w:top w:val="none" w:sz="0" w:space="0" w:color="auto"/>
            <w:left w:val="none" w:sz="0" w:space="0" w:color="auto"/>
            <w:bottom w:val="none" w:sz="0" w:space="0" w:color="auto"/>
            <w:right w:val="none" w:sz="0" w:space="0" w:color="auto"/>
          </w:divBdr>
        </w:div>
        <w:div w:id="256327129">
          <w:marLeft w:val="907"/>
          <w:marRight w:val="0"/>
          <w:marTop w:val="0"/>
          <w:marBottom w:val="0"/>
          <w:divBdr>
            <w:top w:val="none" w:sz="0" w:space="0" w:color="auto"/>
            <w:left w:val="none" w:sz="0" w:space="0" w:color="auto"/>
            <w:bottom w:val="none" w:sz="0" w:space="0" w:color="auto"/>
            <w:right w:val="none" w:sz="0" w:space="0" w:color="auto"/>
          </w:divBdr>
        </w:div>
        <w:div w:id="659768696">
          <w:marLeft w:val="274"/>
          <w:marRight w:val="0"/>
          <w:marTop w:val="0"/>
          <w:marBottom w:val="0"/>
          <w:divBdr>
            <w:top w:val="none" w:sz="0" w:space="0" w:color="auto"/>
            <w:left w:val="none" w:sz="0" w:space="0" w:color="auto"/>
            <w:bottom w:val="none" w:sz="0" w:space="0" w:color="auto"/>
            <w:right w:val="none" w:sz="0" w:space="0" w:color="auto"/>
          </w:divBdr>
        </w:div>
        <w:div w:id="1589845920">
          <w:marLeft w:val="274"/>
          <w:marRight w:val="0"/>
          <w:marTop w:val="0"/>
          <w:marBottom w:val="0"/>
          <w:divBdr>
            <w:top w:val="none" w:sz="0" w:space="0" w:color="auto"/>
            <w:left w:val="none" w:sz="0" w:space="0" w:color="auto"/>
            <w:bottom w:val="none" w:sz="0" w:space="0" w:color="auto"/>
            <w:right w:val="none" w:sz="0" w:space="0" w:color="auto"/>
          </w:divBdr>
        </w:div>
        <w:div w:id="1196192955">
          <w:marLeft w:val="274"/>
          <w:marRight w:val="0"/>
          <w:marTop w:val="0"/>
          <w:marBottom w:val="0"/>
          <w:divBdr>
            <w:top w:val="none" w:sz="0" w:space="0" w:color="auto"/>
            <w:left w:val="none" w:sz="0" w:space="0" w:color="auto"/>
            <w:bottom w:val="none" w:sz="0" w:space="0" w:color="auto"/>
            <w:right w:val="none" w:sz="0" w:space="0" w:color="auto"/>
          </w:divBdr>
        </w:div>
        <w:div w:id="761998233">
          <w:marLeft w:val="274"/>
          <w:marRight w:val="0"/>
          <w:marTop w:val="0"/>
          <w:marBottom w:val="0"/>
          <w:divBdr>
            <w:top w:val="none" w:sz="0" w:space="0" w:color="auto"/>
            <w:left w:val="none" w:sz="0" w:space="0" w:color="auto"/>
            <w:bottom w:val="none" w:sz="0" w:space="0" w:color="auto"/>
            <w:right w:val="none" w:sz="0" w:space="0" w:color="auto"/>
          </w:divBdr>
        </w:div>
      </w:divsChild>
    </w:div>
    <w:div w:id="751783133">
      <w:bodyDiv w:val="1"/>
      <w:marLeft w:val="0"/>
      <w:marRight w:val="0"/>
      <w:marTop w:val="0"/>
      <w:marBottom w:val="0"/>
      <w:divBdr>
        <w:top w:val="none" w:sz="0" w:space="0" w:color="auto"/>
        <w:left w:val="none" w:sz="0" w:space="0" w:color="auto"/>
        <w:bottom w:val="none" w:sz="0" w:space="0" w:color="auto"/>
        <w:right w:val="none" w:sz="0" w:space="0" w:color="auto"/>
      </w:divBdr>
    </w:div>
    <w:div w:id="969825526">
      <w:bodyDiv w:val="1"/>
      <w:marLeft w:val="0"/>
      <w:marRight w:val="0"/>
      <w:marTop w:val="0"/>
      <w:marBottom w:val="0"/>
      <w:divBdr>
        <w:top w:val="none" w:sz="0" w:space="0" w:color="auto"/>
        <w:left w:val="none" w:sz="0" w:space="0" w:color="auto"/>
        <w:bottom w:val="none" w:sz="0" w:space="0" w:color="auto"/>
        <w:right w:val="none" w:sz="0" w:space="0" w:color="auto"/>
      </w:divBdr>
    </w:div>
    <w:div w:id="997423838">
      <w:bodyDiv w:val="1"/>
      <w:marLeft w:val="0"/>
      <w:marRight w:val="0"/>
      <w:marTop w:val="0"/>
      <w:marBottom w:val="0"/>
      <w:divBdr>
        <w:top w:val="none" w:sz="0" w:space="0" w:color="auto"/>
        <w:left w:val="none" w:sz="0" w:space="0" w:color="auto"/>
        <w:bottom w:val="none" w:sz="0" w:space="0" w:color="auto"/>
        <w:right w:val="none" w:sz="0" w:space="0" w:color="auto"/>
      </w:divBdr>
    </w:div>
    <w:div w:id="1230769692">
      <w:bodyDiv w:val="1"/>
      <w:marLeft w:val="0"/>
      <w:marRight w:val="0"/>
      <w:marTop w:val="0"/>
      <w:marBottom w:val="0"/>
      <w:divBdr>
        <w:top w:val="none" w:sz="0" w:space="0" w:color="auto"/>
        <w:left w:val="none" w:sz="0" w:space="0" w:color="auto"/>
        <w:bottom w:val="none" w:sz="0" w:space="0" w:color="auto"/>
        <w:right w:val="none" w:sz="0" w:space="0" w:color="auto"/>
      </w:divBdr>
      <w:divsChild>
        <w:div w:id="1586958331">
          <w:marLeft w:val="0"/>
          <w:marRight w:val="0"/>
          <w:marTop w:val="0"/>
          <w:marBottom w:val="0"/>
          <w:divBdr>
            <w:top w:val="none" w:sz="0" w:space="0" w:color="auto"/>
            <w:left w:val="none" w:sz="0" w:space="0" w:color="auto"/>
            <w:bottom w:val="none" w:sz="0" w:space="0" w:color="auto"/>
            <w:right w:val="none" w:sz="0" w:space="0" w:color="auto"/>
          </w:divBdr>
        </w:div>
        <w:div w:id="692650560">
          <w:marLeft w:val="0"/>
          <w:marRight w:val="0"/>
          <w:marTop w:val="0"/>
          <w:marBottom w:val="0"/>
          <w:divBdr>
            <w:top w:val="none" w:sz="0" w:space="0" w:color="auto"/>
            <w:left w:val="none" w:sz="0" w:space="0" w:color="auto"/>
            <w:bottom w:val="none" w:sz="0" w:space="0" w:color="auto"/>
            <w:right w:val="none" w:sz="0" w:space="0" w:color="auto"/>
          </w:divBdr>
        </w:div>
      </w:divsChild>
    </w:div>
    <w:div w:id="16141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Globla@asu.edu" TargetMode="External"/><Relationship Id="rId13" Type="http://schemas.openxmlformats.org/officeDocument/2006/relationships/hyperlink" Target="mailto:RoniSue.Lee@asu.edu" TargetMode="External"/><Relationship Id="rId18" Type="http://schemas.openxmlformats.org/officeDocument/2006/relationships/hyperlink" Target="mailto:ronisue.lee@asu.edu" TargetMode="External"/><Relationship Id="rId3" Type="http://schemas.openxmlformats.org/officeDocument/2006/relationships/settings" Target="settings.xml"/><Relationship Id="rId7" Type="http://schemas.openxmlformats.org/officeDocument/2006/relationships/hyperlink" Target="mailto:ASUGlobla@asu.edu" TargetMode="External"/><Relationship Id="rId12" Type="http://schemas.openxmlformats.org/officeDocument/2006/relationships/hyperlink" Target="mailto:ASUGlobal@asu.edu" TargetMode="External"/><Relationship Id="rId17" Type="http://schemas.openxmlformats.org/officeDocument/2006/relationships/hyperlink" Target="mailto:grad-gps@asu.edu" TargetMode="External"/><Relationship Id="rId2" Type="http://schemas.openxmlformats.org/officeDocument/2006/relationships/styles" Target="styles.xml"/><Relationship Id="rId16" Type="http://schemas.openxmlformats.org/officeDocument/2006/relationships/hyperlink" Target="mailto:ASUGlobal@as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ggy.Reid@asu.edu"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RoniSue.Lee@a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UGlobal@asu.edu" TargetMode="External"/><Relationship Id="rId14" Type="http://schemas.openxmlformats.org/officeDocument/2006/relationships/hyperlink" Target="mailto:Peggy.Reid@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RoniSue Lee</dc:creator>
  <cp:keywords/>
  <dc:description/>
  <cp:lastModifiedBy>Victoria Farrington</cp:lastModifiedBy>
  <cp:revision>2</cp:revision>
  <cp:lastPrinted>2018-12-18T22:42:00Z</cp:lastPrinted>
  <dcterms:created xsi:type="dcterms:W3CDTF">2019-01-16T15:58:00Z</dcterms:created>
  <dcterms:modified xsi:type="dcterms:W3CDTF">2019-01-16T15:58:00Z</dcterms:modified>
</cp:coreProperties>
</file>